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5" w:rsidRPr="00045814" w:rsidRDefault="00500005">
      <w:pPr>
        <w:rPr>
          <w:rFonts w:ascii="Arial" w:hAnsi="Arial"/>
          <w:sz w:val="26"/>
          <w:szCs w:val="26"/>
          <w:lang w:val="fr-BE"/>
        </w:rPr>
      </w:pPr>
    </w:p>
    <w:p w:rsidR="00C21FC8" w:rsidRPr="00045814" w:rsidRDefault="000F3AE4" w:rsidP="00C21FC8">
      <w:pPr>
        <w:jc w:val="center"/>
        <w:rPr>
          <w:rFonts w:ascii="Arial" w:hAnsi="Arial"/>
          <w:b/>
          <w:sz w:val="26"/>
          <w:szCs w:val="26"/>
          <w:u w:val="single"/>
          <w:lang w:val="fr-BE"/>
        </w:rPr>
      </w:pPr>
      <w:r>
        <w:rPr>
          <w:rFonts w:ascii="Arial" w:hAnsi="Arial"/>
          <w:b/>
          <w:sz w:val="26"/>
          <w:szCs w:val="26"/>
          <w:u w:val="single"/>
          <w:lang w:val="fr-BE"/>
        </w:rPr>
        <w:t>ANNEXE CHATS HYBRIDES</w:t>
      </w:r>
    </w:p>
    <w:p w:rsidR="00C21FC8" w:rsidRPr="00045814" w:rsidRDefault="00C21FC8" w:rsidP="00C21FC8">
      <w:pPr>
        <w:jc w:val="center"/>
        <w:rPr>
          <w:rFonts w:ascii="Arial" w:hAnsi="Arial"/>
          <w:b/>
          <w:sz w:val="26"/>
          <w:szCs w:val="26"/>
          <w:u w:val="single"/>
          <w:lang w:val="fr-BE"/>
        </w:rPr>
      </w:pPr>
    </w:p>
    <w:p w:rsidR="00990AE9" w:rsidRPr="00742383" w:rsidRDefault="00990AE9" w:rsidP="00990AE9">
      <w:pPr>
        <w:jc w:val="both"/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</w:pPr>
      <w:r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A joindre à la d</w:t>
      </w:r>
      <w:r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emande d’agrément d’un particulier pour la détention d’une espèce animal</w:t>
      </w:r>
      <w:r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e </w:t>
      </w:r>
      <w:r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ne figurant pas sur la  liste positive fixée par l’A</w:t>
      </w:r>
      <w:r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rrêté Royal du 16 juillet 2009 </w:t>
      </w:r>
      <w:r w:rsidRPr="008200F6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fixant la liste des mammifères non détenus à des fins de production qui peuvent être détenus</w:t>
      </w:r>
    </w:p>
    <w:p w:rsidR="00830771" w:rsidRPr="00045814" w:rsidRDefault="00830771" w:rsidP="00830771">
      <w:pPr>
        <w:spacing w:after="200" w:line="276" w:lineRule="auto"/>
        <w:rPr>
          <w:rFonts w:ascii="Arial" w:hAnsi="Arial"/>
          <w:szCs w:val="24"/>
          <w:u w:val="single"/>
          <w:lang w:val="fr-BE"/>
        </w:rPr>
      </w:pPr>
      <w:r w:rsidRPr="00045814">
        <w:rPr>
          <w:rFonts w:ascii="Arial" w:hAnsi="Arial"/>
          <w:szCs w:val="24"/>
          <w:u w:val="single"/>
          <w:lang w:val="fr-BE"/>
        </w:rPr>
        <w:t xml:space="preserve"> </w:t>
      </w:r>
    </w:p>
    <w:p w:rsidR="00C21FC8" w:rsidRPr="00990AE9" w:rsidRDefault="00C21FC8" w:rsidP="00045814">
      <w:pPr>
        <w:pStyle w:val="Lijstalinea"/>
        <w:numPr>
          <w:ilvl w:val="0"/>
          <w:numId w:val="4"/>
        </w:numPr>
        <w:spacing w:after="200" w:line="276" w:lineRule="auto"/>
        <w:rPr>
          <w:rFonts w:ascii="Arial" w:hAnsi="Arial"/>
          <w:sz w:val="24"/>
          <w:szCs w:val="24"/>
          <w:lang w:val="fr-BE"/>
        </w:rPr>
      </w:pPr>
      <w:r w:rsidRPr="00990AE9">
        <w:rPr>
          <w:rFonts w:ascii="Arial" w:hAnsi="Arial"/>
          <w:sz w:val="24"/>
          <w:szCs w:val="24"/>
          <w:lang w:val="fr-BE"/>
        </w:rPr>
        <w:t>Décrivez comment l'hébergement et les soins d</w:t>
      </w:r>
      <w:r w:rsidR="00990AE9" w:rsidRPr="00990AE9">
        <w:rPr>
          <w:rFonts w:ascii="Arial" w:hAnsi="Arial"/>
          <w:sz w:val="24"/>
          <w:szCs w:val="24"/>
          <w:lang w:val="fr-BE"/>
        </w:rPr>
        <w:t>e l’animal</w:t>
      </w:r>
      <w:r w:rsidRPr="00990AE9">
        <w:rPr>
          <w:rFonts w:ascii="Arial" w:hAnsi="Arial"/>
          <w:sz w:val="24"/>
          <w:szCs w:val="24"/>
          <w:lang w:val="fr-BE"/>
        </w:rPr>
        <w:t xml:space="preserve"> ou des animaux </w:t>
      </w:r>
      <w:proofErr w:type="spellStart"/>
      <w:r w:rsidR="00703623">
        <w:rPr>
          <w:rFonts w:ascii="Arial" w:hAnsi="Arial"/>
          <w:sz w:val="24"/>
          <w:szCs w:val="24"/>
          <w:lang w:val="fr-BE"/>
        </w:rPr>
        <w:t>concerné.s</w:t>
      </w:r>
      <w:proofErr w:type="spellEnd"/>
      <w:r w:rsidRPr="00990AE9">
        <w:rPr>
          <w:rFonts w:ascii="Arial" w:hAnsi="Arial"/>
          <w:sz w:val="24"/>
          <w:szCs w:val="24"/>
          <w:lang w:val="fr-BE"/>
        </w:rPr>
        <w:t xml:space="preserve"> </w:t>
      </w:r>
      <w:proofErr w:type="spellStart"/>
      <w:r w:rsidRPr="00990AE9">
        <w:rPr>
          <w:rFonts w:ascii="Arial" w:hAnsi="Arial"/>
          <w:sz w:val="24"/>
          <w:szCs w:val="24"/>
          <w:lang w:val="fr-BE"/>
        </w:rPr>
        <w:t>répond</w:t>
      </w:r>
      <w:r w:rsidR="00703623">
        <w:rPr>
          <w:rFonts w:ascii="Arial" w:hAnsi="Arial"/>
          <w:sz w:val="24"/>
          <w:szCs w:val="24"/>
          <w:lang w:val="fr-BE"/>
        </w:rPr>
        <w:t>.</w:t>
      </w:r>
      <w:r w:rsidRPr="00990AE9">
        <w:rPr>
          <w:rFonts w:ascii="Arial" w:hAnsi="Arial"/>
          <w:sz w:val="24"/>
          <w:szCs w:val="24"/>
          <w:lang w:val="fr-BE"/>
        </w:rPr>
        <w:t>ent</w:t>
      </w:r>
      <w:proofErr w:type="spellEnd"/>
      <w:r w:rsidRPr="00990AE9">
        <w:rPr>
          <w:rFonts w:ascii="Arial" w:hAnsi="Arial"/>
          <w:sz w:val="24"/>
          <w:szCs w:val="24"/>
          <w:lang w:val="fr-BE"/>
        </w:rPr>
        <w:t xml:space="preserve"> aux principes de bien-être suivants :</w:t>
      </w:r>
    </w:p>
    <w:p w:rsidR="00C21FC8" w:rsidRPr="00045814" w:rsidRDefault="00045814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  <w:lang w:val="fr-BE"/>
        </w:rPr>
      </w:pPr>
      <w:r w:rsidRPr="00045814">
        <w:rPr>
          <w:rFonts w:ascii="Arial" w:hAnsi="Arial"/>
          <w:b/>
          <w:color w:val="92D050"/>
          <w:szCs w:val="24"/>
          <w:u w:val="single"/>
          <w:lang w:val="fr-BE"/>
        </w:rPr>
        <w:t xml:space="preserve">BONNE NUTRITION </w:t>
      </w: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Adaptation à l'animal individuel :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 xml:space="preserve">Hygiène des aliments et de l'eau: 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Nombre et emplacement des points d'eau, des points d'alimentation et des litières :</w:t>
      </w:r>
    </w:p>
    <w:p w:rsidR="00990AE9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Pr="00045814" w:rsidRDefault="00045814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  <w:lang w:val="fr-BE"/>
        </w:rPr>
      </w:pPr>
      <w:r w:rsidRPr="00045814">
        <w:rPr>
          <w:rFonts w:ascii="Arial" w:hAnsi="Arial"/>
          <w:b/>
          <w:color w:val="92D050"/>
          <w:szCs w:val="24"/>
          <w:u w:val="single"/>
          <w:lang w:val="fr-BE"/>
        </w:rPr>
        <w:t xml:space="preserve">QUALITÉ DU LOGEMENT </w:t>
      </w: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Les pièces auxquelles les animaux ont accès (description, dimensions</w:t>
      </w:r>
      <w:r w:rsidR="009A4CBB">
        <w:rPr>
          <w:rFonts w:ascii="Arial" w:hAnsi="Arial"/>
          <w:color w:val="0070C0"/>
          <w:szCs w:val="24"/>
          <w:lang w:val="fr-BE"/>
        </w:rPr>
        <w:t> : longueur, largeur</w:t>
      </w:r>
      <w:r w:rsidRPr="00045814">
        <w:rPr>
          <w:rFonts w:ascii="Arial" w:hAnsi="Arial"/>
          <w:color w:val="0070C0"/>
          <w:szCs w:val="24"/>
          <w:lang w:val="fr-BE"/>
        </w:rPr>
        <w:t xml:space="preserve"> et hauteur) :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514320" w:rsidRDefault="00514320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514320" w:rsidRDefault="00514320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514320" w:rsidRDefault="00514320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Aire(s) de repos et abri(s) (description, emplacement, dimensions et hauteur)</w:t>
      </w:r>
      <w:r w:rsidR="00990AE9">
        <w:rPr>
          <w:rFonts w:ascii="Arial" w:hAnsi="Arial"/>
          <w:color w:val="0070C0"/>
          <w:szCs w:val="24"/>
          <w:lang w:val="fr-BE"/>
        </w:rPr>
        <w:t> :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514320" w:rsidRDefault="00514320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Éclairage et ventilation :</w:t>
      </w:r>
    </w:p>
    <w:p w:rsidR="00EA40D3" w:rsidRDefault="00EA40D3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EA40D3" w:rsidRDefault="00EA40D3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Pr="00045814" w:rsidRDefault="00045814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  <w:lang w:val="fr-BE"/>
        </w:rPr>
      </w:pPr>
      <w:r w:rsidRPr="00045814">
        <w:rPr>
          <w:rFonts w:ascii="Arial" w:hAnsi="Arial"/>
          <w:b/>
          <w:color w:val="92D050"/>
          <w:szCs w:val="24"/>
          <w:u w:val="single"/>
          <w:lang w:val="fr-BE"/>
        </w:rPr>
        <w:t xml:space="preserve">BONNE SANTÉ </w:t>
      </w: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Soins vétérinaires :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 xml:space="preserve">Soins du pelage : </w:t>
      </w:r>
    </w:p>
    <w:p w:rsidR="00990AE9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Pr="00045814" w:rsidRDefault="00045814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  <w:lang w:val="fr-BE"/>
        </w:rPr>
      </w:pPr>
      <w:r w:rsidRPr="00045814">
        <w:rPr>
          <w:rFonts w:ascii="Arial" w:hAnsi="Arial"/>
          <w:b/>
          <w:color w:val="92D050"/>
          <w:szCs w:val="24"/>
          <w:u w:val="single"/>
          <w:lang w:val="fr-BE"/>
        </w:rPr>
        <w:t xml:space="preserve">COMPORTEMENT APPROPRIÉ </w:t>
      </w: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 xml:space="preserve">Stimulation du comportement naturel (en tant que chasseur) : 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 xml:space="preserve">Possibilités de faire ses griffes :  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 xml:space="preserve">Vue vers l'extérieur : 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Socialisation et interaction avec d'autres animaux ou des humains :</w:t>
      </w: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Default="00C21FC8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 w:rsidRPr="00045814">
        <w:rPr>
          <w:rFonts w:ascii="Arial" w:hAnsi="Arial"/>
          <w:color w:val="0070C0"/>
          <w:szCs w:val="24"/>
          <w:lang w:val="fr-BE"/>
        </w:rPr>
        <w:t>Introduction si un autre animal est déjà présent :</w:t>
      </w:r>
    </w:p>
    <w:p w:rsidR="00990AE9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990AE9" w:rsidRPr="00045814" w:rsidRDefault="00990AE9" w:rsidP="00C2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C21FC8" w:rsidRPr="00990AE9" w:rsidRDefault="00C21FC8" w:rsidP="00045814">
      <w:pPr>
        <w:pStyle w:val="Lijstalinea"/>
        <w:numPr>
          <w:ilvl w:val="0"/>
          <w:numId w:val="4"/>
        </w:numPr>
        <w:spacing w:after="200" w:line="276" w:lineRule="auto"/>
        <w:rPr>
          <w:rFonts w:ascii="Arial" w:hAnsi="Arial"/>
          <w:sz w:val="24"/>
          <w:szCs w:val="24"/>
          <w:lang w:val="fr-BE"/>
        </w:rPr>
      </w:pPr>
      <w:r w:rsidRPr="00990AE9">
        <w:rPr>
          <w:rFonts w:ascii="Arial" w:hAnsi="Arial"/>
          <w:sz w:val="24"/>
          <w:szCs w:val="24"/>
          <w:lang w:val="fr-BE"/>
        </w:rPr>
        <w:t xml:space="preserve">Etes-vous au courant des problèmes de comportement que peut présenter l’hybride en </w:t>
      </w:r>
      <w:r w:rsidRPr="00990AE9">
        <w:rPr>
          <w:rFonts w:ascii="Arial" w:hAnsi="Arial"/>
          <w:sz w:val="24"/>
          <w:szCs w:val="24"/>
          <w:lang w:val="fr-BE"/>
        </w:rPr>
        <w:t>question et comment allez-vous les éviter ?</w:t>
      </w:r>
    </w:p>
    <w:p w:rsidR="00990AE9" w:rsidRDefault="00045814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>
        <w:rPr>
          <w:rFonts w:ascii="Arial" w:hAnsi="Arial"/>
          <w:color w:val="0070C0"/>
          <w:szCs w:val="24"/>
          <w:lang w:val="fr-BE"/>
        </w:rPr>
        <w:t>P</w:t>
      </w:r>
      <w:r w:rsidRPr="00045814">
        <w:rPr>
          <w:rFonts w:ascii="Arial" w:hAnsi="Arial"/>
          <w:color w:val="0070C0"/>
          <w:szCs w:val="24"/>
          <w:lang w:val="fr-BE"/>
        </w:rPr>
        <w:t>roblèmes de comportement</w:t>
      </w:r>
      <w:r>
        <w:rPr>
          <w:rFonts w:ascii="Arial" w:hAnsi="Arial"/>
          <w:color w:val="0070C0"/>
          <w:szCs w:val="24"/>
          <w:lang w:val="fr-BE"/>
        </w:rPr>
        <w:t xml:space="preserve"> possibles</w:t>
      </w:r>
      <w:r w:rsidR="00830771" w:rsidRPr="00045814">
        <w:rPr>
          <w:rFonts w:ascii="Arial" w:hAnsi="Arial"/>
          <w:color w:val="0070C0"/>
          <w:szCs w:val="24"/>
          <w:lang w:val="fr-BE"/>
        </w:rPr>
        <w:t xml:space="preserve">:  </w:t>
      </w:r>
    </w:p>
    <w:p w:rsidR="00990AE9" w:rsidRDefault="00990AE9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/>
        </w:rPr>
      </w:pPr>
    </w:p>
    <w:p w:rsidR="00EA40D3" w:rsidRPr="00045814" w:rsidRDefault="00EA40D3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/>
        </w:rPr>
      </w:pPr>
    </w:p>
    <w:p w:rsidR="00990AE9" w:rsidRDefault="00045814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r>
        <w:rPr>
          <w:rFonts w:ascii="Arial" w:hAnsi="Arial"/>
          <w:color w:val="0070C0"/>
          <w:szCs w:val="24"/>
          <w:lang w:val="fr-BE"/>
        </w:rPr>
        <w:lastRenderedPageBreak/>
        <w:t>Mesures préventives</w:t>
      </w:r>
      <w:r w:rsidR="00FC7971" w:rsidRPr="00045814">
        <w:rPr>
          <w:rFonts w:ascii="Arial" w:hAnsi="Arial"/>
          <w:color w:val="0070C0"/>
          <w:szCs w:val="24"/>
          <w:lang w:val="fr-BE"/>
        </w:rPr>
        <w:t>:</w:t>
      </w:r>
    </w:p>
    <w:p w:rsidR="00703623" w:rsidRDefault="00703623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  <w:bookmarkStart w:id="0" w:name="_GoBack"/>
      <w:bookmarkEnd w:id="0"/>
    </w:p>
    <w:p w:rsidR="00990AE9" w:rsidRDefault="00990AE9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  <w:lang w:val="fr-BE"/>
        </w:rPr>
      </w:pPr>
    </w:p>
    <w:p w:rsidR="00990AE9" w:rsidRPr="00EA40D3" w:rsidRDefault="00990AE9" w:rsidP="00EA40D3">
      <w:pPr>
        <w:pStyle w:val="Lijstalinea"/>
        <w:numPr>
          <w:ilvl w:val="0"/>
          <w:numId w:val="4"/>
        </w:numPr>
        <w:spacing w:after="200" w:line="276" w:lineRule="auto"/>
        <w:rPr>
          <w:rFonts w:ascii="Arial" w:hAnsi="Arial"/>
          <w:sz w:val="24"/>
          <w:szCs w:val="24"/>
          <w:lang w:val="fr-BE"/>
        </w:rPr>
      </w:pPr>
      <w:r w:rsidRPr="00EA40D3">
        <w:rPr>
          <w:rFonts w:ascii="Arial" w:hAnsi="Arial"/>
          <w:sz w:val="24"/>
          <w:szCs w:val="24"/>
          <w:lang w:val="fr-BE"/>
        </w:rPr>
        <w:t>Décrivez vos intentions par rapport à l’identification, l</w:t>
      </w:r>
      <w:r w:rsidR="00846807" w:rsidRPr="00EA40D3">
        <w:rPr>
          <w:rFonts w:ascii="Arial" w:hAnsi="Arial"/>
          <w:sz w:val="24"/>
          <w:szCs w:val="24"/>
          <w:lang w:val="fr-BE"/>
        </w:rPr>
        <w:t>’enregistrement,</w:t>
      </w:r>
      <w:r w:rsidRPr="00EA40D3">
        <w:rPr>
          <w:rFonts w:ascii="Arial" w:hAnsi="Arial"/>
          <w:sz w:val="24"/>
          <w:szCs w:val="24"/>
          <w:lang w:val="fr-BE"/>
        </w:rPr>
        <w:t xml:space="preserve"> la stérilisation  de l’animal ou des animaux en question : </w:t>
      </w:r>
    </w:p>
    <w:p w:rsidR="00990AE9" w:rsidRDefault="00990AE9" w:rsidP="009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/>
          <w:color w:val="0070C0"/>
          <w:szCs w:val="24"/>
          <w:lang w:val="fr-BE"/>
        </w:rPr>
      </w:pPr>
      <w:r>
        <w:rPr>
          <w:rFonts w:ascii="Arial" w:hAnsi="Arial"/>
          <w:color w:val="0070C0"/>
          <w:szCs w:val="24"/>
          <w:lang w:val="fr-BE"/>
        </w:rPr>
        <w:t xml:space="preserve">Identification et </w:t>
      </w:r>
      <w:r w:rsidR="00846807">
        <w:rPr>
          <w:rFonts w:ascii="Arial" w:hAnsi="Arial"/>
          <w:color w:val="0070C0"/>
          <w:szCs w:val="24"/>
          <w:lang w:val="fr-BE"/>
        </w:rPr>
        <w:t>enregistrement</w:t>
      </w:r>
      <w:r w:rsidRPr="00990AE9">
        <w:rPr>
          <w:rFonts w:ascii="Arial" w:hAnsi="Arial"/>
          <w:color w:val="0070C0"/>
          <w:szCs w:val="24"/>
          <w:lang w:val="fr-BE"/>
        </w:rPr>
        <w:t xml:space="preserve"> :</w:t>
      </w:r>
    </w:p>
    <w:p w:rsidR="00990AE9" w:rsidRDefault="00990AE9" w:rsidP="009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/>
          <w:color w:val="0070C0"/>
          <w:szCs w:val="24"/>
          <w:lang w:val="fr-BE"/>
        </w:rPr>
      </w:pPr>
    </w:p>
    <w:p w:rsidR="00990AE9" w:rsidRDefault="00990AE9" w:rsidP="009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/>
          <w:color w:val="0070C0"/>
          <w:szCs w:val="24"/>
          <w:lang w:val="fr-BE"/>
        </w:rPr>
      </w:pPr>
      <w:r>
        <w:rPr>
          <w:rFonts w:ascii="Arial" w:hAnsi="Arial"/>
          <w:color w:val="0070C0"/>
          <w:szCs w:val="24"/>
          <w:lang w:val="fr-BE"/>
        </w:rPr>
        <w:t>Stérilisation</w:t>
      </w:r>
      <w:r w:rsidRPr="00990AE9">
        <w:rPr>
          <w:rFonts w:ascii="Arial" w:hAnsi="Arial"/>
          <w:color w:val="0070C0"/>
          <w:szCs w:val="24"/>
          <w:lang w:val="fr-BE"/>
        </w:rPr>
        <w:t xml:space="preserve"> : </w:t>
      </w:r>
    </w:p>
    <w:p w:rsidR="00990AE9" w:rsidRDefault="00990AE9" w:rsidP="009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/>
          <w:color w:val="0070C0"/>
          <w:szCs w:val="24"/>
          <w:lang w:val="fr-BE"/>
        </w:rPr>
      </w:pPr>
    </w:p>
    <w:p w:rsidR="00990AE9" w:rsidRPr="00990AE9" w:rsidRDefault="00990AE9" w:rsidP="009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/>
          <w:color w:val="0070C0"/>
          <w:szCs w:val="24"/>
          <w:lang w:val="fr-BE"/>
        </w:rPr>
      </w:pPr>
    </w:p>
    <w:p w:rsidR="00990AE9" w:rsidRPr="00990AE9" w:rsidRDefault="00990AE9" w:rsidP="00990AE9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p w:rsidR="000F3AE4" w:rsidRPr="004E74E6" w:rsidRDefault="000F3AE4" w:rsidP="000F3AE4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Je soussigné ………………………………………………………… , demandeur et responsable en premier chef de(s) l’animal (animaux), certifie que ces renseignements sont exacts.  </w:t>
      </w:r>
    </w:p>
    <w:p w:rsidR="000F3AE4" w:rsidRPr="004E74E6" w:rsidRDefault="000F3AE4" w:rsidP="000F3AE4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0F3AE4" w:rsidRPr="004E74E6" w:rsidRDefault="000F3AE4" w:rsidP="000F3AE4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Fait à  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, le 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…………………………</w:t>
      </w:r>
    </w:p>
    <w:p w:rsidR="000F3AE4" w:rsidRPr="004E74E6" w:rsidRDefault="000F3AE4" w:rsidP="000F3AE4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0F3AE4" w:rsidRPr="00EA7046" w:rsidRDefault="000F3AE4" w:rsidP="000F3AE4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Signature :  </w:t>
      </w:r>
    </w:p>
    <w:p w:rsidR="00946462" w:rsidRPr="00045814" w:rsidRDefault="00946462" w:rsidP="000F3AE4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</w:p>
    <w:sectPr w:rsidR="00946462" w:rsidRPr="00045814" w:rsidSect="00500005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4" w:rsidRDefault="00DF45A4">
      <w:r>
        <w:separator/>
      </w:r>
    </w:p>
  </w:endnote>
  <w:endnote w:type="continuationSeparator" w:id="0">
    <w:p w:rsidR="00DF45A4" w:rsidRDefault="00DF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E6" w:rsidRDefault="004E74E6">
    <w:pPr>
      <w:pStyle w:val="Voettekst"/>
    </w:pPr>
    <w:r>
      <w:rPr>
        <w:noProof/>
        <w:lang w:val="fr-BE" w:eastAsia="fr-BE"/>
      </w:rPr>
      <w:drawing>
        <wp:inline distT="0" distB="0" distL="0" distR="0" wp14:anchorId="36F0D779" wp14:editId="50870F61">
          <wp:extent cx="552450" cy="552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A4" w:rsidRDefault="009A1C7A">
    <w:pPr>
      <w:pStyle w:val="Voettekst"/>
    </w:pPr>
    <w:r w:rsidRPr="009A1C7A"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129540</wp:posOffset>
          </wp:positionV>
          <wp:extent cx="5759450" cy="97917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4" w:rsidRDefault="00DF45A4">
      <w:r>
        <w:separator/>
      </w:r>
    </w:p>
  </w:footnote>
  <w:footnote w:type="continuationSeparator" w:id="0">
    <w:p w:rsidR="00DF45A4" w:rsidRDefault="00DF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CB" w:rsidRDefault="004E74E6" w:rsidP="00990AE9">
    <w:pPr>
      <w:pStyle w:val="Koptekst"/>
      <w:tabs>
        <w:tab w:val="clear" w:pos="9072"/>
        <w:tab w:val="right" w:pos="9070"/>
      </w:tabs>
    </w:pPr>
    <w:r>
      <w:tab/>
    </w:r>
    <w:r w:rsidR="00990AE9">
      <w:rPr>
        <w:rFonts w:ascii="Times New Roman" w:eastAsia="Times New Roman" w:hAnsi="Times New Roman"/>
        <w:noProof/>
        <w:szCs w:val="24"/>
        <w:lang w:val="fr-BE" w:eastAsia="fr-BE"/>
      </w:rPr>
      <w:drawing>
        <wp:inline distT="0" distB="0" distL="0" distR="0" wp14:anchorId="61F44FB6" wp14:editId="74A2DE7E">
          <wp:extent cx="575945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53869"/>
    <w:multiLevelType w:val="hybridMultilevel"/>
    <w:tmpl w:val="A680F4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BAE4F87"/>
    <w:multiLevelType w:val="hybridMultilevel"/>
    <w:tmpl w:val="6206FBE2"/>
    <w:lvl w:ilvl="0" w:tplc="FA0098CE">
      <w:numFmt w:val="bullet"/>
      <w:lvlText w:val=""/>
      <w:lvlJc w:val="left"/>
      <w:pPr>
        <w:ind w:left="2136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DBC74EE"/>
    <w:multiLevelType w:val="hybridMultilevel"/>
    <w:tmpl w:val="D764D3A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0092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4"/>
    <w:rsid w:val="00045814"/>
    <w:rsid w:val="00093486"/>
    <w:rsid w:val="000F3AE4"/>
    <w:rsid w:val="001C3BE4"/>
    <w:rsid w:val="002224E4"/>
    <w:rsid w:val="002B402F"/>
    <w:rsid w:val="003059E7"/>
    <w:rsid w:val="004A6032"/>
    <w:rsid w:val="004E74E6"/>
    <w:rsid w:val="00500005"/>
    <w:rsid w:val="00502B82"/>
    <w:rsid w:val="00514320"/>
    <w:rsid w:val="0056341A"/>
    <w:rsid w:val="005728FE"/>
    <w:rsid w:val="0063276E"/>
    <w:rsid w:val="006442E3"/>
    <w:rsid w:val="0068524C"/>
    <w:rsid w:val="00703623"/>
    <w:rsid w:val="00704BE3"/>
    <w:rsid w:val="00742383"/>
    <w:rsid w:val="0076780D"/>
    <w:rsid w:val="00814FF3"/>
    <w:rsid w:val="00830771"/>
    <w:rsid w:val="00834B9B"/>
    <w:rsid w:val="00846807"/>
    <w:rsid w:val="00923DBC"/>
    <w:rsid w:val="00936961"/>
    <w:rsid w:val="00946462"/>
    <w:rsid w:val="00990AE9"/>
    <w:rsid w:val="00997B3D"/>
    <w:rsid w:val="009A1C7A"/>
    <w:rsid w:val="009A4CBB"/>
    <w:rsid w:val="009C1441"/>
    <w:rsid w:val="00A70D7C"/>
    <w:rsid w:val="00AB5363"/>
    <w:rsid w:val="00AF1976"/>
    <w:rsid w:val="00B2026B"/>
    <w:rsid w:val="00B81E09"/>
    <w:rsid w:val="00BB6917"/>
    <w:rsid w:val="00BC6AC6"/>
    <w:rsid w:val="00BF1414"/>
    <w:rsid w:val="00C130E2"/>
    <w:rsid w:val="00C21FC8"/>
    <w:rsid w:val="00C7203E"/>
    <w:rsid w:val="00C75FC8"/>
    <w:rsid w:val="00CA4628"/>
    <w:rsid w:val="00CB46E8"/>
    <w:rsid w:val="00D40EA4"/>
    <w:rsid w:val="00DC71FF"/>
    <w:rsid w:val="00DF45A4"/>
    <w:rsid w:val="00E07486"/>
    <w:rsid w:val="00EA40D3"/>
    <w:rsid w:val="00EA7046"/>
    <w:rsid w:val="00EC197C"/>
    <w:rsid w:val="00F1696F"/>
    <w:rsid w:val="00F42CFA"/>
    <w:rsid w:val="00F724EF"/>
    <w:rsid w:val="00F87091"/>
    <w:rsid w:val="00FA5ACB"/>
    <w:rsid w:val="00FB2608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ru v:ext="edit" colors="#0092d1"/>
    </o:shapedefaults>
    <o:shapelayout v:ext="edit">
      <o:idmap v:ext="edit" data="1"/>
    </o:shapelayout>
  </w:shapeDefaults>
  <w:decimalSymbol w:val=","/>
  <w:listSeparator w:val=";"/>
  <w15:docId w15:val="{61981A7C-24BC-4A8B-9A98-B520F28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2E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442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2E3"/>
    <w:pPr>
      <w:tabs>
        <w:tab w:val="center" w:pos="4536"/>
        <w:tab w:val="right" w:pos="9072"/>
      </w:tabs>
    </w:pPr>
  </w:style>
  <w:style w:type="character" w:styleId="Hyperlink">
    <w:name w:val="Hyperlink"/>
    <w:rsid w:val="006442E3"/>
    <w:rPr>
      <w:color w:val="0000FF"/>
      <w:u w:val="single"/>
    </w:rPr>
  </w:style>
  <w:style w:type="table" w:styleId="Tabelraster">
    <w:name w:val="Table Grid"/>
    <w:basedOn w:val="Standaardtabel"/>
    <w:rsid w:val="009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97B3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97B3D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rsid w:val="00F870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8709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87091"/>
  </w:style>
  <w:style w:type="paragraph" w:styleId="Onderwerpvanopmerking">
    <w:name w:val="annotation subject"/>
    <w:basedOn w:val="Tekstopmerking"/>
    <w:next w:val="Tekstopmerking"/>
    <w:link w:val="OnderwerpvanopmerkingChar"/>
    <w:rsid w:val="00F87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87091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9A1C7A"/>
    <w:rPr>
      <w:sz w:val="24"/>
    </w:rPr>
  </w:style>
  <w:style w:type="paragraph" w:styleId="Lijstalinea">
    <w:name w:val="List Paragraph"/>
    <w:basedOn w:val="Standaard"/>
    <w:uiPriority w:val="34"/>
    <w:qFormat/>
    <w:rsid w:val="00C21FC8"/>
    <w:pPr>
      <w:ind w:left="720"/>
      <w:contextualSpacing/>
    </w:pPr>
    <w:rPr>
      <w:rFonts w:ascii="Times New Roman" w:eastAsia="Times New Roman" w:hAnsi="Times New Roman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 </vt:lpstr>
    </vt:vector>
  </TitlesOfParts>
  <Company>Association d'idées</Company>
  <LinksUpToDate>false</LinksUpToDate>
  <CharactersWithSpaces>1750</CharactersWithSpaces>
  <SharedDoc>false</SharedDoc>
  <HLinks>
    <vt:vector size="12" baseType="variant">
      <vt:variant>
        <vt:i4>2883652</vt:i4>
      </vt:variant>
      <vt:variant>
        <vt:i4>-1</vt:i4>
      </vt:variant>
      <vt:variant>
        <vt:i4>2052</vt:i4>
      </vt:variant>
      <vt:variant>
        <vt:i4>1</vt:i4>
      </vt:variant>
      <vt:variant>
        <vt:lpwstr>:footer.png</vt:lpwstr>
      </vt:variant>
      <vt:variant>
        <vt:lpwstr/>
      </vt:variant>
      <vt:variant>
        <vt:i4>1245205</vt:i4>
      </vt:variant>
      <vt:variant>
        <vt:i4>-1</vt:i4>
      </vt:variant>
      <vt:variant>
        <vt:i4>2053</vt:i4>
      </vt:variant>
      <vt:variant>
        <vt:i4>1</vt:i4>
      </vt:variant>
      <vt:variant>
        <vt:lpwstr>:top.png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creator>LHOEST Bertrand</dc:creator>
  <cp:lastModifiedBy>VAN LAER Eva</cp:lastModifiedBy>
  <cp:revision>8</cp:revision>
  <cp:lastPrinted>2015-06-19T09:21:00Z</cp:lastPrinted>
  <dcterms:created xsi:type="dcterms:W3CDTF">2021-03-25T10:20:00Z</dcterms:created>
  <dcterms:modified xsi:type="dcterms:W3CDTF">2021-03-30T07:20:00Z</dcterms:modified>
</cp:coreProperties>
</file>