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382667" w14:textId="77777777" w:rsidR="00D3726F" w:rsidRDefault="00D3726F">
      <w:pPr>
        <w:rPr>
          <w:color w:val="4F81BD" w:themeColor="accent1"/>
          <w:sz w:val="28"/>
          <w:szCs w:val="28"/>
          <w:u w:val="single"/>
        </w:rPr>
      </w:pPr>
      <w:r>
        <w:rPr>
          <w:noProof/>
          <w:color w:val="4F81BD" w:themeColor="accent1"/>
          <w:sz w:val="28"/>
          <w:szCs w:val="28"/>
          <w:u w:val="single"/>
          <w:lang w:eastAsia="fr-BE"/>
        </w:rPr>
        <w:drawing>
          <wp:anchor distT="0" distB="0" distL="114300" distR="114300" simplePos="0" relativeHeight="251658240" behindDoc="0" locked="0" layoutInCell="1" allowOverlap="1" wp14:anchorId="446AE332" wp14:editId="539AC543">
            <wp:simplePos x="0" y="0"/>
            <wp:positionH relativeFrom="column">
              <wp:posOffset>-61595</wp:posOffset>
            </wp:positionH>
            <wp:positionV relativeFrom="paragraph">
              <wp:posOffset>-208280</wp:posOffset>
            </wp:positionV>
            <wp:extent cx="1859280" cy="689610"/>
            <wp:effectExtent l="0" t="0" r="7620" b="0"/>
            <wp:wrapThrough wrapText="bothSides">
              <wp:wrapPolygon edited="0">
                <wp:start x="0" y="0"/>
                <wp:lineTo x="0" y="20884"/>
                <wp:lineTo x="21467" y="20884"/>
                <wp:lineTo x="21467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8" r="76574"/>
                    <a:stretch/>
                  </pic:blipFill>
                  <pic:spPr bwMode="auto">
                    <a:xfrm>
                      <a:off x="0" y="0"/>
                      <a:ext cx="1859280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63A1A" w14:textId="77777777" w:rsidR="00D3726F" w:rsidRPr="003B6741" w:rsidRDefault="00D3726F">
      <w:pPr>
        <w:rPr>
          <w:rFonts w:ascii="Arial" w:hAnsi="Arial" w:cs="Arial"/>
          <w:color w:val="4F81BD" w:themeColor="accent1"/>
          <w:sz w:val="28"/>
          <w:szCs w:val="28"/>
          <w:u w:val="single"/>
        </w:rPr>
      </w:pPr>
    </w:p>
    <w:p w14:paraId="168FB484" w14:textId="77777777" w:rsidR="00D3726F" w:rsidRPr="003B6741" w:rsidRDefault="00D3726F">
      <w:pPr>
        <w:rPr>
          <w:rFonts w:ascii="Arial" w:hAnsi="Arial" w:cs="Arial"/>
          <w:color w:val="4F81BD" w:themeColor="accent1"/>
          <w:sz w:val="28"/>
          <w:szCs w:val="28"/>
          <w:u w:val="single"/>
        </w:rPr>
      </w:pPr>
    </w:p>
    <w:p w14:paraId="220CE0DB" w14:textId="16007AD1" w:rsidR="003B6741" w:rsidRDefault="003B6741" w:rsidP="003B6741">
      <w:pPr>
        <w:pStyle w:val="TitreNiveau1"/>
        <w:jc w:val="center"/>
      </w:pPr>
      <w:r>
        <w:rPr>
          <w:lang w:val="fr-BE"/>
        </w:rPr>
        <w:t xml:space="preserve">ATTEstation certifiant l’absence </w:t>
      </w:r>
      <w:r w:rsidR="00931A3C">
        <w:rPr>
          <w:lang w:val="fr-BE"/>
        </w:rPr>
        <w:t>de changement de chaudière</w:t>
      </w:r>
      <w:r>
        <w:rPr>
          <w:lang w:val="fr-BE"/>
        </w:rPr>
        <w:t xml:space="preserve"> </w:t>
      </w:r>
      <w:r w:rsidRPr="003B6741">
        <w:rPr>
          <w:sz w:val="16"/>
          <w:szCs w:val="16"/>
          <w:lang w:val="fr-BE"/>
        </w:rPr>
        <w:t>(document à fournir dans le cadre d’une demande de permis d’environnement temporaire)</w:t>
      </w:r>
    </w:p>
    <w:p w14:paraId="631AEE2C" w14:textId="77777777" w:rsidR="003B6741" w:rsidRPr="003B6741" w:rsidRDefault="003B6741" w:rsidP="003B6741">
      <w:pPr>
        <w:jc w:val="both"/>
        <w:rPr>
          <w:rFonts w:ascii="Arial" w:hAnsi="Arial" w:cs="Arial"/>
          <w:color w:val="4F81BD" w:themeColor="accent1"/>
          <w:sz w:val="24"/>
          <w:szCs w:val="24"/>
          <w:u w:val="single"/>
          <w:lang w:val="fr-FR"/>
        </w:rPr>
      </w:pPr>
    </w:p>
    <w:p w14:paraId="1D4F7C9B" w14:textId="77777777" w:rsidR="001E4E6C" w:rsidRPr="00724DA8" w:rsidRDefault="001E4E6C">
      <w:pPr>
        <w:rPr>
          <w:color w:val="4F81BD" w:themeColor="accent1"/>
          <w:sz w:val="24"/>
          <w:szCs w:val="24"/>
        </w:rPr>
      </w:pPr>
    </w:p>
    <w:p w14:paraId="0D6BF584" w14:textId="77777777" w:rsidR="001E4E6C" w:rsidRPr="00724DA8" w:rsidRDefault="001E4E6C">
      <w:pPr>
        <w:rPr>
          <w:color w:val="4F81BD" w:themeColor="accent1"/>
          <w:sz w:val="24"/>
          <w:szCs w:val="24"/>
        </w:rPr>
      </w:pPr>
    </w:p>
    <w:p w14:paraId="01B68D11" w14:textId="1A5DDAC5" w:rsidR="001E4E6C" w:rsidRPr="001C5719" w:rsidRDefault="001C5719" w:rsidP="001C5719">
      <w:pPr>
        <w:jc w:val="right"/>
        <w:rPr>
          <w:rFonts w:ascii="Arial" w:hAnsi="Arial" w:cs="Arial"/>
        </w:rPr>
      </w:pPr>
      <w:r w:rsidRPr="001C5719">
        <w:rPr>
          <w:rFonts w:ascii="Arial" w:hAnsi="Arial" w:cs="Arial"/>
        </w:rPr>
        <w:t>date</w:t>
      </w:r>
    </w:p>
    <w:p w14:paraId="534E7CEC" w14:textId="77777777" w:rsidR="001E4E6C" w:rsidRPr="00724DA8" w:rsidRDefault="001E4E6C">
      <w:pPr>
        <w:rPr>
          <w:color w:val="4F81BD" w:themeColor="accent1"/>
          <w:sz w:val="24"/>
          <w:szCs w:val="24"/>
        </w:rPr>
      </w:pPr>
    </w:p>
    <w:p w14:paraId="051B48F9" w14:textId="77777777" w:rsidR="001E4E6C" w:rsidRPr="00724DA8" w:rsidRDefault="001E4E6C">
      <w:pPr>
        <w:rPr>
          <w:color w:val="4F81BD" w:themeColor="accent1"/>
          <w:sz w:val="24"/>
          <w:szCs w:val="24"/>
        </w:rPr>
      </w:pPr>
    </w:p>
    <w:p w14:paraId="02CB3DC5" w14:textId="77777777" w:rsidR="001E4E6C" w:rsidRPr="00724DA8" w:rsidRDefault="001E4E6C">
      <w:pPr>
        <w:rPr>
          <w:color w:val="4F81BD" w:themeColor="accent1"/>
          <w:sz w:val="24"/>
          <w:szCs w:val="24"/>
        </w:rPr>
      </w:pPr>
    </w:p>
    <w:p w14:paraId="4A0D62B7" w14:textId="701BA4E1" w:rsidR="001E4E6C" w:rsidRPr="003B6741" w:rsidRDefault="001E4E6C">
      <w:pPr>
        <w:rPr>
          <w:rFonts w:ascii="Arial" w:hAnsi="Arial" w:cs="Arial"/>
        </w:rPr>
      </w:pPr>
      <w:r w:rsidRPr="003B6741">
        <w:rPr>
          <w:rFonts w:ascii="Arial" w:hAnsi="Arial" w:cs="Arial"/>
        </w:rPr>
        <w:t xml:space="preserve">Par la présente, j’atteste </w:t>
      </w:r>
      <w:r w:rsidR="00931A3C">
        <w:rPr>
          <w:rFonts w:ascii="Arial" w:hAnsi="Arial" w:cs="Arial"/>
        </w:rPr>
        <w:t>que la</w:t>
      </w:r>
      <w:r w:rsidR="00CF2461">
        <w:rPr>
          <w:rFonts w:ascii="Arial" w:hAnsi="Arial" w:cs="Arial"/>
        </w:rPr>
        <w:t>/les</w:t>
      </w:r>
      <w:r w:rsidR="00931A3C">
        <w:rPr>
          <w:rFonts w:ascii="Arial" w:hAnsi="Arial" w:cs="Arial"/>
        </w:rPr>
        <w:t xml:space="preserve"> chaudière</w:t>
      </w:r>
      <w:r w:rsidR="00CF2461">
        <w:rPr>
          <w:rFonts w:ascii="Arial" w:hAnsi="Arial" w:cs="Arial"/>
        </w:rPr>
        <w:t>(s)</w:t>
      </w:r>
      <w:r w:rsidR="00931A3C">
        <w:rPr>
          <w:rFonts w:ascii="Arial" w:hAnsi="Arial" w:cs="Arial"/>
        </w:rPr>
        <w:t xml:space="preserve"> présente</w:t>
      </w:r>
      <w:r w:rsidR="00CF2461">
        <w:rPr>
          <w:rFonts w:ascii="Arial" w:hAnsi="Arial" w:cs="Arial"/>
        </w:rPr>
        <w:t>(s)</w:t>
      </w:r>
      <w:r w:rsidR="00931A3C">
        <w:rPr>
          <w:rFonts w:ascii="Arial" w:hAnsi="Arial" w:cs="Arial"/>
        </w:rPr>
        <w:t xml:space="preserve"> dans la chaufferie concernée par les travaux de désamian</w:t>
      </w:r>
      <w:bookmarkStart w:id="0" w:name="_GoBack"/>
      <w:bookmarkEnd w:id="0"/>
      <w:r w:rsidR="00931A3C">
        <w:rPr>
          <w:rFonts w:ascii="Arial" w:hAnsi="Arial" w:cs="Arial"/>
        </w:rPr>
        <w:t>tage ne sera</w:t>
      </w:r>
      <w:r w:rsidR="00CF2461">
        <w:rPr>
          <w:rFonts w:ascii="Arial" w:hAnsi="Arial" w:cs="Arial"/>
        </w:rPr>
        <w:t>/seront</w:t>
      </w:r>
      <w:r w:rsidR="00931A3C">
        <w:rPr>
          <w:rFonts w:ascii="Arial" w:hAnsi="Arial" w:cs="Arial"/>
        </w:rPr>
        <w:t xml:space="preserve"> pas </w:t>
      </w:r>
      <w:r w:rsidR="00CF2461">
        <w:rPr>
          <w:rFonts w:ascii="Arial" w:hAnsi="Arial" w:cs="Arial"/>
        </w:rPr>
        <w:t>démontée(s) et/ou évacuée(s)</w:t>
      </w:r>
      <w:r w:rsidR="00931A3C">
        <w:rPr>
          <w:rFonts w:ascii="Arial" w:hAnsi="Arial" w:cs="Arial"/>
        </w:rPr>
        <w:t xml:space="preserve"> endéans l’année</w:t>
      </w:r>
      <w:r w:rsidR="00346B52">
        <w:rPr>
          <w:rFonts w:ascii="Arial" w:hAnsi="Arial" w:cs="Arial"/>
        </w:rPr>
        <w:t xml:space="preserve"> suivant le désamiantage de la chaufferie</w:t>
      </w:r>
      <w:r w:rsidR="00931A3C">
        <w:rPr>
          <w:rFonts w:ascii="Arial" w:hAnsi="Arial" w:cs="Arial"/>
        </w:rPr>
        <w:t xml:space="preserve">. </w:t>
      </w:r>
      <w:r w:rsidR="00346B52">
        <w:rPr>
          <w:rFonts w:ascii="Arial" w:hAnsi="Arial" w:cs="Arial"/>
        </w:rPr>
        <w:t>Le principe d’unité technique et géographique (UTG) n’est donc pas d’application.</w:t>
      </w:r>
    </w:p>
    <w:p w14:paraId="7E90F081" w14:textId="77777777" w:rsidR="001E4E6C" w:rsidRPr="003B6741" w:rsidRDefault="001E4E6C">
      <w:pPr>
        <w:rPr>
          <w:rFonts w:ascii="Arial" w:hAnsi="Arial" w:cs="Arial"/>
        </w:rPr>
      </w:pPr>
    </w:p>
    <w:p w14:paraId="19677688" w14:textId="77777777" w:rsidR="001E4E6C" w:rsidRPr="003B6741" w:rsidRDefault="001E4E6C">
      <w:pPr>
        <w:rPr>
          <w:rFonts w:ascii="Arial" w:hAnsi="Arial" w:cs="Arial"/>
        </w:rPr>
      </w:pPr>
    </w:p>
    <w:p w14:paraId="313B0803" w14:textId="77777777" w:rsidR="001E4E6C" w:rsidRPr="003B6741" w:rsidRDefault="001E4E6C">
      <w:pPr>
        <w:rPr>
          <w:rFonts w:ascii="Arial" w:hAnsi="Arial" w:cs="Arial"/>
        </w:rPr>
      </w:pPr>
    </w:p>
    <w:p w14:paraId="40AF354E" w14:textId="77777777" w:rsidR="001E4E6C" w:rsidRPr="003B6741" w:rsidRDefault="001E4E6C">
      <w:pPr>
        <w:rPr>
          <w:rFonts w:ascii="Arial" w:hAnsi="Arial" w:cs="Arial"/>
        </w:rPr>
      </w:pPr>
    </w:p>
    <w:p w14:paraId="1C9CBF7D" w14:textId="77777777" w:rsidR="001E4E6C" w:rsidRPr="003B6741" w:rsidRDefault="001E4E6C" w:rsidP="001E4E6C">
      <w:pPr>
        <w:jc w:val="right"/>
        <w:rPr>
          <w:sz w:val="24"/>
          <w:szCs w:val="24"/>
        </w:rPr>
      </w:pPr>
      <w:r w:rsidRPr="003B6741">
        <w:rPr>
          <w:rFonts w:ascii="Arial" w:hAnsi="Arial" w:cs="Arial"/>
        </w:rPr>
        <w:t>NOM, prénom, fonction du signataire</w:t>
      </w:r>
      <w:r w:rsidRPr="003B6741">
        <w:rPr>
          <w:sz w:val="24"/>
          <w:szCs w:val="24"/>
        </w:rPr>
        <w:t>.</w:t>
      </w:r>
    </w:p>
    <w:sectPr w:rsidR="001E4E6C" w:rsidRPr="003B6741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47D732" w14:textId="77777777" w:rsidR="00E660C6" w:rsidRDefault="00E660C6" w:rsidP="00022E3D">
      <w:pPr>
        <w:spacing w:after="0" w:line="240" w:lineRule="auto"/>
      </w:pPr>
      <w:r>
        <w:separator/>
      </w:r>
    </w:p>
  </w:endnote>
  <w:endnote w:type="continuationSeparator" w:id="0">
    <w:p w14:paraId="2ABABE01" w14:textId="77777777" w:rsidR="00E660C6" w:rsidRDefault="00E660C6" w:rsidP="00022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D8ED62" w14:textId="77777777" w:rsidR="00022E3D" w:rsidRDefault="00C1339A">
    <w:pPr>
      <w:pStyle w:val="Pieddepage"/>
    </w:pPr>
    <w:r>
      <w:rPr>
        <w:noProof/>
        <w:lang w:eastAsia="fr-BE"/>
      </w:rPr>
      <w:drawing>
        <wp:inline distT="0" distB="0" distL="0" distR="0" wp14:anchorId="63414810" wp14:editId="5A767FA1">
          <wp:extent cx="5760720" cy="1005383"/>
          <wp:effectExtent l="0" t="0" r="0" b="444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26245" t="19759" r="53346" b="67575"/>
                  <a:stretch/>
                </pic:blipFill>
                <pic:spPr bwMode="auto">
                  <a:xfrm>
                    <a:off x="0" y="0"/>
                    <a:ext cx="5760720" cy="10053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91793C1" w14:textId="77777777" w:rsidR="00022E3D" w:rsidRDefault="00022E3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2B0C18" w14:textId="77777777" w:rsidR="00E660C6" w:rsidRDefault="00E660C6" w:rsidP="00022E3D">
      <w:pPr>
        <w:spacing w:after="0" w:line="240" w:lineRule="auto"/>
      </w:pPr>
      <w:r>
        <w:separator/>
      </w:r>
    </w:p>
  </w:footnote>
  <w:footnote w:type="continuationSeparator" w:id="0">
    <w:p w14:paraId="32F1B01E" w14:textId="77777777" w:rsidR="00E660C6" w:rsidRDefault="00E660C6" w:rsidP="00022E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E6C"/>
    <w:rsid w:val="00022E3D"/>
    <w:rsid w:val="001C5719"/>
    <w:rsid w:val="001E4E6C"/>
    <w:rsid w:val="00346B52"/>
    <w:rsid w:val="003B6741"/>
    <w:rsid w:val="005212D0"/>
    <w:rsid w:val="005413C8"/>
    <w:rsid w:val="0064005F"/>
    <w:rsid w:val="006B3622"/>
    <w:rsid w:val="006D7D4F"/>
    <w:rsid w:val="00724DA8"/>
    <w:rsid w:val="00892FBC"/>
    <w:rsid w:val="00931A3C"/>
    <w:rsid w:val="00BF31E2"/>
    <w:rsid w:val="00C1339A"/>
    <w:rsid w:val="00C34E51"/>
    <w:rsid w:val="00CF2461"/>
    <w:rsid w:val="00D3726F"/>
    <w:rsid w:val="00DA6EC4"/>
    <w:rsid w:val="00E34ACE"/>
    <w:rsid w:val="00E6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7EF9702"/>
  <w15:docId w15:val="{24F601A7-3951-4B04-BA27-BA696E49E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1E4E6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E4E6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E4E6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E4E6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E4E6C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E4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4E6C"/>
    <w:rPr>
      <w:rFonts w:ascii="Tahoma" w:hAnsi="Tahoma" w:cs="Tahoma"/>
      <w:sz w:val="16"/>
      <w:szCs w:val="16"/>
    </w:rPr>
  </w:style>
  <w:style w:type="paragraph" w:customStyle="1" w:styleId="TitreNiveau1">
    <w:name w:val="Titre_Niveau_1"/>
    <w:basedOn w:val="Normal"/>
    <w:link w:val="TitreNiveau1Char"/>
    <w:rsid w:val="003B6741"/>
    <w:pPr>
      <w:spacing w:after="120" w:line="240" w:lineRule="auto"/>
      <w:ind w:left="851" w:right="851"/>
    </w:pPr>
    <w:rPr>
      <w:rFonts w:ascii="Arial" w:eastAsia="Times New Roman" w:hAnsi="Arial" w:cs="Times New Roman"/>
      <w:b/>
      <w:caps/>
      <w:color w:val="006F90"/>
      <w:sz w:val="24"/>
      <w:szCs w:val="24"/>
      <w:lang w:val="fr-FR" w:eastAsia="fr-FR"/>
    </w:rPr>
  </w:style>
  <w:style w:type="character" w:customStyle="1" w:styleId="TitreNiveau1Char">
    <w:name w:val="Titre_Niveau_1 Char"/>
    <w:link w:val="TitreNiveau1"/>
    <w:rsid w:val="003B6741"/>
    <w:rPr>
      <w:rFonts w:ascii="Arial" w:eastAsia="Times New Roman" w:hAnsi="Arial" w:cs="Times New Roman"/>
      <w:b/>
      <w:caps/>
      <w:color w:val="006F90"/>
      <w:sz w:val="24"/>
      <w:szCs w:val="24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022E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22E3D"/>
  </w:style>
  <w:style w:type="paragraph" w:styleId="Pieddepage">
    <w:name w:val="footer"/>
    <w:basedOn w:val="Normal"/>
    <w:link w:val="PieddepageCar"/>
    <w:uiPriority w:val="99"/>
    <w:unhideWhenUsed/>
    <w:rsid w:val="00022E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22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F4034-9A2C-484E-86B6-EE6E048F1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79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BIM-IBGE</Company>
  <LinksUpToDate>false</LinksUpToDate>
  <CharactersWithSpaces>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HELLIN Marie</dc:creator>
  <cp:lastModifiedBy>HELLIN Marie</cp:lastModifiedBy>
  <cp:revision>9</cp:revision>
  <dcterms:created xsi:type="dcterms:W3CDTF">2020-07-10T12:20:00Z</dcterms:created>
  <dcterms:modified xsi:type="dcterms:W3CDTF">2020-10-20T13:28:00Z</dcterms:modified>
</cp:coreProperties>
</file>