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7E" w:rsidRDefault="00705288">
      <w:pPr>
        <w:widowControl w:val="0"/>
        <w:pBdr>
          <w:top w:val="nil"/>
          <w:left w:val="nil"/>
          <w:bottom w:val="nil"/>
          <w:right w:val="nil"/>
        </w:pBdr>
        <w:spacing w:after="0" w:line="240" w:lineRule="auto"/>
        <w:jc w:val="both"/>
        <w:rPr>
          <w:rFonts w:ascii="Arial" w:hAnsi="Arial" w:cs="Arial"/>
        </w:rPr>
      </w:pPr>
      <w:r>
        <w:rPr>
          <w:rFonts w:ascii="Arial" w:hAnsi="Arial" w:cs="Arial"/>
          <w:noProof/>
          <w:lang w:val="nl-NL" w:eastAsia="nl-NL"/>
        </w:rPr>
        <w:drawing>
          <wp:anchor distT="0" distB="0" distL="114300" distR="114300" simplePos="0" relativeHeight="54" behindDoc="1" locked="0" layoutInCell="1" allowOverlap="1">
            <wp:simplePos x="0" y="0"/>
            <wp:positionH relativeFrom="column">
              <wp:posOffset>1766570</wp:posOffset>
            </wp:positionH>
            <wp:positionV relativeFrom="paragraph">
              <wp:posOffset>-814070</wp:posOffset>
            </wp:positionV>
            <wp:extent cx="1914525" cy="191452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tretch>
                      <a:fillRect/>
                    </a:stretch>
                  </pic:blipFill>
                  <pic:spPr bwMode="auto">
                    <a:xfrm>
                      <a:off x="0" y="0"/>
                      <a:ext cx="1914525" cy="1914525"/>
                    </a:xfrm>
                    <a:prstGeom prst="rect">
                      <a:avLst/>
                    </a:prstGeom>
                    <a:noFill/>
                    <a:ln w="9525">
                      <a:noFill/>
                      <a:miter lim="800000"/>
                      <a:headEnd/>
                      <a:tailEnd/>
                    </a:ln>
                  </pic:spPr>
                </pic:pic>
              </a:graphicData>
            </a:graphic>
          </wp:anchor>
        </w:drawing>
      </w:r>
    </w:p>
    <w:p w:rsidR="00424C7E" w:rsidRDefault="00424C7E">
      <w:pPr>
        <w:widowControl w:val="0"/>
        <w:pBdr>
          <w:top w:val="nil"/>
          <w:left w:val="nil"/>
          <w:bottom w:val="nil"/>
          <w:right w:val="nil"/>
        </w:pBdr>
        <w:spacing w:after="0" w:line="240" w:lineRule="auto"/>
        <w:jc w:val="both"/>
        <w:rPr>
          <w:rFonts w:ascii="Arial" w:hAnsi="Arial" w:cs="Arial"/>
        </w:rPr>
      </w:pPr>
    </w:p>
    <w:p w:rsidR="00424C7E" w:rsidRDefault="00424C7E">
      <w:pPr>
        <w:widowControl w:val="0"/>
        <w:pBdr>
          <w:top w:val="nil"/>
          <w:left w:val="nil"/>
          <w:bottom w:val="nil"/>
          <w:right w:val="nil"/>
        </w:pBdr>
        <w:spacing w:after="0" w:line="240" w:lineRule="auto"/>
        <w:jc w:val="center"/>
        <w:rPr>
          <w:rFonts w:ascii="Arial" w:hAnsi="Arial" w:cs="Arial"/>
          <w:b/>
          <w:color w:val="F79646"/>
          <w:sz w:val="44"/>
          <w:szCs w:val="44"/>
          <w:lang w:val="nl-NL"/>
        </w:rPr>
      </w:pPr>
    </w:p>
    <w:p w:rsidR="00424C7E" w:rsidRDefault="00424C7E">
      <w:pPr>
        <w:widowControl w:val="0"/>
        <w:pBdr>
          <w:top w:val="nil"/>
          <w:left w:val="nil"/>
          <w:bottom w:val="nil"/>
          <w:right w:val="nil"/>
        </w:pBdr>
        <w:spacing w:after="0" w:line="240" w:lineRule="auto"/>
        <w:jc w:val="center"/>
        <w:rPr>
          <w:rFonts w:ascii="Arial" w:hAnsi="Arial" w:cs="Arial"/>
          <w:b/>
          <w:color w:val="F79646"/>
          <w:sz w:val="44"/>
          <w:szCs w:val="44"/>
          <w:lang w:val="nl-NL"/>
        </w:rPr>
      </w:pPr>
    </w:p>
    <w:p w:rsidR="00424C7E" w:rsidRDefault="00424C7E">
      <w:pPr>
        <w:widowControl w:val="0"/>
        <w:pBdr>
          <w:top w:val="nil"/>
          <w:left w:val="nil"/>
          <w:bottom w:val="nil"/>
          <w:right w:val="nil"/>
        </w:pBdr>
        <w:spacing w:after="0" w:line="240" w:lineRule="auto"/>
        <w:jc w:val="center"/>
        <w:rPr>
          <w:rFonts w:ascii="Arial" w:hAnsi="Arial" w:cs="Arial"/>
          <w:b/>
          <w:color w:val="F79646"/>
          <w:sz w:val="44"/>
          <w:szCs w:val="44"/>
          <w:lang w:val="nl-NL"/>
        </w:rPr>
      </w:pPr>
    </w:p>
    <w:p w:rsidR="00424C7E" w:rsidRDefault="00705288">
      <w:pPr>
        <w:widowControl w:val="0"/>
        <w:pBdr>
          <w:top w:val="nil"/>
          <w:left w:val="nil"/>
          <w:bottom w:val="nil"/>
          <w:right w:val="nil"/>
        </w:pBdr>
        <w:spacing w:after="0" w:line="240" w:lineRule="auto"/>
        <w:jc w:val="center"/>
        <w:rPr>
          <w:rFonts w:ascii="Arial" w:hAnsi="Arial" w:cs="Arial"/>
          <w:b/>
          <w:color w:val="F79646"/>
          <w:sz w:val="44"/>
          <w:szCs w:val="44"/>
          <w:lang w:val="nl-NL"/>
        </w:rPr>
      </w:pPr>
      <w:r>
        <w:rPr>
          <w:rFonts w:ascii="Arial" w:hAnsi="Arial" w:cs="Arial"/>
          <w:b/>
          <w:color w:val="F79646"/>
          <w:sz w:val="44"/>
          <w:szCs w:val="44"/>
          <w:lang w:val="nl-NL"/>
        </w:rPr>
        <w:t>BESTEK</w:t>
      </w:r>
    </w:p>
    <w:p w:rsidR="00424C7E" w:rsidRDefault="00424C7E">
      <w:pPr>
        <w:widowControl w:val="0"/>
        <w:pBdr>
          <w:top w:val="nil"/>
          <w:left w:val="nil"/>
          <w:bottom w:val="nil"/>
          <w:right w:val="nil"/>
        </w:pBdr>
        <w:spacing w:after="0" w:line="240" w:lineRule="auto"/>
        <w:jc w:val="both"/>
        <w:rPr>
          <w:rFonts w:ascii="Arial" w:hAnsi="Arial" w:cs="Arial"/>
          <w:color w:val="6EAD93"/>
          <w:sz w:val="20"/>
          <w:szCs w:val="20"/>
          <w:lang w:val="nl-NL"/>
        </w:rPr>
      </w:pPr>
    </w:p>
    <w:p w:rsidR="00424C7E" w:rsidRDefault="00705288">
      <w:pPr>
        <w:widowControl w:val="0"/>
        <w:pBdr>
          <w:top w:val="nil"/>
          <w:left w:val="nil"/>
          <w:bottom w:val="nil"/>
          <w:right w:val="nil"/>
        </w:pBdr>
        <w:spacing w:after="0" w:line="240" w:lineRule="auto"/>
        <w:jc w:val="center"/>
        <w:rPr>
          <w:rFonts w:ascii="Arial" w:hAnsi="Arial" w:cs="Arial"/>
          <w:b/>
          <w:color w:val="6EAD93"/>
          <w:sz w:val="44"/>
          <w:szCs w:val="44"/>
          <w:lang w:val="nl-NL"/>
        </w:rPr>
      </w:pPr>
      <w:r>
        <w:rPr>
          <w:rFonts w:ascii="Arial" w:hAnsi="Arial" w:cs="Arial"/>
          <w:b/>
          <w:color w:val="6EAD93"/>
          <w:sz w:val="44"/>
          <w:szCs w:val="44"/>
          <w:lang w:val="nl-NL"/>
        </w:rPr>
        <w:t>Betreft: gezonde en duurzame maaltijden bereiden en leveren aan collectiviteiten met kinderen van 3 tot 18 jaar</w:t>
      </w:r>
    </w:p>
    <w:p w:rsidR="00424C7E" w:rsidRDefault="00424C7E">
      <w:pPr>
        <w:spacing w:after="0" w:line="240" w:lineRule="auto"/>
        <w:jc w:val="both"/>
        <w:rPr>
          <w:rFonts w:ascii="Arial" w:hAnsi="Arial" w:cs="Arial"/>
          <w:b/>
          <w:bCs/>
          <w:color w:val="000000"/>
          <w:sz w:val="24"/>
          <w:szCs w:val="24"/>
          <w:lang w:val="nl-NL"/>
        </w:rPr>
      </w:pPr>
    </w:p>
    <w:p w:rsidR="00424C7E" w:rsidRDefault="00424C7E">
      <w:pPr>
        <w:spacing w:after="0" w:line="240" w:lineRule="auto"/>
        <w:jc w:val="both"/>
        <w:rPr>
          <w:rFonts w:ascii="Arial" w:hAnsi="Arial" w:cs="Arial"/>
          <w:b/>
          <w:bCs/>
          <w:color w:val="000000"/>
          <w:sz w:val="24"/>
          <w:szCs w:val="24"/>
          <w:lang w:val="nl-NL"/>
        </w:rPr>
      </w:pPr>
    </w:p>
    <w:p w:rsidR="00424C7E" w:rsidRDefault="00705288">
      <w:pPr>
        <w:pStyle w:val="Titre11"/>
        <w:jc w:val="both"/>
        <w:rPr>
          <w:rFonts w:ascii="Arial" w:hAnsi="Arial" w:cs="Arial"/>
          <w:b/>
          <w:color w:val="C6361B"/>
          <w:lang w:val="nl-NL"/>
        </w:rPr>
      </w:pPr>
      <w:r>
        <w:rPr>
          <w:rFonts w:ascii="Arial" w:hAnsi="Arial" w:cs="Arial"/>
          <w:b/>
          <w:color w:val="C6361B"/>
          <w:lang w:val="nl-NL"/>
        </w:rPr>
        <w:t>INLEIDENDE OPMERKING TOT HET BESTEK</w:t>
      </w:r>
    </w:p>
    <w:p w:rsidR="00424C7E" w:rsidRDefault="00424C7E">
      <w:pPr>
        <w:spacing w:after="0" w:line="240" w:lineRule="auto"/>
        <w:jc w:val="both"/>
        <w:rPr>
          <w:rFonts w:ascii="Arial" w:hAnsi="Arial" w:cs="Arial"/>
          <w:lang w:val="nl-NL"/>
        </w:rPr>
      </w:pPr>
    </w:p>
    <w:p w:rsidR="00424C7E" w:rsidRDefault="00705288">
      <w:pPr>
        <w:spacing w:after="0" w:line="240" w:lineRule="auto"/>
        <w:jc w:val="both"/>
        <w:rPr>
          <w:rFonts w:ascii="Arial" w:hAnsi="Arial" w:cs="Arial"/>
          <w:sz w:val="20"/>
          <w:szCs w:val="20"/>
          <w:lang w:val="nl-NL"/>
        </w:rPr>
      </w:pPr>
      <w:r>
        <w:rPr>
          <w:rFonts w:ascii="Arial" w:hAnsi="Arial" w:cs="Arial"/>
          <w:sz w:val="20"/>
          <w:szCs w:val="20"/>
          <w:lang w:val="nl-NL"/>
        </w:rPr>
        <w:t xml:space="preserve">Dit document stelt de criteria inzake duurzame voeding voor die overheden mogen opnemen in hun opdracht voor de bereiding en de levering van maaltijden voor kinderen in overeenstemming met de principes van de </w:t>
      </w:r>
      <w:proofErr w:type="spellStart"/>
      <w:r>
        <w:rPr>
          <w:rFonts w:ascii="Arial" w:hAnsi="Arial" w:cs="Arial"/>
          <w:sz w:val="20"/>
          <w:szCs w:val="20"/>
          <w:lang w:val="nl-NL"/>
        </w:rPr>
        <w:t>Good</w:t>
      </w:r>
      <w:proofErr w:type="spellEnd"/>
      <w:r>
        <w:rPr>
          <w:rFonts w:ascii="Arial" w:hAnsi="Arial" w:cs="Arial"/>
          <w:sz w:val="20"/>
          <w:szCs w:val="20"/>
          <w:lang w:val="nl-NL"/>
        </w:rPr>
        <w:t xml:space="preserve"> Food-strategie van het Brussels Hoofdstedelijk Gewest. Er werden ook criteria inzake gezondheid, preventie en verpakkingsbeheer toegevoegd, ook al maken die geen deel uit van de </w:t>
      </w:r>
      <w:proofErr w:type="spellStart"/>
      <w:r>
        <w:rPr>
          <w:rFonts w:ascii="Arial" w:hAnsi="Arial" w:cs="Arial"/>
          <w:sz w:val="20"/>
          <w:szCs w:val="20"/>
          <w:lang w:val="nl-NL"/>
        </w:rPr>
        <w:t>Good</w:t>
      </w:r>
      <w:proofErr w:type="spellEnd"/>
      <w:r>
        <w:rPr>
          <w:rFonts w:ascii="Arial" w:hAnsi="Arial" w:cs="Arial"/>
          <w:sz w:val="20"/>
          <w:szCs w:val="20"/>
          <w:lang w:val="nl-NL"/>
        </w:rPr>
        <w:t xml:space="preserve"> Food-strategie; ze worden echter als belangrijk beschouwd in het kader van opdrachten inzake voeding voor collectiviteiten. De administratieve bepalingen van de opdracht komen niet aan bod in dit document.</w:t>
      </w:r>
    </w:p>
    <w:p w:rsidR="00424C7E" w:rsidRDefault="00424C7E">
      <w:pPr>
        <w:spacing w:after="0" w:line="240" w:lineRule="auto"/>
        <w:jc w:val="both"/>
        <w:rPr>
          <w:rFonts w:ascii="Arial" w:hAnsi="Arial" w:cs="Arial"/>
          <w:sz w:val="20"/>
          <w:szCs w:val="20"/>
          <w:lang w:val="nl-NL"/>
        </w:rPr>
      </w:pP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sz w:val="20"/>
          <w:szCs w:val="20"/>
          <w:lang w:val="nl-NL"/>
        </w:rPr>
      </w:pPr>
      <w:r>
        <w:rPr>
          <w:rFonts w:ascii="Arial" w:hAnsi="Arial" w:cs="Arial"/>
          <w:sz w:val="20"/>
          <w:szCs w:val="20"/>
          <w:lang w:val="nl-NL"/>
        </w:rPr>
        <w:t xml:space="preserve">Dit bestek is gebaseerd op de criteria van het </w:t>
      </w:r>
      <w:proofErr w:type="spellStart"/>
      <w:r>
        <w:rPr>
          <w:rFonts w:ascii="Arial" w:hAnsi="Arial" w:cs="Arial"/>
          <w:sz w:val="20"/>
          <w:szCs w:val="20"/>
          <w:lang w:val="nl-NL"/>
        </w:rPr>
        <w:t>Good</w:t>
      </w:r>
      <w:proofErr w:type="spellEnd"/>
      <w:r>
        <w:rPr>
          <w:rFonts w:ascii="Arial" w:hAnsi="Arial" w:cs="Arial"/>
          <w:sz w:val="20"/>
          <w:szCs w:val="20"/>
          <w:lang w:val="nl-NL"/>
        </w:rPr>
        <w:t xml:space="preserve"> Food-label van het Brussels Gewest. De meeste criteria van dit bestek zijn bijgevolg ook opgenomen in het bestek van het </w:t>
      </w:r>
      <w:proofErr w:type="spellStart"/>
      <w:r>
        <w:rPr>
          <w:rFonts w:ascii="Arial" w:hAnsi="Arial" w:cs="Arial"/>
          <w:sz w:val="20"/>
          <w:szCs w:val="20"/>
          <w:lang w:val="nl-NL"/>
        </w:rPr>
        <w:t>Good</w:t>
      </w:r>
      <w:proofErr w:type="spellEnd"/>
      <w:r>
        <w:rPr>
          <w:rFonts w:ascii="Arial" w:hAnsi="Arial" w:cs="Arial"/>
          <w:sz w:val="20"/>
          <w:szCs w:val="20"/>
          <w:lang w:val="nl-NL"/>
        </w:rPr>
        <w:t xml:space="preserve"> Food-label</w:t>
      </w:r>
      <w:r>
        <w:rPr>
          <w:rStyle w:val="FootnoteAnchor"/>
          <w:rFonts w:ascii="Arial" w:hAnsi="Arial" w:cs="Arial"/>
          <w:sz w:val="20"/>
          <w:szCs w:val="20"/>
          <w:lang w:val="nl-NL"/>
        </w:rPr>
        <w:footnoteReference w:id="1"/>
      </w:r>
      <w:r>
        <w:rPr>
          <w:rFonts w:ascii="Arial" w:hAnsi="Arial" w:cs="Arial"/>
          <w:sz w:val="20"/>
          <w:szCs w:val="20"/>
          <w:lang w:val="nl-NL"/>
        </w:rPr>
        <w:t>.</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sz w:val="20"/>
          <w:szCs w:val="20"/>
          <w:lang w:val="nl-NL"/>
        </w:rPr>
      </w:pPr>
      <w:r>
        <w:rPr>
          <w:rFonts w:ascii="Arial" w:hAnsi="Arial" w:cs="Arial"/>
          <w:sz w:val="20"/>
          <w:szCs w:val="20"/>
          <w:lang w:val="nl-NL"/>
        </w:rPr>
        <w:t xml:space="preserve">Voorrang geven aan lokale producten is een belangrijk </w:t>
      </w:r>
      <w:proofErr w:type="spellStart"/>
      <w:r>
        <w:rPr>
          <w:rFonts w:ascii="Arial" w:hAnsi="Arial" w:cs="Arial"/>
          <w:sz w:val="20"/>
          <w:szCs w:val="20"/>
          <w:lang w:val="nl-NL"/>
        </w:rPr>
        <w:t>Good</w:t>
      </w:r>
      <w:proofErr w:type="spellEnd"/>
      <w:r>
        <w:rPr>
          <w:rFonts w:ascii="Arial" w:hAnsi="Arial" w:cs="Arial"/>
          <w:sz w:val="20"/>
          <w:szCs w:val="20"/>
          <w:lang w:val="nl-NL"/>
        </w:rPr>
        <w:t xml:space="preserve"> Food-principe en is van essentieel belang om de milieu-impact van de maaltijden te verminderen. De wetgeving betreffende de overheidsopdrachten verbiedt echter om offertes van elkaar te onderscheiden volgens een geografisch criterium (principe van niet-discriminatie tussen Europese leveranciers). Om deze reden bevat dit bestek geen enkele bepaling betreffende de plaats van oorsprong van de producten.</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sz w:val="20"/>
          <w:szCs w:val="20"/>
          <w:lang w:val="nl-NL"/>
        </w:rPr>
      </w:pPr>
      <w:r>
        <w:rPr>
          <w:rFonts w:ascii="Arial" w:hAnsi="Arial" w:cs="Arial"/>
          <w:sz w:val="20"/>
          <w:szCs w:val="20"/>
          <w:lang w:val="nl-NL"/>
        </w:rPr>
        <w:t xml:space="preserve">Om de leesbaarheid van het bestek te verhogen en toelichting te geven bij de duurzame keuzes gaat elk criterium vergezeld van een verklarende tekst. </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sz w:val="20"/>
          <w:szCs w:val="20"/>
          <w:lang w:val="nl-NL"/>
        </w:rPr>
      </w:pPr>
      <w:r>
        <w:rPr>
          <w:rFonts w:ascii="Arial" w:hAnsi="Arial" w:cs="Arial"/>
          <w:sz w:val="20"/>
          <w:szCs w:val="20"/>
          <w:lang w:val="nl-NL"/>
        </w:rPr>
        <w:t>Bij de criteria vindt u ook de nodige uitleg over de wijze waarop de controle dient plaats te vinden. Het is belangrijk tijd vrij te maken om deze controle op passende wijze uit te voeren. Dit is bepalend voor het eindresultaat van de opdracht. Om deze reden wordt aanbevolen om in uw bestek uitsluitend criteria op te nemen waarvan u weet dat u ze kunt controleren. Zijn uw controlemiddelen beperkt, concentreer u dan op de criteria die u gemakkelijk kunt controleren.</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sz w:val="20"/>
          <w:szCs w:val="20"/>
          <w:lang w:val="nl-NL"/>
        </w:rPr>
      </w:pPr>
      <w:r>
        <w:rPr>
          <w:rFonts w:ascii="Arial" w:hAnsi="Arial" w:cs="Arial"/>
          <w:sz w:val="20"/>
          <w:szCs w:val="20"/>
          <w:lang w:val="nl-NL"/>
        </w:rPr>
        <w:t>In dit bestek wordt een onderscheid gemaakt tussen de criteria die betrekking hebben op de kantines waar de maaltijden ter plaatse worden bereid en die welke gelden voor kantines waar de maaltijden worden geleverd in warme dan wel in koude lijn.</w:t>
      </w:r>
    </w:p>
    <w:p w:rsidR="00424C7E" w:rsidRDefault="00705288">
      <w:pPr>
        <w:spacing w:after="0" w:line="240" w:lineRule="auto"/>
        <w:jc w:val="both"/>
        <w:rPr>
          <w:rFonts w:ascii="Arial" w:hAnsi="Arial" w:cs="Arial"/>
          <w:sz w:val="20"/>
          <w:szCs w:val="20"/>
          <w:lang w:val="nl-NL"/>
        </w:rPr>
      </w:pPr>
      <w:r>
        <w:rPr>
          <w:rFonts w:ascii="Arial" w:hAnsi="Arial" w:cs="Arial"/>
          <w:sz w:val="20"/>
          <w:szCs w:val="20"/>
          <w:lang w:val="nl-NL"/>
        </w:rPr>
        <w:t xml:space="preserve">Stijgt de prijs van de maaltijden als gevolg van de maatregelen, dan wordt dit steeds vermeld in het bestek. </w:t>
      </w:r>
    </w:p>
    <w:p w:rsidR="00424C7E" w:rsidRDefault="00424C7E">
      <w:pPr>
        <w:spacing w:after="0" w:line="240" w:lineRule="auto"/>
        <w:jc w:val="both"/>
        <w:rPr>
          <w:rFonts w:ascii="Arial" w:hAnsi="Arial" w:cs="Arial"/>
          <w:lang w:val="nl-NL"/>
        </w:rPr>
      </w:pPr>
    </w:p>
    <w:p w:rsidR="00424C7E" w:rsidRDefault="00705288">
      <w:pPr>
        <w:spacing w:after="0" w:line="240" w:lineRule="auto"/>
        <w:jc w:val="both"/>
        <w:rPr>
          <w:rFonts w:ascii="Arial" w:hAnsi="Arial" w:cs="Arial"/>
          <w:b/>
          <w:color w:val="C6361B"/>
          <w:sz w:val="20"/>
          <w:szCs w:val="20"/>
          <w:lang w:val="nl-NL"/>
        </w:rPr>
      </w:pPr>
      <w:r>
        <w:rPr>
          <w:rFonts w:ascii="Arial" w:hAnsi="Arial" w:cs="Arial"/>
          <w:b/>
          <w:color w:val="C6361B"/>
          <w:sz w:val="20"/>
          <w:szCs w:val="20"/>
          <w:lang w:val="nl-NL"/>
        </w:rPr>
        <w:t xml:space="preserve">Voor een betere leesbaarheid van het document: </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sz w:val="20"/>
          <w:szCs w:val="20"/>
          <w:lang w:val="nl-NL"/>
        </w:rPr>
      </w:pPr>
      <w:r>
        <w:rPr>
          <w:rFonts w:ascii="Arial" w:hAnsi="Arial" w:cs="Arial"/>
          <w:sz w:val="20"/>
          <w:szCs w:val="20"/>
          <w:lang w:val="nl-NL"/>
        </w:rPr>
        <w:t xml:space="preserve">De criteria die de aanbestedende overheid in zijn bestek kan kopiëren/plakken, zijn aangegeven in </w:t>
      </w:r>
      <w:r>
        <w:rPr>
          <w:rFonts w:ascii="Arial" w:hAnsi="Arial" w:cs="Arial"/>
          <w:b/>
          <w:bCs/>
          <w:sz w:val="20"/>
          <w:szCs w:val="20"/>
          <w:lang w:val="nl-NL"/>
        </w:rPr>
        <w:t>"vetgedrukt"</w:t>
      </w:r>
      <w:r>
        <w:rPr>
          <w:rFonts w:ascii="Arial" w:hAnsi="Arial" w:cs="Arial"/>
          <w:sz w:val="20"/>
          <w:szCs w:val="20"/>
          <w:lang w:val="nl-NL"/>
        </w:rPr>
        <w:t xml:space="preserve">. U dient de delen </w:t>
      </w:r>
      <w:r>
        <w:rPr>
          <w:rFonts w:ascii="Arial" w:hAnsi="Arial" w:cs="Arial"/>
          <w:b/>
          <w:color w:val="1F5DA6"/>
          <w:sz w:val="20"/>
          <w:szCs w:val="20"/>
          <w:lang w:val="nl-NL"/>
        </w:rPr>
        <w:t>in blauw</w:t>
      </w:r>
      <w:r>
        <w:rPr>
          <w:rFonts w:ascii="Arial" w:hAnsi="Arial" w:cs="Arial"/>
          <w:color w:val="1F5DA6"/>
          <w:sz w:val="20"/>
          <w:szCs w:val="20"/>
          <w:lang w:val="nl-NL"/>
        </w:rPr>
        <w:t xml:space="preserve"> </w:t>
      </w:r>
      <w:r>
        <w:rPr>
          <w:rFonts w:ascii="Arial" w:hAnsi="Arial" w:cs="Arial"/>
          <w:sz w:val="20"/>
          <w:szCs w:val="20"/>
          <w:lang w:val="nl-NL"/>
        </w:rPr>
        <w:t>te wijzigen in functie van uw keuze.</w:t>
      </w:r>
    </w:p>
    <w:p w:rsidR="00424C7E" w:rsidRDefault="00705288">
      <w:pPr>
        <w:spacing w:after="0" w:line="240" w:lineRule="auto"/>
        <w:jc w:val="both"/>
        <w:rPr>
          <w:rFonts w:ascii="Arial" w:hAnsi="Arial" w:cs="Arial"/>
          <w:sz w:val="20"/>
          <w:szCs w:val="20"/>
          <w:lang w:val="nl-NL"/>
        </w:rPr>
      </w:pPr>
      <w:r>
        <w:rPr>
          <w:rFonts w:ascii="Arial" w:hAnsi="Arial" w:cs="Arial"/>
          <w:sz w:val="20"/>
          <w:szCs w:val="20"/>
          <w:lang w:val="nl-NL"/>
        </w:rPr>
        <w:t>In de inzet vindt u telkens de nodige uitleg, tips en informatie ter aanvulling van de voorgestelde criteria.</w:t>
      </w:r>
    </w:p>
    <w:p w:rsidR="00424C7E" w:rsidRDefault="00424C7E">
      <w:pPr>
        <w:spacing w:after="0" w:line="240" w:lineRule="auto"/>
        <w:jc w:val="both"/>
        <w:rPr>
          <w:rFonts w:ascii="Arial" w:hAnsi="Arial" w:cs="Arial"/>
          <w:sz w:val="20"/>
          <w:szCs w:val="20"/>
          <w:lang w:val="nl-NL"/>
        </w:rPr>
      </w:pPr>
    </w:p>
    <w:tbl>
      <w:tblPr>
        <w:tblW w:w="0" w:type="auto"/>
        <w:tblInd w:w="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1" w:type="dxa"/>
          <w:bottom w:w="55" w:type="dxa"/>
          <w:right w:w="55" w:type="dxa"/>
        </w:tblCellMar>
        <w:tblLook w:val="04A0" w:firstRow="1" w:lastRow="0" w:firstColumn="1" w:lastColumn="0" w:noHBand="0" w:noVBand="1"/>
      </w:tblPr>
      <w:tblGrid>
        <w:gridCol w:w="9072"/>
      </w:tblGrid>
      <w:tr w:rsidR="00424C7E">
        <w:trPr>
          <w:trHeight w:val="1225"/>
        </w:trPr>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21" w:type="dxa"/>
            </w:tcMar>
          </w:tcPr>
          <w:p w:rsidR="00424C7E" w:rsidRDefault="00705288">
            <w:pPr>
              <w:pStyle w:val="TableContents"/>
              <w:spacing w:after="0" w:line="240" w:lineRule="auto"/>
              <w:jc w:val="both"/>
              <w:rPr>
                <w:rFonts w:ascii="Arial" w:hAnsi="Arial" w:cs="Arial"/>
                <w:b/>
                <w:color w:val="C00000"/>
                <w:sz w:val="20"/>
                <w:szCs w:val="20"/>
                <w:lang w:val="nl-NL"/>
              </w:rPr>
            </w:pPr>
            <w:r>
              <w:rPr>
                <w:rFonts w:ascii="Arial" w:hAnsi="Arial" w:cs="Arial"/>
                <w:b/>
                <w:color w:val="C00000"/>
                <w:sz w:val="20"/>
                <w:szCs w:val="20"/>
                <w:lang w:val="nl-NL"/>
              </w:rPr>
              <w:t>Controle van de opdracht</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Uit de ervaring die we in het verleden hebben opgedaan, weten we dat een cateringopdracht zonder controle alleen maar slechte resultaten oplevert. Controles zijn noodzakelijk om de inachtneming van de technische specificaties en de beloften in verband met de gunningscriteria te verzekeren.</w:t>
            </w: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Het bestek bevat enkel </w:t>
            </w:r>
            <w:proofErr w:type="spellStart"/>
            <w:r>
              <w:rPr>
                <w:rFonts w:ascii="Arial" w:hAnsi="Arial" w:cs="Arial"/>
                <w:sz w:val="20"/>
                <w:szCs w:val="20"/>
                <w:lang w:val="nl-NL"/>
              </w:rPr>
              <w:t>Good</w:t>
            </w:r>
            <w:proofErr w:type="spellEnd"/>
            <w:r>
              <w:rPr>
                <w:rFonts w:ascii="Arial" w:hAnsi="Arial" w:cs="Arial"/>
                <w:sz w:val="20"/>
                <w:szCs w:val="20"/>
                <w:lang w:val="nl-NL"/>
              </w:rPr>
              <w:t xml:space="preserve"> Food-criteria die de aanbestedende overheid kan controleren. In vergelijking met de vorige versie van het modelbestek hebben we bepaalde criteria geschrapt, daar we van mening zijn dat het voor de aanbestedende overheid te moeilijk is om ze te controleren en ze te weinig in acht worden genomen.</w:t>
            </w: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Op die manier konden we de leesbaarheid van het bestek verbeteren en zal het gemakkelijker zijn om toezicht uit te oefenen op de opdracht.</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b/>
                <w:color w:val="C00000"/>
                <w:sz w:val="20"/>
                <w:szCs w:val="20"/>
                <w:lang w:val="nl-NL"/>
              </w:rPr>
            </w:pPr>
            <w:r>
              <w:rPr>
                <w:rFonts w:ascii="Arial" w:hAnsi="Arial" w:cs="Arial"/>
                <w:b/>
                <w:color w:val="C00000"/>
                <w:sz w:val="20"/>
                <w:szCs w:val="20"/>
                <w:lang w:val="nl-NL"/>
              </w:rPr>
              <w:t>Hoe een efficiënte controle organiseren?</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Om een efficiënte controle te organiseren dient men te voorzien in twee soorten controles:</w:t>
            </w:r>
          </w:p>
          <w:p w:rsidR="00424C7E" w:rsidRDefault="00705288">
            <w:pPr>
              <w:pStyle w:val="TableContents"/>
              <w:numPr>
                <w:ilvl w:val="0"/>
                <w:numId w:val="16"/>
              </w:numPr>
              <w:spacing w:after="0" w:line="240" w:lineRule="auto"/>
              <w:jc w:val="both"/>
              <w:rPr>
                <w:rFonts w:ascii="Arial" w:hAnsi="Arial" w:cs="Arial"/>
                <w:sz w:val="20"/>
                <w:szCs w:val="20"/>
                <w:lang w:val="nl-NL"/>
              </w:rPr>
            </w:pPr>
            <w:r>
              <w:rPr>
                <w:rFonts w:ascii="Arial" w:hAnsi="Arial" w:cs="Arial"/>
                <w:sz w:val="20"/>
                <w:szCs w:val="20"/>
                <w:lang w:val="nl-NL"/>
              </w:rPr>
              <w:t>Noodzakelijke controles:</w:t>
            </w:r>
          </w:p>
          <w:p w:rsidR="00424C7E" w:rsidRDefault="00705288">
            <w:pPr>
              <w:pStyle w:val="TableContents"/>
              <w:numPr>
                <w:ilvl w:val="0"/>
                <w:numId w:val="18"/>
              </w:numPr>
              <w:spacing w:after="0" w:line="240" w:lineRule="auto"/>
              <w:jc w:val="both"/>
              <w:rPr>
                <w:rFonts w:ascii="Arial" w:hAnsi="Arial" w:cs="Arial"/>
                <w:sz w:val="20"/>
                <w:szCs w:val="20"/>
                <w:lang w:val="nl-NL"/>
              </w:rPr>
            </w:pPr>
            <w:r>
              <w:rPr>
                <w:rFonts w:ascii="Arial" w:hAnsi="Arial" w:cs="Arial"/>
                <w:sz w:val="20"/>
                <w:szCs w:val="20"/>
                <w:lang w:val="nl-NL"/>
              </w:rPr>
              <w:t>administratieve controle</w:t>
            </w:r>
          </w:p>
          <w:p w:rsidR="00424C7E" w:rsidRDefault="00705288">
            <w:pPr>
              <w:pStyle w:val="TableContents"/>
              <w:numPr>
                <w:ilvl w:val="0"/>
                <w:numId w:val="18"/>
              </w:numPr>
              <w:spacing w:after="0" w:line="240" w:lineRule="auto"/>
              <w:jc w:val="both"/>
              <w:rPr>
                <w:rFonts w:ascii="Arial" w:hAnsi="Arial" w:cs="Arial"/>
                <w:sz w:val="20"/>
                <w:szCs w:val="20"/>
                <w:lang w:val="nl-NL"/>
              </w:rPr>
            </w:pPr>
            <w:r>
              <w:rPr>
                <w:rFonts w:ascii="Arial" w:hAnsi="Arial" w:cs="Arial"/>
                <w:sz w:val="20"/>
                <w:szCs w:val="20"/>
                <w:lang w:val="nl-NL"/>
              </w:rPr>
              <w:t>controle ter plaatse</w:t>
            </w:r>
          </w:p>
          <w:p w:rsidR="00424C7E" w:rsidRDefault="00705288">
            <w:pPr>
              <w:pStyle w:val="TableContents"/>
              <w:numPr>
                <w:ilvl w:val="0"/>
                <w:numId w:val="16"/>
              </w:numPr>
              <w:spacing w:after="0" w:line="240" w:lineRule="auto"/>
              <w:jc w:val="both"/>
              <w:rPr>
                <w:rFonts w:ascii="Arial" w:hAnsi="Arial" w:cs="Arial"/>
                <w:sz w:val="20"/>
                <w:szCs w:val="20"/>
                <w:lang w:val="nl-NL"/>
              </w:rPr>
            </w:pPr>
            <w:r>
              <w:rPr>
                <w:rFonts w:ascii="Arial" w:hAnsi="Arial" w:cs="Arial"/>
                <w:sz w:val="20"/>
                <w:szCs w:val="20"/>
                <w:lang w:val="nl-NL"/>
              </w:rPr>
              <w:t>Controle in geval van probleem: externe audit</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Onderstaand hoofdstuk beschrijft hoe de controle kan worden georganiseerd.</w:t>
            </w:r>
          </w:p>
          <w:p w:rsidR="00424C7E" w:rsidRDefault="00424C7E">
            <w:pPr>
              <w:pStyle w:val="TableContents"/>
              <w:spacing w:after="0" w:line="240" w:lineRule="auto"/>
              <w:jc w:val="both"/>
              <w:rPr>
                <w:rFonts w:ascii="Arial" w:hAnsi="Arial" w:cs="Arial"/>
                <w:b/>
                <w:bCs/>
                <w:sz w:val="20"/>
                <w:szCs w:val="20"/>
                <w:lang w:val="nl-NL"/>
              </w:rPr>
            </w:pPr>
          </w:p>
          <w:p w:rsidR="00424C7E" w:rsidRDefault="00705288">
            <w:pPr>
              <w:pStyle w:val="TableContents"/>
              <w:spacing w:after="0" w:line="240" w:lineRule="auto"/>
              <w:jc w:val="both"/>
              <w:rPr>
                <w:rFonts w:ascii="Arial" w:hAnsi="Arial" w:cs="Arial"/>
                <w:b/>
                <w:color w:val="C00000"/>
                <w:sz w:val="20"/>
                <w:szCs w:val="20"/>
                <w:lang w:val="nl-NL"/>
              </w:rPr>
            </w:pPr>
            <w:r>
              <w:rPr>
                <w:rFonts w:ascii="Arial" w:hAnsi="Arial" w:cs="Arial"/>
                <w:b/>
                <w:color w:val="C00000"/>
                <w:sz w:val="20"/>
                <w:szCs w:val="20"/>
                <w:lang w:val="nl-NL"/>
              </w:rPr>
              <w:t>Noodzakelijke controle</w:t>
            </w:r>
          </w:p>
          <w:p w:rsidR="00424C7E" w:rsidRDefault="00424C7E">
            <w:pPr>
              <w:pStyle w:val="TableContents"/>
              <w:spacing w:after="0" w:line="240" w:lineRule="auto"/>
              <w:jc w:val="both"/>
              <w:rPr>
                <w:rFonts w:ascii="Arial" w:hAnsi="Arial" w:cs="Arial"/>
                <w:sz w:val="20"/>
                <w:szCs w:val="20"/>
                <w:u w:val="single"/>
                <w:lang w:val="nl-NL"/>
              </w:rPr>
            </w:pPr>
          </w:p>
          <w:p w:rsidR="00424C7E" w:rsidRDefault="00705288">
            <w:pPr>
              <w:pStyle w:val="TableContents"/>
              <w:spacing w:after="0" w:line="240" w:lineRule="auto"/>
              <w:jc w:val="both"/>
              <w:rPr>
                <w:rFonts w:ascii="Arial" w:hAnsi="Arial" w:cs="Arial"/>
                <w:sz w:val="20"/>
                <w:szCs w:val="20"/>
                <w:u w:val="single"/>
                <w:lang w:val="nl-NL"/>
              </w:rPr>
            </w:pPr>
            <w:r>
              <w:rPr>
                <w:rFonts w:ascii="Arial" w:hAnsi="Arial" w:cs="Arial"/>
                <w:sz w:val="20"/>
                <w:szCs w:val="20"/>
                <w:u w:val="single"/>
                <w:lang w:val="nl-NL"/>
              </w:rPr>
              <w:t>1. Driemaandelijkse administratieve controle op basis van de documenten die de inschrijver heeft ingediend (zie 3.5. Rapportering):</w:t>
            </w:r>
          </w:p>
          <w:p w:rsidR="00424C7E" w:rsidRDefault="00705288">
            <w:pPr>
              <w:pStyle w:val="TableContents"/>
              <w:numPr>
                <w:ilvl w:val="0"/>
                <w:numId w:val="15"/>
              </w:numPr>
              <w:spacing w:after="0" w:line="240" w:lineRule="auto"/>
              <w:jc w:val="both"/>
              <w:rPr>
                <w:rFonts w:ascii="Arial" w:hAnsi="Arial" w:cs="Arial"/>
                <w:sz w:val="20"/>
                <w:szCs w:val="20"/>
                <w:lang w:val="nl-NL"/>
              </w:rPr>
            </w:pPr>
            <w:r>
              <w:rPr>
                <w:rFonts w:ascii="Arial" w:hAnsi="Arial" w:cs="Arial"/>
                <w:sz w:val="20"/>
                <w:szCs w:val="20"/>
                <w:lang w:val="nl-NL"/>
              </w:rPr>
              <w:t>Controle van de attesten (FAVV, bio, MSC …).</w:t>
            </w:r>
          </w:p>
          <w:p w:rsidR="00424C7E" w:rsidRDefault="00705288">
            <w:pPr>
              <w:pStyle w:val="TableContents"/>
              <w:numPr>
                <w:ilvl w:val="0"/>
                <w:numId w:val="15"/>
              </w:numPr>
              <w:spacing w:after="0" w:line="240" w:lineRule="auto"/>
              <w:jc w:val="both"/>
              <w:rPr>
                <w:rFonts w:ascii="Arial" w:hAnsi="Arial" w:cs="Arial"/>
                <w:sz w:val="20"/>
                <w:szCs w:val="20"/>
                <w:lang w:val="nl-NL"/>
              </w:rPr>
            </w:pPr>
            <w:r>
              <w:rPr>
                <w:rFonts w:ascii="Arial" w:hAnsi="Arial" w:cs="Arial"/>
                <w:sz w:val="20"/>
                <w:szCs w:val="20"/>
                <w:lang w:val="nl-NL"/>
              </w:rPr>
              <w:t>Controle van de menu's (seizoensgebonden, frequentie van de ingrediënten, rode lijst van vissoorten, communicatie over seizoensgebonden karakter en allergenen …).</w:t>
            </w:r>
          </w:p>
          <w:p w:rsidR="00424C7E" w:rsidRDefault="00705288">
            <w:pPr>
              <w:pStyle w:val="TableContents"/>
              <w:numPr>
                <w:ilvl w:val="0"/>
                <w:numId w:val="15"/>
              </w:numPr>
              <w:spacing w:after="0" w:line="240" w:lineRule="auto"/>
              <w:jc w:val="both"/>
              <w:rPr>
                <w:rFonts w:ascii="Arial" w:hAnsi="Arial" w:cs="Arial"/>
                <w:sz w:val="20"/>
                <w:szCs w:val="20"/>
                <w:lang w:val="nl-NL"/>
              </w:rPr>
            </w:pPr>
            <w:r>
              <w:rPr>
                <w:rFonts w:ascii="Arial" w:hAnsi="Arial" w:cs="Arial"/>
                <w:sz w:val="20"/>
                <w:szCs w:val="20"/>
                <w:lang w:val="nl-NL"/>
              </w:rPr>
              <w:t>Controle van de communicatieacties en goedkeuring van de toekomstige acties.</w:t>
            </w:r>
          </w:p>
          <w:p w:rsidR="00424C7E" w:rsidRDefault="00705288">
            <w:pPr>
              <w:pStyle w:val="TableContents"/>
              <w:numPr>
                <w:ilvl w:val="0"/>
                <w:numId w:val="15"/>
              </w:numPr>
              <w:spacing w:after="0" w:line="240" w:lineRule="auto"/>
              <w:jc w:val="both"/>
              <w:rPr>
                <w:rFonts w:ascii="Arial" w:hAnsi="Arial" w:cs="Arial"/>
                <w:sz w:val="20"/>
                <w:szCs w:val="20"/>
                <w:lang w:val="nl-NL"/>
              </w:rPr>
            </w:pPr>
            <w:r>
              <w:rPr>
                <w:rFonts w:ascii="Arial" w:hAnsi="Arial" w:cs="Arial"/>
                <w:sz w:val="20"/>
                <w:szCs w:val="20"/>
                <w:lang w:val="nl-NL"/>
              </w:rPr>
              <w:t>Controle van de verkoopcijfers en van de meting van de voedselverspilling.</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Deze controle duurt ca. 8 uur per kwartaal.</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u w:val="single"/>
                <w:lang w:val="nl-NL"/>
              </w:rPr>
            </w:pPr>
            <w:r>
              <w:rPr>
                <w:rFonts w:ascii="Arial" w:hAnsi="Arial" w:cs="Arial"/>
                <w:sz w:val="20"/>
                <w:szCs w:val="20"/>
                <w:u w:val="single"/>
                <w:lang w:val="nl-NL"/>
              </w:rPr>
              <w:t xml:space="preserve">2. Verrassingscontrole (een- of tweemaal per maand) op de productieplaats (alleen in geval van productie ter plaatse) </w:t>
            </w:r>
          </w:p>
          <w:p w:rsidR="00424C7E" w:rsidRDefault="00705288">
            <w:pPr>
              <w:pStyle w:val="TableContents"/>
              <w:numPr>
                <w:ilvl w:val="0"/>
                <w:numId w:val="17"/>
              </w:numPr>
              <w:spacing w:after="0" w:line="240" w:lineRule="auto"/>
              <w:jc w:val="both"/>
              <w:rPr>
                <w:rFonts w:ascii="Arial" w:hAnsi="Arial" w:cs="Arial"/>
                <w:sz w:val="20"/>
                <w:szCs w:val="20"/>
                <w:lang w:val="nl-NL"/>
              </w:rPr>
            </w:pPr>
            <w:r>
              <w:rPr>
                <w:rFonts w:ascii="Arial" w:hAnsi="Arial" w:cs="Arial"/>
                <w:sz w:val="20"/>
                <w:szCs w:val="20"/>
                <w:lang w:val="nl-NL"/>
              </w:rPr>
              <w:t>Voorraadcontrole om de afwezigheid van verboden producten te controleren (5de gamma, vissoorten op de rode lijst …).</w:t>
            </w:r>
          </w:p>
          <w:p w:rsidR="00424C7E" w:rsidRDefault="00705288">
            <w:pPr>
              <w:pStyle w:val="TableContents"/>
              <w:numPr>
                <w:ilvl w:val="0"/>
                <w:numId w:val="17"/>
              </w:numPr>
              <w:spacing w:after="0" w:line="240" w:lineRule="auto"/>
              <w:jc w:val="both"/>
              <w:rPr>
                <w:rFonts w:ascii="Arial" w:hAnsi="Arial" w:cs="Arial"/>
                <w:sz w:val="20"/>
                <w:szCs w:val="20"/>
                <w:lang w:val="nl-NL"/>
              </w:rPr>
            </w:pPr>
            <w:r>
              <w:rPr>
                <w:rFonts w:ascii="Arial" w:hAnsi="Arial" w:cs="Arial"/>
                <w:sz w:val="20"/>
                <w:szCs w:val="20"/>
                <w:lang w:val="nl-NL"/>
              </w:rPr>
              <w:t>Aanwezigheid van biologische en verse producten.</w:t>
            </w:r>
          </w:p>
          <w:p w:rsidR="00424C7E" w:rsidRDefault="00705288">
            <w:pPr>
              <w:pStyle w:val="TableContents"/>
              <w:numPr>
                <w:ilvl w:val="0"/>
                <w:numId w:val="17"/>
              </w:numPr>
              <w:spacing w:after="0" w:line="240" w:lineRule="auto"/>
              <w:jc w:val="both"/>
              <w:rPr>
                <w:rFonts w:ascii="Arial" w:hAnsi="Arial" w:cs="Arial"/>
                <w:sz w:val="20"/>
                <w:szCs w:val="20"/>
                <w:lang w:val="nl-NL"/>
              </w:rPr>
            </w:pPr>
            <w:r>
              <w:rPr>
                <w:rFonts w:ascii="Arial" w:hAnsi="Arial" w:cs="Arial"/>
                <w:sz w:val="20"/>
                <w:szCs w:val="20"/>
                <w:lang w:val="nl-NL"/>
              </w:rPr>
              <w:t>Afvalverwerking.</w:t>
            </w:r>
          </w:p>
          <w:p w:rsidR="00424C7E" w:rsidRDefault="00705288">
            <w:pPr>
              <w:pStyle w:val="TableContents"/>
              <w:numPr>
                <w:ilvl w:val="0"/>
                <w:numId w:val="17"/>
              </w:numPr>
              <w:spacing w:after="0" w:line="240" w:lineRule="auto"/>
              <w:jc w:val="both"/>
              <w:rPr>
                <w:rFonts w:ascii="Arial" w:hAnsi="Arial" w:cs="Arial"/>
                <w:sz w:val="20"/>
                <w:szCs w:val="20"/>
                <w:lang w:val="nl-NL"/>
              </w:rPr>
            </w:pPr>
            <w:r>
              <w:rPr>
                <w:rFonts w:ascii="Arial" w:hAnsi="Arial" w:cs="Arial"/>
                <w:sz w:val="20"/>
                <w:szCs w:val="20"/>
                <w:lang w:val="nl-NL"/>
              </w:rPr>
              <w:t>Verkoop van dranken.</w:t>
            </w:r>
          </w:p>
          <w:p w:rsidR="00424C7E" w:rsidRDefault="00424C7E">
            <w:pPr>
              <w:pStyle w:val="TableContents"/>
              <w:spacing w:after="0" w:line="240" w:lineRule="auto"/>
              <w:jc w:val="both"/>
              <w:rPr>
                <w:rFonts w:ascii="Arial" w:hAnsi="Arial" w:cs="Arial"/>
                <w:sz w:val="20"/>
                <w:szCs w:val="20"/>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Deze controle duurt ca. 2 tot 3 uur per maand.</w:t>
            </w:r>
          </w:p>
          <w:p w:rsidR="00424C7E" w:rsidRDefault="00424C7E">
            <w:pPr>
              <w:pStyle w:val="TableContents"/>
              <w:spacing w:after="0" w:line="240" w:lineRule="auto"/>
              <w:jc w:val="both"/>
              <w:rPr>
                <w:rFonts w:ascii="Arial" w:hAnsi="Arial" w:cs="Arial"/>
                <w:sz w:val="20"/>
                <w:szCs w:val="20"/>
                <w:lang w:val="nl-NL"/>
              </w:rPr>
            </w:pPr>
          </w:p>
          <w:p w:rsidR="00424C7E" w:rsidRDefault="00424C7E">
            <w:pPr>
              <w:pStyle w:val="TableContents"/>
              <w:spacing w:after="0" w:line="240" w:lineRule="auto"/>
              <w:jc w:val="both"/>
              <w:rPr>
                <w:rFonts w:ascii="Arial" w:hAnsi="Arial" w:cs="Arial"/>
                <w:sz w:val="20"/>
                <w:szCs w:val="20"/>
                <w:lang w:val="nl-NL"/>
              </w:rPr>
            </w:pP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De noodzakelijke controles mogen intern worden uitgevoerd, maar er dient een verantwoordelijke voor de organisatie van deze controles te worden aangewezen. Heeft u geen tijd om de controle intern uit te voeren, dan verdient het aanbeveling een afzonderlijke opdracht te organiseren om een externe controleur aan te werven. </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De kosten van de controle zijn afhankelijk van het aantal gewenste controles en de omvang van uw kantine. Voor grote kantines wordt de kostprijs van de controle geraamd op max. 5.000 € per jaar.</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b/>
                <w:color w:val="C00000"/>
                <w:sz w:val="20"/>
                <w:szCs w:val="20"/>
                <w:lang w:val="nl-NL"/>
              </w:rPr>
            </w:pPr>
            <w:r>
              <w:rPr>
                <w:rFonts w:ascii="Arial" w:hAnsi="Arial" w:cs="Arial"/>
                <w:b/>
                <w:color w:val="C00000"/>
                <w:sz w:val="20"/>
                <w:szCs w:val="20"/>
                <w:lang w:val="nl-NL"/>
              </w:rPr>
              <w:t>Controle in geval van problemen</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De derde controle is enkel noodzakelijk in geval van twijfel met betrekking tot een eventueel probleem.</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De volgende problemen kunnen zich voordoen tijdens de uitvoering van de opdracht:</w:t>
            </w:r>
          </w:p>
          <w:p w:rsidR="00424C7E" w:rsidRDefault="00705288">
            <w:pPr>
              <w:pStyle w:val="TableContents"/>
              <w:numPr>
                <w:ilvl w:val="0"/>
                <w:numId w:val="19"/>
              </w:numPr>
              <w:spacing w:after="0" w:line="240" w:lineRule="auto"/>
              <w:jc w:val="both"/>
              <w:rPr>
                <w:rFonts w:ascii="Arial" w:hAnsi="Arial" w:cs="Arial"/>
                <w:sz w:val="20"/>
                <w:szCs w:val="20"/>
                <w:lang w:val="nl-NL"/>
              </w:rPr>
            </w:pPr>
            <w:r>
              <w:rPr>
                <w:rFonts w:ascii="Arial" w:hAnsi="Arial" w:cs="Arial"/>
                <w:sz w:val="20"/>
                <w:szCs w:val="20"/>
                <w:lang w:val="nl-NL"/>
              </w:rPr>
              <w:t>Gebrek aan inachtneming van de hygiënische normen.</w:t>
            </w:r>
          </w:p>
          <w:p w:rsidR="00424C7E" w:rsidRDefault="00705288">
            <w:pPr>
              <w:pStyle w:val="TableContents"/>
              <w:numPr>
                <w:ilvl w:val="0"/>
                <w:numId w:val="19"/>
              </w:numPr>
              <w:spacing w:after="0" w:line="240" w:lineRule="auto"/>
              <w:jc w:val="both"/>
              <w:rPr>
                <w:rFonts w:ascii="Arial" w:hAnsi="Arial" w:cs="Arial"/>
                <w:sz w:val="20"/>
                <w:szCs w:val="20"/>
                <w:lang w:val="nl-NL"/>
              </w:rPr>
            </w:pPr>
            <w:r>
              <w:rPr>
                <w:rFonts w:ascii="Arial" w:hAnsi="Arial" w:cs="Arial"/>
                <w:sz w:val="20"/>
                <w:szCs w:val="20"/>
                <w:lang w:val="nl-NL"/>
              </w:rPr>
              <w:t xml:space="preserve">Gebrek aan inachtneming van de </w:t>
            </w:r>
            <w:proofErr w:type="spellStart"/>
            <w:r>
              <w:rPr>
                <w:rFonts w:ascii="Arial" w:hAnsi="Arial" w:cs="Arial"/>
                <w:sz w:val="20"/>
                <w:szCs w:val="20"/>
                <w:lang w:val="nl-NL"/>
              </w:rPr>
              <w:t>gramsgewichten</w:t>
            </w:r>
            <w:proofErr w:type="spellEnd"/>
            <w:r>
              <w:rPr>
                <w:rFonts w:ascii="Arial" w:hAnsi="Arial" w:cs="Arial"/>
                <w:sz w:val="20"/>
                <w:szCs w:val="20"/>
                <w:lang w:val="nl-NL"/>
              </w:rPr>
              <w:t xml:space="preserve"> of de voedingswaarde van de maaltijden.</w:t>
            </w:r>
          </w:p>
          <w:p w:rsidR="00424C7E" w:rsidRDefault="00705288">
            <w:pPr>
              <w:pStyle w:val="TableContents"/>
              <w:numPr>
                <w:ilvl w:val="0"/>
                <w:numId w:val="19"/>
              </w:numPr>
              <w:spacing w:after="0" w:line="240" w:lineRule="auto"/>
              <w:jc w:val="both"/>
              <w:rPr>
                <w:rFonts w:ascii="Arial" w:hAnsi="Arial" w:cs="Arial"/>
                <w:sz w:val="20"/>
                <w:szCs w:val="20"/>
                <w:lang w:val="nl-NL"/>
              </w:rPr>
            </w:pPr>
            <w:r>
              <w:rPr>
                <w:rFonts w:ascii="Arial" w:hAnsi="Arial" w:cs="Arial"/>
                <w:sz w:val="20"/>
                <w:szCs w:val="20"/>
                <w:lang w:val="nl-NL"/>
              </w:rPr>
              <w:t>Klachten van leerlingen of ouders.</w:t>
            </w:r>
          </w:p>
          <w:p w:rsidR="00424C7E" w:rsidRDefault="00424C7E">
            <w:pPr>
              <w:pStyle w:val="TableContents"/>
              <w:spacing w:after="0" w:line="240" w:lineRule="auto"/>
              <w:jc w:val="both"/>
              <w:rPr>
                <w:rFonts w:ascii="Arial" w:hAnsi="Arial" w:cs="Arial"/>
                <w:sz w:val="20"/>
                <w:szCs w:val="20"/>
                <w:lang w:val="nl-NL"/>
              </w:rPr>
            </w:pP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Dit type controle vereist een zeer goede kennis van de FAVV-regelgeving en/of van dieetkunde. Om deze reden is het beter deze controle uit te besteden met als doel te beschikken over onweerlegbare bewijzen van het gebrek aan inachtneming van het bestek.</w:t>
            </w:r>
          </w:p>
        </w:tc>
      </w:tr>
    </w:tbl>
    <w:p w:rsidR="00424C7E" w:rsidRDefault="00424C7E">
      <w:pPr>
        <w:spacing w:after="0" w:line="240" w:lineRule="auto"/>
        <w:jc w:val="both"/>
        <w:rPr>
          <w:rFonts w:ascii="Arial" w:hAnsi="Arial" w:cs="Arial"/>
          <w:color w:val="F79646"/>
          <w:lang w:val="nl-NL"/>
        </w:rPr>
      </w:pPr>
    </w:p>
    <w:p w:rsidR="00424C7E" w:rsidRDefault="00705288">
      <w:pPr>
        <w:pStyle w:val="Style1"/>
        <w:numPr>
          <w:ilvl w:val="0"/>
          <w:numId w:val="22"/>
        </w:numPr>
        <w:rPr>
          <w:color w:val="F79646"/>
        </w:rPr>
      </w:pPr>
      <w:r>
        <w:rPr>
          <w:color w:val="F79646"/>
        </w:rPr>
        <w:t>Procedure</w:t>
      </w:r>
    </w:p>
    <w:p w:rsidR="00424C7E" w:rsidRDefault="00424C7E">
      <w:pPr>
        <w:spacing w:after="0" w:line="240" w:lineRule="auto"/>
        <w:jc w:val="both"/>
        <w:rPr>
          <w:rFonts w:ascii="Arial" w:hAnsi="Arial" w:cs="Arial"/>
          <w:color w:val="000000"/>
          <w:lang w:val="nl-NL"/>
        </w:rPr>
      </w:pPr>
    </w:p>
    <w:p w:rsidR="00424C7E" w:rsidRDefault="00705288">
      <w:pPr>
        <w:spacing w:after="0" w:line="240" w:lineRule="auto"/>
        <w:jc w:val="both"/>
        <w:rPr>
          <w:rFonts w:ascii="Arial" w:hAnsi="Arial" w:cs="Arial"/>
          <w:color w:val="1F5DA6"/>
          <w:sz w:val="20"/>
          <w:szCs w:val="20"/>
          <w:lang w:val="nl-NL"/>
        </w:rPr>
      </w:pPr>
      <w:r>
        <w:rPr>
          <w:rFonts w:ascii="Arial" w:hAnsi="Arial" w:cs="Arial"/>
          <w:color w:val="000000"/>
          <w:sz w:val="20"/>
          <w:szCs w:val="20"/>
          <w:lang w:val="nl-NL"/>
        </w:rPr>
        <w:t xml:space="preserve">Deze opdracht wordt gegund bij: </w:t>
      </w:r>
      <w:r>
        <w:rPr>
          <w:rFonts w:ascii="Arial" w:hAnsi="Arial" w:cs="Arial"/>
          <w:color w:val="1F5DA6"/>
          <w:sz w:val="20"/>
          <w:szCs w:val="20"/>
          <w:lang w:val="nl-NL"/>
        </w:rPr>
        <w:t>kiezen</w:t>
      </w:r>
    </w:p>
    <w:p w:rsidR="00424C7E" w:rsidRDefault="00424C7E">
      <w:pPr>
        <w:spacing w:after="0" w:line="240" w:lineRule="auto"/>
        <w:jc w:val="both"/>
        <w:rPr>
          <w:rFonts w:ascii="Arial" w:hAnsi="Arial" w:cs="Arial"/>
          <w:color w:val="1F5DA6"/>
          <w:sz w:val="20"/>
          <w:szCs w:val="20"/>
          <w:lang w:val="nl-NL"/>
        </w:rPr>
      </w:pPr>
    </w:p>
    <w:p w:rsidR="00424C7E" w:rsidRDefault="00705288">
      <w:pPr>
        <w:spacing w:after="0" w:line="240" w:lineRule="auto"/>
        <w:jc w:val="both"/>
        <w:rPr>
          <w:rFonts w:ascii="Arial" w:hAnsi="Arial" w:cs="Arial"/>
          <w:color w:val="1F5DA6"/>
          <w:sz w:val="20"/>
          <w:szCs w:val="20"/>
          <w:lang w:val="nl-NL"/>
        </w:rPr>
      </w:pPr>
      <w:r>
        <w:rPr>
          <w:rFonts w:ascii="Arial" w:hAnsi="Arial" w:cs="Arial"/>
          <w:color w:val="1F5DA6"/>
          <w:sz w:val="20"/>
          <w:szCs w:val="20"/>
          <w:lang w:val="nl-NL"/>
        </w:rPr>
        <w:t>- onderhandelingsprocedure zonder voorafgaande bekendmaking (geraamd bedrag van de opdracht &lt;750.000 euro excl. btw)</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sz w:val="20"/>
          <w:szCs w:val="20"/>
          <w:lang w:val="nl-NL"/>
        </w:rPr>
      </w:pPr>
      <w:r>
        <w:rPr>
          <w:rFonts w:ascii="Arial" w:hAnsi="Arial" w:cs="Arial"/>
          <w:sz w:val="20"/>
          <w:szCs w:val="20"/>
          <w:lang w:val="nl-NL"/>
        </w:rPr>
        <w:t>OF</w:t>
      </w:r>
    </w:p>
    <w:p w:rsidR="00424C7E" w:rsidRDefault="00424C7E">
      <w:pPr>
        <w:spacing w:after="0" w:line="240" w:lineRule="auto"/>
        <w:jc w:val="both"/>
        <w:rPr>
          <w:rFonts w:ascii="Arial" w:hAnsi="Arial" w:cs="Arial"/>
          <w:color w:val="1F5DA6"/>
          <w:sz w:val="20"/>
          <w:szCs w:val="20"/>
          <w:lang w:val="nl-NL"/>
        </w:rPr>
      </w:pPr>
    </w:p>
    <w:p w:rsidR="00424C7E" w:rsidRDefault="00705288">
      <w:pPr>
        <w:spacing w:after="0" w:line="240" w:lineRule="auto"/>
        <w:jc w:val="both"/>
        <w:rPr>
          <w:rFonts w:ascii="Arial" w:hAnsi="Arial" w:cs="Arial"/>
          <w:color w:val="1F5DA6"/>
          <w:sz w:val="20"/>
          <w:szCs w:val="20"/>
          <w:lang w:val="nl-NL"/>
        </w:rPr>
      </w:pPr>
      <w:r>
        <w:rPr>
          <w:rFonts w:ascii="Arial" w:hAnsi="Arial" w:cs="Arial"/>
          <w:color w:val="1F5DA6"/>
          <w:sz w:val="20"/>
          <w:szCs w:val="20"/>
          <w:lang w:val="nl-NL"/>
        </w:rPr>
        <w:t>- vereenvoudigde onderhandelingsprocedure met voorafgaande (Europese) bekendmaking (ongeacht het bedrag)</w:t>
      </w:r>
    </w:p>
    <w:p w:rsidR="00424C7E" w:rsidRDefault="00705288">
      <w:pPr>
        <w:spacing w:after="0" w:line="240" w:lineRule="auto"/>
        <w:jc w:val="both"/>
        <w:rPr>
          <w:rFonts w:ascii="Arial" w:hAnsi="Arial" w:cs="Arial"/>
          <w:color w:val="1F5DA6"/>
          <w:sz w:val="20"/>
          <w:szCs w:val="20"/>
          <w:lang w:val="nl-NL"/>
        </w:rPr>
      </w:pPr>
      <w:r>
        <w:rPr>
          <w:rFonts w:ascii="Arial" w:hAnsi="Arial" w:cs="Arial"/>
          <w:color w:val="1F5DA6"/>
          <w:sz w:val="20"/>
          <w:szCs w:val="20"/>
          <w:lang w:val="nl-NL"/>
        </w:rPr>
        <w:t>Openbare procedure, niet openbare procedure en mededingingsprocedure met onderhandeling zijn ook mogelijk (aangezien het hier om sociale diensten gaat, gelden geen maximum bedragen).</w:t>
      </w:r>
    </w:p>
    <w:p w:rsidR="00424C7E" w:rsidRDefault="00424C7E">
      <w:pPr>
        <w:pStyle w:val="Titre31"/>
        <w:jc w:val="both"/>
        <w:rPr>
          <w:rFonts w:ascii="Arial" w:hAnsi="Arial" w:cs="Arial"/>
          <w:b/>
          <w:sz w:val="20"/>
          <w:szCs w:val="20"/>
          <w:lang w:val="nl-NL"/>
        </w:rPr>
      </w:pPr>
    </w:p>
    <w:p w:rsidR="00424C7E" w:rsidRDefault="00705288">
      <w:pPr>
        <w:pStyle w:val="Style1"/>
        <w:numPr>
          <w:ilvl w:val="0"/>
          <w:numId w:val="22"/>
        </w:numPr>
        <w:rPr>
          <w:color w:val="F79646"/>
        </w:rPr>
      </w:pPr>
      <w:r>
        <w:rPr>
          <w:color w:val="F79646"/>
        </w:rPr>
        <w:t>Voorwerp van de opdracht</w:t>
      </w:r>
    </w:p>
    <w:p w:rsidR="00424C7E" w:rsidRDefault="00424C7E">
      <w:pPr>
        <w:spacing w:after="0" w:line="240" w:lineRule="auto"/>
        <w:jc w:val="both"/>
        <w:rPr>
          <w:rFonts w:ascii="Arial" w:hAnsi="Arial" w:cs="Arial"/>
        </w:rPr>
      </w:pPr>
    </w:p>
    <w:tbl>
      <w:tblPr>
        <w:tblW w:w="0" w:type="auto"/>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Look w:val="04A0" w:firstRow="1" w:lastRow="0" w:firstColumn="1" w:lastColumn="0" w:noHBand="0" w:noVBand="1"/>
      </w:tblPr>
      <w:tblGrid>
        <w:gridCol w:w="9072"/>
      </w:tblGrid>
      <w:tr w:rsidR="00424C7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rsidR="00424C7E" w:rsidRDefault="00705288">
            <w:pPr>
              <w:spacing w:after="0" w:line="240" w:lineRule="auto"/>
              <w:jc w:val="both"/>
              <w:rPr>
                <w:rFonts w:ascii="Arial" w:hAnsi="Arial" w:cs="Arial"/>
                <w:sz w:val="20"/>
                <w:szCs w:val="20"/>
                <w:lang w:val="nl-NL"/>
              </w:rPr>
            </w:pPr>
            <w:r>
              <w:rPr>
                <w:rFonts w:ascii="Arial" w:hAnsi="Arial" w:cs="Arial"/>
                <w:sz w:val="20"/>
                <w:szCs w:val="20"/>
                <w:lang w:val="nl-NL"/>
              </w:rPr>
              <w:t xml:space="preserve">De keuze van het voorwerp van de opdracht is belangrijk, daar alle gunningscriteria en technische specificaties verband moeten houden met het voorwerp van de opdracht. </w:t>
            </w:r>
          </w:p>
          <w:p w:rsidR="00424C7E" w:rsidRDefault="00705288">
            <w:pPr>
              <w:spacing w:after="0" w:line="240" w:lineRule="auto"/>
              <w:jc w:val="both"/>
              <w:rPr>
                <w:rFonts w:ascii="Arial" w:hAnsi="Arial" w:cs="Arial"/>
                <w:sz w:val="20"/>
                <w:szCs w:val="20"/>
                <w:lang w:val="nl-NL"/>
              </w:rPr>
            </w:pPr>
            <w:r>
              <w:rPr>
                <w:rFonts w:ascii="Arial" w:hAnsi="Arial" w:cs="Arial"/>
                <w:sz w:val="20"/>
                <w:szCs w:val="20"/>
                <w:lang w:val="nl-NL"/>
              </w:rPr>
              <w:t xml:space="preserve">Het verdient aanbeveling het duurzame karakter van de aanvraag onmiddellijk te vermelden in de benaming van het voorwerp van de opdracht. </w:t>
            </w:r>
          </w:p>
          <w:p w:rsidR="00424C7E" w:rsidRDefault="00705288">
            <w:pPr>
              <w:shd w:val="clear" w:color="auto" w:fill="FFFFFF"/>
              <w:spacing w:after="0" w:line="240" w:lineRule="auto"/>
              <w:jc w:val="both"/>
              <w:rPr>
                <w:rFonts w:ascii="Arial" w:hAnsi="Arial" w:cs="Arial"/>
                <w:sz w:val="20"/>
                <w:szCs w:val="20"/>
                <w:lang w:val="nl-NL"/>
              </w:rPr>
            </w:pPr>
            <w:r>
              <w:rPr>
                <w:rFonts w:ascii="Arial" w:hAnsi="Arial" w:cs="Arial"/>
                <w:sz w:val="20"/>
                <w:szCs w:val="20"/>
                <w:lang w:val="nl-NL"/>
              </w:rPr>
              <w:t>Dergelijke vermelding laat u toe om eender welk type duurzame clausule op te nemen in het vervolg van het bestek.</w:t>
            </w:r>
          </w:p>
        </w:tc>
      </w:tr>
    </w:tbl>
    <w:p w:rsidR="00424C7E" w:rsidRDefault="00424C7E">
      <w:pPr>
        <w:spacing w:after="0" w:line="240" w:lineRule="auto"/>
        <w:jc w:val="both"/>
        <w:rPr>
          <w:rFonts w:ascii="Arial" w:hAnsi="Arial" w:cs="Arial"/>
          <w:lang w:val="nl-NL"/>
        </w:rPr>
      </w:pPr>
    </w:p>
    <w:p w:rsidR="00424C7E" w:rsidRDefault="00705288">
      <w:pPr>
        <w:spacing w:after="0" w:line="240" w:lineRule="auto"/>
        <w:jc w:val="both"/>
        <w:rPr>
          <w:rFonts w:ascii="Arial" w:hAnsi="Arial" w:cs="Arial"/>
          <w:sz w:val="20"/>
          <w:szCs w:val="20"/>
          <w:lang w:val="nl-NL"/>
        </w:rPr>
      </w:pPr>
      <w:r>
        <w:rPr>
          <w:rFonts w:ascii="Arial" w:hAnsi="Arial" w:cs="Arial"/>
          <w:sz w:val="20"/>
          <w:szCs w:val="20"/>
          <w:lang w:val="nl-NL"/>
        </w:rPr>
        <w:t>Als voorwerp van de opdracht kunt u de volgende titel gebruiken. Vergeet niet te vermelden of het om een warme of een koude lijn gaat.</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 xml:space="preserve">De opdracht bestaat in het </w:t>
      </w:r>
      <w:r>
        <w:rPr>
          <w:rFonts w:ascii="Arial" w:hAnsi="Arial" w:cs="Arial"/>
          <w:b/>
          <w:bCs/>
          <w:color w:val="1F5DA6"/>
          <w:sz w:val="20"/>
          <w:szCs w:val="20"/>
          <w:lang w:val="nl-NL"/>
        </w:rPr>
        <w:t>bereiden (en leveren in warme lijn en/of in koude lijn)</w:t>
      </w:r>
      <w:r>
        <w:rPr>
          <w:rFonts w:ascii="Arial" w:hAnsi="Arial" w:cs="Arial"/>
          <w:b/>
          <w:color w:val="1F5DA6"/>
          <w:sz w:val="20"/>
          <w:szCs w:val="20"/>
          <w:lang w:val="nl-NL"/>
        </w:rPr>
        <w:t xml:space="preserve"> </w:t>
      </w:r>
      <w:r>
        <w:rPr>
          <w:rFonts w:ascii="Arial" w:hAnsi="Arial" w:cs="Arial"/>
          <w:b/>
          <w:color w:val="000000"/>
          <w:sz w:val="20"/>
          <w:szCs w:val="20"/>
          <w:lang w:val="nl-NL"/>
        </w:rPr>
        <w:t>van gezonde en duurzame maaltijden in collectiviteiten met kinderen van 3 tot 18 jaar.</w:t>
      </w:r>
    </w:p>
    <w:p w:rsidR="00424C7E" w:rsidRDefault="00424C7E">
      <w:pPr>
        <w:spacing w:after="0" w:line="240" w:lineRule="auto"/>
        <w:jc w:val="both"/>
        <w:rPr>
          <w:rFonts w:ascii="Arial" w:hAnsi="Arial" w:cs="Arial"/>
          <w:color w:val="000000"/>
          <w:lang w:val="nl-NL"/>
        </w:rPr>
      </w:pPr>
    </w:p>
    <w:p w:rsidR="00424C7E" w:rsidRDefault="00424C7E">
      <w:pPr>
        <w:suppressAutoHyphens w:val="0"/>
        <w:spacing w:after="0" w:line="276" w:lineRule="auto"/>
        <w:rPr>
          <w:rFonts w:ascii="Arial" w:hAnsi="Arial" w:cs="Arial"/>
          <w:b/>
          <w:color w:val="F79646"/>
          <w:sz w:val="28"/>
          <w:szCs w:val="28"/>
          <w:lang w:val="nl-NL"/>
        </w:rPr>
      </w:pPr>
      <w:bookmarkStart w:id="0" w:name="__Fieldmark__14112_1531979891"/>
      <w:bookmarkEnd w:id="0"/>
    </w:p>
    <w:p w:rsidR="00424C7E" w:rsidRDefault="00705288">
      <w:pPr>
        <w:pStyle w:val="Style1"/>
        <w:pageBreakBefore/>
        <w:numPr>
          <w:ilvl w:val="0"/>
          <w:numId w:val="22"/>
        </w:numPr>
        <w:rPr>
          <w:color w:val="F79646"/>
        </w:rPr>
      </w:pPr>
      <w:r>
        <w:rPr>
          <w:color w:val="F79646"/>
        </w:rPr>
        <w:lastRenderedPageBreak/>
        <w:t>Gunningscriteria</w:t>
      </w:r>
    </w:p>
    <w:p w:rsidR="00424C7E" w:rsidRDefault="00424C7E">
      <w:pPr>
        <w:spacing w:after="0" w:line="240" w:lineRule="auto"/>
        <w:jc w:val="both"/>
        <w:rPr>
          <w:rFonts w:ascii="Arial" w:hAnsi="Arial" w:cs="Arial"/>
        </w:rPr>
      </w:pPr>
    </w:p>
    <w:tbl>
      <w:tblPr>
        <w:tblW w:w="0" w:type="auto"/>
        <w:tblInd w:w="2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2" w:type="dxa"/>
          <w:bottom w:w="55" w:type="dxa"/>
          <w:right w:w="55" w:type="dxa"/>
        </w:tblCellMar>
        <w:tblLook w:val="04A0" w:firstRow="1" w:lastRow="0" w:firstColumn="1" w:lastColumn="0" w:noHBand="0" w:noVBand="1"/>
      </w:tblPr>
      <w:tblGrid>
        <w:gridCol w:w="9072"/>
      </w:tblGrid>
      <w:tr w:rsidR="00424C7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424C7E" w:rsidRDefault="00705288">
            <w:pPr>
              <w:spacing w:after="0" w:line="240" w:lineRule="auto"/>
              <w:jc w:val="both"/>
              <w:rPr>
                <w:rFonts w:ascii="Arial" w:hAnsi="Arial" w:cs="Arial"/>
                <w:i/>
                <w:color w:val="000000"/>
                <w:sz w:val="20"/>
                <w:szCs w:val="20"/>
                <w:lang w:val="nl-NL"/>
              </w:rPr>
            </w:pPr>
            <w:r>
              <w:rPr>
                <w:rFonts w:ascii="Arial" w:hAnsi="Arial" w:cs="Arial"/>
                <w:i/>
                <w:color w:val="000000"/>
                <w:sz w:val="20"/>
                <w:szCs w:val="20"/>
                <w:lang w:val="nl-NL"/>
              </w:rPr>
              <w:t xml:space="preserve">Bij wijze van voorbeeld vindt u hierna een weging van de gunningscriteria. De aanbestedende overheid stelt de definitieve weging van de gunningscriteria vast. </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i/>
                <w:color w:val="000000"/>
                <w:sz w:val="20"/>
                <w:szCs w:val="20"/>
                <w:lang w:val="nl-NL"/>
              </w:rPr>
            </w:pPr>
            <w:r>
              <w:rPr>
                <w:rFonts w:ascii="Arial" w:hAnsi="Arial" w:cs="Arial"/>
                <w:i/>
                <w:color w:val="000000"/>
                <w:sz w:val="20"/>
                <w:szCs w:val="20"/>
                <w:lang w:val="nl-NL"/>
              </w:rPr>
              <w:t>In functie van haar prioriteiten kan de aanbestedende overheid andere gunningscriteria verwijderen en/of toevoegen.</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i/>
                <w:color w:val="000000"/>
                <w:sz w:val="20"/>
                <w:szCs w:val="20"/>
                <w:lang w:val="nl-NL"/>
              </w:rPr>
            </w:pPr>
            <w:r>
              <w:rPr>
                <w:rFonts w:ascii="Arial" w:hAnsi="Arial" w:cs="Arial"/>
                <w:i/>
                <w:color w:val="000000"/>
                <w:sz w:val="20"/>
                <w:szCs w:val="20"/>
                <w:lang w:val="nl-NL"/>
              </w:rPr>
              <w:t>Enkele algemene regels voor de weging:</w:t>
            </w:r>
          </w:p>
          <w:p w:rsidR="00424C7E" w:rsidRDefault="00424C7E">
            <w:pPr>
              <w:spacing w:after="0" w:line="240" w:lineRule="auto"/>
              <w:jc w:val="both"/>
              <w:rPr>
                <w:rFonts w:ascii="Arial" w:hAnsi="Arial" w:cs="Arial"/>
                <w:i/>
                <w:iCs/>
                <w:color w:val="000000"/>
                <w:sz w:val="20"/>
                <w:szCs w:val="20"/>
                <w:lang w:val="nl-NL"/>
              </w:rPr>
            </w:pPr>
          </w:p>
          <w:p w:rsidR="00424C7E" w:rsidRDefault="00705288">
            <w:pPr>
              <w:spacing w:after="0" w:line="240" w:lineRule="auto"/>
              <w:jc w:val="both"/>
              <w:rPr>
                <w:rFonts w:ascii="Arial" w:hAnsi="Arial" w:cs="Arial"/>
                <w:i/>
                <w:color w:val="000000"/>
                <w:sz w:val="20"/>
                <w:szCs w:val="20"/>
                <w:lang w:val="nl-NL"/>
              </w:rPr>
            </w:pPr>
            <w:r>
              <w:rPr>
                <w:rFonts w:ascii="Arial" w:hAnsi="Arial" w:cs="Arial"/>
                <w:i/>
                <w:color w:val="000000"/>
                <w:sz w:val="20"/>
                <w:szCs w:val="20"/>
                <w:lang w:val="nl-NL"/>
              </w:rPr>
              <w:t>1. Heeft u een maximumprijs per maaltijd vastgesteld, dan kunt u aan het criterium "prijs" een weging van 30 % van de punten toekennen daar alle offertes een prijs in de buurt van de maximumprijs zullen voorstellen. Zo kunt u een onderscheid maken met de offertes die gebaseerd zijn op de andere (duurzame) gunningscriteria. Door zelf een prijs te bepalen kunt u ook vermijden dat u voor financiële verrassingen komt te staan.</w:t>
            </w:r>
          </w:p>
          <w:p w:rsidR="00424C7E" w:rsidRDefault="00424C7E">
            <w:pPr>
              <w:spacing w:after="0" w:line="240" w:lineRule="auto"/>
              <w:jc w:val="both"/>
              <w:rPr>
                <w:rFonts w:ascii="Arial" w:hAnsi="Arial" w:cs="Arial"/>
                <w:i/>
                <w:iCs/>
                <w:color w:val="000000"/>
                <w:sz w:val="20"/>
                <w:szCs w:val="20"/>
                <w:lang w:val="nl-NL"/>
              </w:rPr>
            </w:pPr>
          </w:p>
          <w:p w:rsidR="00424C7E" w:rsidRDefault="00424C7E">
            <w:pPr>
              <w:spacing w:after="0" w:line="240" w:lineRule="auto"/>
              <w:jc w:val="both"/>
              <w:rPr>
                <w:rFonts w:ascii="Arial" w:hAnsi="Arial" w:cs="Arial"/>
                <w:i/>
                <w:color w:val="000000"/>
                <w:sz w:val="20"/>
                <w:szCs w:val="20"/>
                <w:lang w:val="nl-NL"/>
              </w:rPr>
            </w:pPr>
          </w:p>
          <w:p w:rsidR="00424C7E" w:rsidRDefault="00705288">
            <w:pPr>
              <w:spacing w:after="0" w:line="240" w:lineRule="auto"/>
              <w:jc w:val="both"/>
              <w:rPr>
                <w:rFonts w:ascii="Arial" w:hAnsi="Arial" w:cs="Arial"/>
                <w:i/>
                <w:color w:val="000000"/>
                <w:sz w:val="20"/>
                <w:szCs w:val="20"/>
                <w:lang w:val="nl-NL"/>
              </w:rPr>
            </w:pPr>
            <w:r>
              <w:rPr>
                <w:rFonts w:ascii="Arial" w:hAnsi="Arial" w:cs="Arial"/>
                <w:i/>
                <w:color w:val="000000"/>
                <w:sz w:val="20"/>
                <w:szCs w:val="20"/>
                <w:lang w:val="nl-NL"/>
              </w:rPr>
              <w:t xml:space="preserve">Heeft u geen maximumprijs per maaltijd vastgesteld, dan bevelen we u aan ten minste 70 % van de punten toe te kennen aan het criterium "prijs". </w:t>
            </w:r>
          </w:p>
          <w:p w:rsidR="00424C7E" w:rsidRDefault="00424C7E">
            <w:pPr>
              <w:spacing w:after="0" w:line="240" w:lineRule="auto"/>
              <w:jc w:val="both"/>
              <w:rPr>
                <w:rFonts w:ascii="Arial" w:hAnsi="Arial" w:cs="Arial"/>
                <w:i/>
                <w:iCs/>
                <w:color w:val="000000"/>
                <w:sz w:val="20"/>
                <w:szCs w:val="20"/>
                <w:lang w:val="nl-NL"/>
              </w:rPr>
            </w:pPr>
          </w:p>
          <w:p w:rsidR="00424C7E" w:rsidRDefault="00705288">
            <w:pPr>
              <w:spacing w:after="0" w:line="240" w:lineRule="auto"/>
              <w:jc w:val="both"/>
              <w:rPr>
                <w:rFonts w:ascii="Arial" w:hAnsi="Arial" w:cs="Arial"/>
                <w:i/>
                <w:color w:val="000000"/>
                <w:sz w:val="20"/>
                <w:szCs w:val="20"/>
                <w:lang w:val="nl-NL"/>
              </w:rPr>
            </w:pPr>
            <w:r>
              <w:rPr>
                <w:rFonts w:ascii="Arial" w:hAnsi="Arial" w:cs="Arial"/>
                <w:i/>
                <w:color w:val="000000"/>
                <w:sz w:val="20"/>
                <w:szCs w:val="20"/>
                <w:lang w:val="nl-NL"/>
              </w:rPr>
              <w:t>We hebben na elk gunningscriterium twee percentages opgegeven. Het eerste cijfer geeft het gewicht van de criteria aan indien u een maximumprijs heeft bepaald. Het tweede cijfer is toepasselijk indien u geen maximumprijs heeft vastgesteld.</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sz w:val="20"/>
                <w:szCs w:val="20"/>
                <w:lang w:val="nl-NL"/>
              </w:rPr>
            </w:pPr>
            <w:r>
              <w:rPr>
                <w:rFonts w:ascii="Arial" w:hAnsi="Arial" w:cs="Arial"/>
                <w:sz w:val="20"/>
                <w:szCs w:val="20"/>
                <w:lang w:val="nl-NL"/>
              </w:rPr>
              <w:t>2. Alle gunningscriteria mogen enkel worden gecontroleerd tijdens de uitvoering van de opdracht. Om deze reden is het noodzakelijk de gunningscriteria voor de volledige duur van de opdracht te controleren en een aantal boetes vast te stellen voor het geval waarin de in de offerte van de inschrijver beschreven beloftes niet worden nagekomen.</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sz w:val="20"/>
                <w:szCs w:val="20"/>
                <w:lang w:val="nl-NL"/>
              </w:rPr>
            </w:pPr>
            <w:r>
              <w:rPr>
                <w:rFonts w:ascii="Arial" w:hAnsi="Arial" w:cs="Arial"/>
                <w:sz w:val="20"/>
                <w:szCs w:val="20"/>
                <w:lang w:val="nl-NL"/>
              </w:rPr>
              <w:t xml:space="preserve">We hebben voor elk criterium aangegeven hoe de controle moet worden uitgevoerd en welke boete er kan worden opgelegd. </w:t>
            </w:r>
          </w:p>
          <w:p w:rsidR="00424C7E" w:rsidRDefault="00424C7E">
            <w:pPr>
              <w:spacing w:after="0" w:line="240" w:lineRule="auto"/>
              <w:jc w:val="both"/>
              <w:rPr>
                <w:rFonts w:ascii="Arial" w:hAnsi="Arial" w:cs="Arial"/>
                <w:sz w:val="20"/>
                <w:szCs w:val="20"/>
                <w:lang w:val="nl-NL"/>
              </w:rPr>
            </w:pPr>
          </w:p>
        </w:tc>
      </w:tr>
    </w:tbl>
    <w:p w:rsidR="00424C7E" w:rsidRDefault="00424C7E">
      <w:pPr>
        <w:spacing w:after="0" w:line="240" w:lineRule="auto"/>
        <w:jc w:val="both"/>
        <w:rPr>
          <w:rFonts w:ascii="Arial" w:hAnsi="Arial" w:cs="Arial"/>
          <w:lang w:val="nl-NL"/>
        </w:rPr>
      </w:pPr>
    </w:p>
    <w:p w:rsidR="00424C7E" w:rsidRDefault="00705288">
      <w:pPr>
        <w:spacing w:after="0" w:line="240" w:lineRule="auto"/>
        <w:jc w:val="both"/>
        <w:rPr>
          <w:rFonts w:ascii="Arial" w:hAnsi="Arial" w:cs="Arial"/>
          <w:color w:val="000000"/>
          <w:sz w:val="20"/>
          <w:szCs w:val="20"/>
          <w:lang w:val="nl-NL"/>
        </w:rPr>
      </w:pPr>
      <w:r>
        <w:rPr>
          <w:rFonts w:ascii="Arial" w:hAnsi="Arial" w:cs="Arial"/>
          <w:color w:val="000000"/>
          <w:sz w:val="20"/>
          <w:szCs w:val="20"/>
          <w:lang w:val="nl-NL"/>
        </w:rPr>
        <w:t>Bij de beoordeling van de offerte wordt er met de volgende elementen rekening gehouden:</w:t>
      </w:r>
    </w:p>
    <w:p w:rsidR="00424C7E" w:rsidRDefault="00424C7E">
      <w:pPr>
        <w:spacing w:after="0" w:line="240" w:lineRule="auto"/>
        <w:jc w:val="both"/>
        <w:rPr>
          <w:rFonts w:ascii="Arial" w:hAnsi="Arial" w:cs="Arial"/>
          <w:sz w:val="20"/>
          <w:szCs w:val="20"/>
          <w:lang w:val="nl-NL"/>
        </w:rPr>
      </w:pPr>
    </w:p>
    <w:p w:rsidR="00424C7E" w:rsidRDefault="00705288">
      <w:pPr>
        <w:pStyle w:val="Style2"/>
        <w:rPr>
          <w:color w:val="6EAD93"/>
        </w:rPr>
      </w:pPr>
      <w:r>
        <w:rPr>
          <w:color w:val="6EAD93"/>
        </w:rPr>
        <w:t>3.1.  De prijs (</w:t>
      </w:r>
      <w:r>
        <w:rPr>
          <w:color w:val="0070C0"/>
        </w:rPr>
        <w:t xml:space="preserve">30-70 </w:t>
      </w:r>
      <w:r>
        <w:rPr>
          <w:color w:val="6EAD93"/>
        </w:rPr>
        <w:t>punten)</w:t>
      </w:r>
    </w:p>
    <w:p w:rsidR="00424C7E" w:rsidRDefault="00424C7E">
      <w:pPr>
        <w:spacing w:after="0" w:line="240" w:lineRule="auto"/>
        <w:jc w:val="both"/>
        <w:rPr>
          <w:rFonts w:ascii="Arial" w:hAnsi="Arial" w:cs="Arial"/>
          <w:color w:val="000000"/>
          <w:lang w:val="nl-NL"/>
        </w:rPr>
      </w:pPr>
    </w:p>
    <w:p w:rsidR="00424C7E" w:rsidRDefault="00705288">
      <w:pPr>
        <w:spacing w:after="0" w:line="240" w:lineRule="auto"/>
        <w:jc w:val="both"/>
        <w:rPr>
          <w:rFonts w:ascii="Arial" w:hAnsi="Arial" w:cs="Arial"/>
          <w:color w:val="000000"/>
          <w:sz w:val="20"/>
          <w:szCs w:val="20"/>
          <w:lang w:val="nl-NL"/>
        </w:rPr>
      </w:pPr>
      <w:r>
        <w:rPr>
          <w:rFonts w:ascii="Arial" w:hAnsi="Arial" w:cs="Arial"/>
          <w:color w:val="000000"/>
          <w:sz w:val="20"/>
          <w:szCs w:val="20"/>
          <w:lang w:val="nl-NL"/>
        </w:rPr>
        <w:t>De eenheidsprijzen van de maaltijden worden vermenigvuldigd met de vermoedelijke hoeveelheden en tussen de kandidaten zal een regel van drie toepasselijk zijn. De kandidaat met de laagste offerte krijgt het maximum aantal punten.</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color w:val="000000"/>
          <w:sz w:val="20"/>
          <w:szCs w:val="20"/>
          <w:lang w:val="nl-NL"/>
        </w:rPr>
      </w:pPr>
      <w:r>
        <w:rPr>
          <w:rFonts w:ascii="Arial" w:hAnsi="Arial" w:cs="Arial"/>
          <w:color w:val="000000"/>
          <w:sz w:val="20"/>
          <w:szCs w:val="20"/>
          <w:lang w:val="nl-NL"/>
        </w:rPr>
        <w:t>Wenst u een maximumprijs vast te stellen, dan kunt u onderstaande bepaling invoegen onder de titel "prijsbepaling":</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Dit is een opdracht tegen prijslijst, i.e. enkel de eenheidsprijzen van de prestaties zijn forfaitair. De te betalen prijs wordt verkregen door de eenheidsprijzen te vermenigvuldigen met de hoeveelheden van de verrichte prestaties.</w:t>
      </w:r>
    </w:p>
    <w:p w:rsidR="00424C7E" w:rsidRDefault="00424C7E">
      <w:pPr>
        <w:spacing w:after="0" w:line="240" w:lineRule="auto"/>
        <w:jc w:val="both"/>
        <w:rPr>
          <w:rFonts w:ascii="Arial" w:hAnsi="Arial" w:cs="Arial"/>
          <w:b/>
          <w:bCs/>
          <w:color w:val="000000"/>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De aanbestedende overheid stelt een maximum (totaal incl. belastingen) vast voor de prijzen:</w:t>
      </w:r>
    </w:p>
    <w:p w:rsidR="00424C7E" w:rsidRDefault="00705288">
      <w:pPr>
        <w:spacing w:after="0" w:line="240" w:lineRule="auto"/>
        <w:jc w:val="both"/>
        <w:rPr>
          <w:rFonts w:ascii="Arial" w:hAnsi="Arial" w:cs="Arial"/>
          <w:b/>
          <w:bCs/>
          <w:color w:val="1F5DA6"/>
          <w:sz w:val="20"/>
          <w:szCs w:val="20"/>
          <w:lang w:val="nl-NL"/>
        </w:rPr>
      </w:pPr>
      <w:r>
        <w:rPr>
          <w:rFonts w:ascii="Arial" w:hAnsi="Arial" w:cs="Arial"/>
          <w:b/>
          <w:color w:val="000000"/>
          <w:sz w:val="20"/>
          <w:szCs w:val="20"/>
          <w:lang w:val="nl-NL"/>
        </w:rPr>
        <w:t xml:space="preserve">Maaltijd 3-6 jaar: € </w:t>
      </w:r>
      <w:r>
        <w:rPr>
          <w:rFonts w:ascii="Arial" w:hAnsi="Arial" w:cs="Arial"/>
          <w:b/>
          <w:bCs/>
          <w:color w:val="1F5DA6"/>
          <w:sz w:val="20"/>
          <w:szCs w:val="20"/>
          <w:lang w:val="nl-NL"/>
        </w:rPr>
        <w:t>XXX</w:t>
      </w:r>
    </w:p>
    <w:p w:rsidR="00424C7E" w:rsidRDefault="00705288">
      <w:pPr>
        <w:spacing w:after="0" w:line="240" w:lineRule="auto"/>
        <w:jc w:val="both"/>
        <w:rPr>
          <w:rFonts w:ascii="Arial" w:hAnsi="Arial" w:cs="Arial"/>
          <w:b/>
          <w:bCs/>
          <w:color w:val="1F5DA6"/>
          <w:sz w:val="20"/>
          <w:szCs w:val="20"/>
          <w:lang w:val="nl-NL"/>
        </w:rPr>
      </w:pPr>
      <w:r>
        <w:rPr>
          <w:rFonts w:ascii="Arial" w:hAnsi="Arial" w:cs="Arial"/>
          <w:b/>
          <w:color w:val="000000"/>
          <w:sz w:val="20"/>
          <w:szCs w:val="20"/>
          <w:lang w:val="nl-NL"/>
        </w:rPr>
        <w:t xml:space="preserve">Maaltijd 6-12 jaar: € </w:t>
      </w:r>
      <w:r>
        <w:rPr>
          <w:rFonts w:ascii="Arial" w:hAnsi="Arial" w:cs="Arial"/>
          <w:b/>
          <w:bCs/>
          <w:color w:val="1F5DA6"/>
          <w:sz w:val="20"/>
          <w:szCs w:val="20"/>
          <w:lang w:val="nl-NL"/>
        </w:rPr>
        <w:t>XXX</w:t>
      </w:r>
    </w:p>
    <w:p w:rsidR="00424C7E" w:rsidRDefault="00705288">
      <w:pPr>
        <w:spacing w:after="0" w:line="240" w:lineRule="auto"/>
        <w:jc w:val="both"/>
        <w:rPr>
          <w:rFonts w:ascii="Arial" w:hAnsi="Arial" w:cs="Arial"/>
          <w:b/>
          <w:bCs/>
          <w:color w:val="1F5DA6"/>
          <w:sz w:val="20"/>
          <w:szCs w:val="20"/>
          <w:lang w:val="nl-NL"/>
        </w:rPr>
      </w:pPr>
      <w:r>
        <w:rPr>
          <w:rFonts w:ascii="Arial" w:hAnsi="Arial" w:cs="Arial"/>
          <w:b/>
          <w:color w:val="000000"/>
          <w:sz w:val="20"/>
          <w:szCs w:val="20"/>
          <w:lang w:val="nl-NL"/>
        </w:rPr>
        <w:t xml:space="preserve">Maaltijd 12-18 jaar: € </w:t>
      </w:r>
      <w:r>
        <w:rPr>
          <w:rFonts w:ascii="Arial" w:hAnsi="Arial" w:cs="Arial"/>
          <w:b/>
          <w:bCs/>
          <w:color w:val="1F5DA6"/>
          <w:sz w:val="20"/>
          <w:szCs w:val="20"/>
          <w:lang w:val="nl-NL"/>
        </w:rPr>
        <w:t>XXX</w:t>
      </w:r>
    </w:p>
    <w:p w:rsidR="00424C7E" w:rsidRDefault="00705288">
      <w:pPr>
        <w:spacing w:after="0" w:line="240" w:lineRule="auto"/>
        <w:jc w:val="both"/>
        <w:rPr>
          <w:rFonts w:ascii="Arial" w:hAnsi="Arial" w:cs="Arial"/>
          <w:b/>
          <w:bCs/>
          <w:color w:val="1F5DA6"/>
          <w:sz w:val="20"/>
          <w:szCs w:val="20"/>
          <w:lang w:val="nl-NL"/>
        </w:rPr>
      </w:pPr>
      <w:r>
        <w:rPr>
          <w:rFonts w:ascii="Arial" w:hAnsi="Arial" w:cs="Arial"/>
          <w:b/>
          <w:color w:val="000000"/>
          <w:sz w:val="20"/>
          <w:szCs w:val="20"/>
          <w:lang w:val="nl-NL"/>
        </w:rPr>
        <w:t xml:space="preserve">Warme maaltijd volwassene: € </w:t>
      </w:r>
      <w:r>
        <w:rPr>
          <w:rFonts w:ascii="Arial" w:hAnsi="Arial" w:cs="Arial"/>
          <w:b/>
          <w:bCs/>
          <w:color w:val="1F5DA6"/>
          <w:sz w:val="20"/>
          <w:szCs w:val="20"/>
          <w:lang w:val="nl-NL"/>
        </w:rPr>
        <w:t>XXX</w:t>
      </w:r>
    </w:p>
    <w:p w:rsidR="00424C7E" w:rsidRDefault="00424C7E">
      <w:pPr>
        <w:spacing w:after="0" w:line="240" w:lineRule="auto"/>
        <w:jc w:val="both"/>
        <w:rPr>
          <w:rFonts w:ascii="Arial" w:hAnsi="Arial" w:cs="Arial"/>
          <w:i/>
          <w:color w:val="8064A2"/>
          <w:sz w:val="20"/>
          <w:szCs w:val="20"/>
          <w:lang w:val="nl-NL"/>
        </w:rPr>
      </w:pPr>
    </w:p>
    <w:p w:rsidR="00424C7E" w:rsidRDefault="00424C7E">
      <w:pPr>
        <w:spacing w:after="0" w:line="240" w:lineRule="auto"/>
        <w:jc w:val="both"/>
        <w:rPr>
          <w:rFonts w:ascii="Arial" w:hAnsi="Arial" w:cs="Arial"/>
          <w:sz w:val="20"/>
          <w:szCs w:val="20"/>
          <w:lang w:val="nl-NL"/>
        </w:rPr>
      </w:pPr>
    </w:p>
    <w:p w:rsidR="00424C7E" w:rsidRDefault="00424C7E">
      <w:pPr>
        <w:suppressAutoHyphens w:val="0"/>
        <w:spacing w:after="0" w:line="276" w:lineRule="auto"/>
        <w:rPr>
          <w:rFonts w:ascii="Arial" w:hAnsi="Arial" w:cs="Arial"/>
          <w:b/>
          <w:color w:val="000000"/>
          <w:sz w:val="20"/>
          <w:szCs w:val="20"/>
          <w:lang w:val="nl-NL"/>
        </w:rPr>
      </w:pPr>
    </w:p>
    <w:p w:rsidR="00424C7E" w:rsidRDefault="00705288">
      <w:pPr>
        <w:pageBreakBefore/>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lastRenderedPageBreak/>
        <w:t>Zijn meer bepaald in de prijs inbegrepen:</w:t>
      </w:r>
    </w:p>
    <w:p w:rsidR="00424C7E" w:rsidRDefault="00705288">
      <w:pPr>
        <w:pStyle w:val="Lijstalinea"/>
        <w:numPr>
          <w:ilvl w:val="0"/>
          <w:numId w:val="20"/>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de aankoop en de levering van de voedingsartikelen en producten die nodig zijn om de opdracht uit te voeren;</w:t>
      </w:r>
    </w:p>
    <w:p w:rsidR="00424C7E" w:rsidRDefault="00705288">
      <w:pPr>
        <w:pStyle w:val="Lijstalinea"/>
        <w:numPr>
          <w:ilvl w:val="0"/>
          <w:numId w:val="20"/>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de bereiding van de maaltijden, hun distributie aan de kantines en/of het feit ze in thermische containers te plaatsen;</w:t>
      </w:r>
    </w:p>
    <w:p w:rsidR="00424C7E" w:rsidRDefault="00705288">
      <w:pPr>
        <w:pStyle w:val="Lijstalinea"/>
        <w:numPr>
          <w:ilvl w:val="0"/>
          <w:numId w:val="20"/>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de kosten die nodig zijn om gevolg te geven aan de voedingsvereisten;</w:t>
      </w:r>
    </w:p>
    <w:p w:rsidR="00424C7E" w:rsidRDefault="00705288">
      <w:pPr>
        <w:pStyle w:val="Lijstalinea"/>
        <w:numPr>
          <w:ilvl w:val="0"/>
          <w:numId w:val="20"/>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de personeelskosten evenals alle lasten en heffingen in verband daarmee;</w:t>
      </w:r>
    </w:p>
    <w:p w:rsidR="00424C7E" w:rsidRDefault="00705288">
      <w:pPr>
        <w:pStyle w:val="Lijstalinea"/>
        <w:numPr>
          <w:ilvl w:val="0"/>
          <w:numId w:val="20"/>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de afschrijving van het materieel en de kosten voor reparatie en onderhoud van het materieel;</w:t>
      </w:r>
    </w:p>
    <w:p w:rsidR="00424C7E" w:rsidRDefault="00705288">
      <w:pPr>
        <w:pStyle w:val="Lijstalinea"/>
        <w:numPr>
          <w:ilvl w:val="0"/>
          <w:numId w:val="20"/>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de exploitatiekosten met inbegrip van de brandstof en de opleidingskosten;</w:t>
      </w:r>
    </w:p>
    <w:p w:rsidR="00424C7E" w:rsidRDefault="00705288">
      <w:pPr>
        <w:pStyle w:val="Lijstalinea"/>
        <w:numPr>
          <w:ilvl w:val="0"/>
          <w:numId w:val="20"/>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de kosten van onderhoud en desinfectie van de keukens.</w:t>
      </w:r>
    </w:p>
    <w:p w:rsidR="00424C7E" w:rsidRDefault="00424C7E">
      <w:pPr>
        <w:spacing w:after="0" w:line="240" w:lineRule="auto"/>
        <w:jc w:val="both"/>
        <w:rPr>
          <w:rFonts w:ascii="Arial" w:hAnsi="Arial" w:cs="Arial"/>
          <w:sz w:val="20"/>
          <w:szCs w:val="20"/>
          <w:lang w:val="nl-NL"/>
        </w:rPr>
      </w:pPr>
    </w:p>
    <w:p w:rsidR="00424C7E" w:rsidRDefault="00705288">
      <w:pPr>
        <w:pStyle w:val="Style2"/>
        <w:rPr>
          <w:color w:val="6EAD93"/>
        </w:rPr>
      </w:pPr>
      <w:r>
        <w:rPr>
          <w:color w:val="6EAD93"/>
        </w:rPr>
        <w:t>3.2. Bijkomende maatregelen genomen op het vlak van de milieu-impact (</w:t>
      </w:r>
      <w:r>
        <w:rPr>
          <w:bCs/>
          <w:color w:val="0070C0"/>
        </w:rPr>
        <w:t>30-15</w:t>
      </w:r>
      <w:r>
        <w:rPr>
          <w:color w:val="0070C0"/>
        </w:rPr>
        <w:t xml:space="preserve"> </w:t>
      </w:r>
      <w:r>
        <w:rPr>
          <w:color w:val="6EAD93"/>
        </w:rPr>
        <w:t>punten) (bv. §E)</w:t>
      </w:r>
    </w:p>
    <w:p w:rsidR="00424C7E" w:rsidRDefault="00424C7E">
      <w:pPr>
        <w:spacing w:after="0" w:line="240" w:lineRule="auto"/>
        <w:jc w:val="both"/>
        <w:rPr>
          <w:rFonts w:ascii="Arial" w:hAnsi="Arial" w:cs="Arial"/>
          <w:lang w:val="nl-NL"/>
        </w:rPr>
      </w:pPr>
    </w:p>
    <w:tbl>
      <w:tblPr>
        <w:tblW w:w="0" w:type="auto"/>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Look w:val="04A0" w:firstRow="1" w:lastRow="0" w:firstColumn="1" w:lastColumn="0" w:noHBand="0" w:noVBand="1"/>
      </w:tblPr>
      <w:tblGrid>
        <w:gridCol w:w="9072"/>
      </w:tblGrid>
      <w:tr w:rsidR="00424C7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De technische specificaties bevatten al een reeks milieucriteria maar de onderstaande criteria laten toe extra punten te winnen door de nadruk te leggen op het milieu.</w:t>
            </w:r>
          </w:p>
          <w:p w:rsidR="00424C7E" w:rsidRDefault="00424C7E">
            <w:pPr>
              <w:pStyle w:val="TableContents"/>
              <w:spacing w:after="0" w:line="240" w:lineRule="auto"/>
              <w:jc w:val="both"/>
              <w:rPr>
                <w:rFonts w:ascii="Arial" w:hAnsi="Arial" w:cs="Arial"/>
                <w:b/>
                <w:sz w:val="20"/>
                <w:szCs w:val="20"/>
                <w:u w:val="single"/>
                <w:lang w:val="nl-NL"/>
              </w:rPr>
            </w:pPr>
          </w:p>
          <w:p w:rsidR="00424C7E" w:rsidRDefault="00705288">
            <w:pPr>
              <w:pStyle w:val="TableContents"/>
              <w:spacing w:after="0" w:line="240" w:lineRule="auto"/>
              <w:jc w:val="both"/>
              <w:rPr>
                <w:rFonts w:ascii="Arial" w:hAnsi="Arial" w:cs="Arial"/>
                <w:b/>
                <w:color w:val="C6361B"/>
                <w:sz w:val="20"/>
                <w:szCs w:val="20"/>
                <w:u w:val="single"/>
                <w:lang w:val="nl-NL"/>
              </w:rPr>
            </w:pPr>
            <w:r>
              <w:rPr>
                <w:rFonts w:ascii="Arial" w:hAnsi="Arial" w:cs="Arial"/>
                <w:b/>
                <w:color w:val="C6361B"/>
                <w:sz w:val="20"/>
                <w:szCs w:val="20"/>
                <w:u w:val="single"/>
                <w:lang w:val="nl-NL"/>
              </w:rPr>
              <w:t>Certificaat biologische producten</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De criteria betreffende de certificering voor biologische producten van de kantine maken het voor de aanbestedende overheid mogelijk om de inspanning van controle van de technische specificaties in verband met het gebruik van de biologische ingrediënten te verminderen. Is de kantine gecertificeerd, dan wordt de controle van de biologische ingrediënten uitbesteed aan een onafhankelijke derde. </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Er bestaan 4 types certificatie: </w:t>
            </w:r>
          </w:p>
          <w:p w:rsidR="00424C7E" w:rsidRDefault="00705288">
            <w:pPr>
              <w:pStyle w:val="TableContents"/>
              <w:numPr>
                <w:ilvl w:val="0"/>
                <w:numId w:val="5"/>
              </w:numPr>
              <w:spacing w:after="0" w:line="240" w:lineRule="auto"/>
              <w:jc w:val="both"/>
              <w:rPr>
                <w:rFonts w:ascii="Arial" w:hAnsi="Arial" w:cs="Arial"/>
                <w:sz w:val="20"/>
                <w:szCs w:val="20"/>
                <w:lang w:val="nl-NL"/>
              </w:rPr>
            </w:pPr>
            <w:r>
              <w:rPr>
                <w:rFonts w:ascii="Arial" w:hAnsi="Arial" w:cs="Arial"/>
                <w:sz w:val="20"/>
                <w:szCs w:val="20"/>
                <w:lang w:val="nl-NL"/>
              </w:rPr>
              <w:t>Voor een bepaald aantal ingrediënten.</w:t>
            </w:r>
          </w:p>
          <w:p w:rsidR="00424C7E" w:rsidRDefault="00705288">
            <w:pPr>
              <w:pStyle w:val="TableContents"/>
              <w:numPr>
                <w:ilvl w:val="0"/>
                <w:numId w:val="5"/>
              </w:numPr>
              <w:spacing w:after="0" w:line="240" w:lineRule="auto"/>
              <w:jc w:val="both"/>
              <w:rPr>
                <w:rFonts w:ascii="Arial" w:hAnsi="Arial" w:cs="Arial"/>
                <w:sz w:val="20"/>
                <w:szCs w:val="20"/>
                <w:lang w:val="nl-NL"/>
              </w:rPr>
            </w:pPr>
            <w:r>
              <w:rPr>
                <w:rFonts w:ascii="Arial" w:hAnsi="Arial" w:cs="Arial"/>
                <w:sz w:val="20"/>
                <w:szCs w:val="20"/>
                <w:lang w:val="nl-NL"/>
              </w:rPr>
              <w:t>Voor een of meer maaltijden.</w:t>
            </w:r>
          </w:p>
          <w:p w:rsidR="00424C7E" w:rsidRDefault="00705288">
            <w:pPr>
              <w:pStyle w:val="TableContents"/>
              <w:numPr>
                <w:ilvl w:val="0"/>
                <w:numId w:val="5"/>
              </w:numPr>
              <w:spacing w:after="0" w:line="240" w:lineRule="auto"/>
              <w:jc w:val="both"/>
              <w:rPr>
                <w:rFonts w:ascii="Arial" w:hAnsi="Arial" w:cs="Arial"/>
                <w:sz w:val="20"/>
                <w:szCs w:val="20"/>
                <w:lang w:val="nl-NL"/>
              </w:rPr>
            </w:pPr>
            <w:r>
              <w:rPr>
                <w:rFonts w:ascii="Arial" w:hAnsi="Arial" w:cs="Arial"/>
                <w:sz w:val="20"/>
                <w:szCs w:val="20"/>
                <w:lang w:val="nl-NL"/>
              </w:rPr>
              <w:t>Voor minimum 15 %.</w:t>
            </w:r>
          </w:p>
          <w:p w:rsidR="00424C7E" w:rsidRDefault="00705288">
            <w:pPr>
              <w:pStyle w:val="TableContents"/>
              <w:numPr>
                <w:ilvl w:val="0"/>
                <w:numId w:val="5"/>
              </w:numPr>
              <w:spacing w:after="0" w:line="240" w:lineRule="auto"/>
              <w:jc w:val="both"/>
              <w:rPr>
                <w:rFonts w:ascii="Arial" w:hAnsi="Arial" w:cs="Arial"/>
                <w:sz w:val="20"/>
                <w:szCs w:val="20"/>
                <w:lang w:val="nl-NL"/>
              </w:rPr>
            </w:pPr>
            <w:r>
              <w:rPr>
                <w:rFonts w:ascii="Arial" w:hAnsi="Arial" w:cs="Arial"/>
                <w:sz w:val="20"/>
                <w:szCs w:val="20"/>
                <w:lang w:val="nl-NL"/>
              </w:rPr>
              <w:t>100 % biologisch.</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U vindt </w:t>
            </w:r>
            <w:hyperlink r:id="rId10">
              <w:r>
                <w:rPr>
                  <w:rStyle w:val="InternetLink"/>
                  <w:rFonts w:ascii="Arial" w:hAnsi="Arial" w:cs="Arial"/>
                  <w:sz w:val="20"/>
                  <w:szCs w:val="20"/>
                  <w:lang w:val="nl-NL"/>
                </w:rPr>
                <w:t>hier</w:t>
              </w:r>
            </w:hyperlink>
            <w:r>
              <w:rPr>
                <w:rFonts w:ascii="Arial" w:hAnsi="Arial" w:cs="Arial"/>
                <w:sz w:val="20"/>
                <w:szCs w:val="20"/>
                <w:lang w:val="nl-NL"/>
              </w:rPr>
              <w:t xml:space="preserve"> meer informatie over de certificering.  Om de ontvangen offertes op correcte wijze te kunnen vergelijken, is het belangrijk aan te geven welk type certificering gewenst is. Het is het meest realistisch om een certificering per ingrediënt of per maaltijd te vragen.</w:t>
            </w: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In het ideale geval wordt de certificering voor biologische producten een technische specificatie voor alle kantines. </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Momenteel kan dit enkel worden overwogen voor opdrachten met een hoge financiële waarde (van lange duur en met minimum enkele honderden maaltijden per dag).</w:t>
            </w: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Voor de eerste kantines is het proces van certificering al aan de gang en in de nabije toekomst zal het waarschijnlijk mogelijk zijn om de certificering voor biologische producten te vragen voor alle kantines. </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b/>
                <w:sz w:val="20"/>
                <w:szCs w:val="20"/>
                <w:lang w:val="nl-NL"/>
              </w:rPr>
            </w:pPr>
            <w:r>
              <w:rPr>
                <w:rFonts w:ascii="Arial" w:hAnsi="Arial" w:cs="Arial"/>
                <w:b/>
                <w:sz w:val="20"/>
                <w:szCs w:val="20"/>
                <w:lang w:val="nl-NL"/>
              </w:rPr>
              <w:t>Opgelet: indien u niet gecertificeerd bent, mag u niet communiceren over de biologische ingrediënten.</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b/>
                <w:color w:val="C6361B"/>
                <w:sz w:val="20"/>
                <w:szCs w:val="20"/>
                <w:u w:val="single"/>
                <w:lang w:val="nl-NL"/>
              </w:rPr>
            </w:pPr>
            <w:r>
              <w:rPr>
                <w:rFonts w:ascii="Arial" w:hAnsi="Arial" w:cs="Arial"/>
                <w:b/>
                <w:color w:val="C6361B"/>
                <w:sz w:val="20"/>
                <w:szCs w:val="20"/>
                <w:u w:val="single"/>
                <w:lang w:val="nl-NL"/>
              </w:rPr>
              <w:t>De MSC-certificering</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Net zoals bij de certificering voor biologische producten is het gebruik van het MSC-label in de communicatie over de maaltijden verboden wanneer de kantine niet over dit label beschikt. Om de certificering te verkrijgen moeten de gerechten ten minste 95 % gecertificeerde vis bevatten.</w:t>
            </w: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U vindt </w:t>
            </w:r>
            <w:hyperlink r:id="rId11">
              <w:r>
                <w:rPr>
                  <w:rStyle w:val="InternetLink"/>
                  <w:rFonts w:ascii="Arial" w:hAnsi="Arial" w:cs="Arial"/>
                  <w:color w:val="1F497D"/>
                  <w:sz w:val="20"/>
                  <w:szCs w:val="20"/>
                  <w:lang w:val="nl-NL"/>
                </w:rPr>
                <w:t>hier</w:t>
              </w:r>
            </w:hyperlink>
            <w:r>
              <w:rPr>
                <w:rFonts w:ascii="Arial" w:hAnsi="Arial" w:cs="Arial"/>
                <w:sz w:val="20"/>
                <w:szCs w:val="20"/>
                <w:lang w:val="nl-NL"/>
              </w:rPr>
              <w:t xml:space="preserve"> meer informatie over de certificering.</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b/>
                <w:color w:val="C6361B"/>
                <w:sz w:val="20"/>
                <w:szCs w:val="20"/>
                <w:u w:val="single"/>
                <w:lang w:val="nl-NL"/>
              </w:rPr>
            </w:pPr>
            <w:r>
              <w:rPr>
                <w:rFonts w:ascii="Arial" w:hAnsi="Arial" w:cs="Arial"/>
                <w:b/>
                <w:color w:val="C6361B"/>
                <w:sz w:val="20"/>
                <w:szCs w:val="20"/>
                <w:u w:val="single"/>
                <w:lang w:val="nl-NL"/>
              </w:rPr>
              <w:t>Preventie van voedselverspilling</w:t>
            </w:r>
          </w:p>
          <w:p w:rsidR="00424C7E" w:rsidRDefault="00705288">
            <w:pPr>
              <w:pStyle w:val="TableContents"/>
              <w:spacing w:after="0" w:line="240" w:lineRule="auto"/>
              <w:jc w:val="both"/>
              <w:rPr>
                <w:rFonts w:ascii="Arial" w:hAnsi="Arial" w:cs="Arial"/>
                <w:color w:val="000000"/>
                <w:sz w:val="20"/>
                <w:szCs w:val="20"/>
                <w:lang w:val="nl-NL"/>
              </w:rPr>
            </w:pPr>
            <w:r>
              <w:rPr>
                <w:rFonts w:ascii="Arial" w:hAnsi="Arial" w:cs="Arial"/>
                <w:sz w:val="20"/>
                <w:szCs w:val="20"/>
                <w:lang w:val="nl-NL"/>
              </w:rPr>
              <w:t xml:space="preserve">De preventie van voedselverspilling in de scholen is mogelijk op meerdere niveaus: </w:t>
            </w:r>
            <w:r>
              <w:rPr>
                <w:rFonts w:ascii="Arial" w:hAnsi="Arial" w:cs="Arial"/>
                <w:color w:val="000000"/>
                <w:sz w:val="20"/>
                <w:szCs w:val="20"/>
                <w:lang w:val="nl-NL"/>
              </w:rPr>
              <w:t>porties aangepast aan de eetlust van de klanten, oplossingen van continue monitoring van de voedselverspilling, een beschrijving van de oplossingen voor het beheer van de overschotten van niet opgediende maaltijden ...</w:t>
            </w:r>
          </w:p>
          <w:p w:rsidR="00424C7E" w:rsidRDefault="00424C7E">
            <w:pPr>
              <w:pStyle w:val="TableContents"/>
              <w:spacing w:after="0" w:line="240" w:lineRule="auto"/>
              <w:jc w:val="both"/>
              <w:rPr>
                <w:rFonts w:ascii="Arial" w:hAnsi="Arial" w:cs="Arial"/>
                <w:color w:val="000000"/>
                <w:sz w:val="20"/>
                <w:szCs w:val="20"/>
                <w:lang w:val="nl-NL"/>
              </w:rPr>
            </w:pPr>
          </w:p>
          <w:p w:rsidR="00424C7E" w:rsidRDefault="00705288">
            <w:pPr>
              <w:pStyle w:val="TableContents"/>
              <w:spacing w:after="0" w:line="240" w:lineRule="auto"/>
              <w:jc w:val="both"/>
              <w:rPr>
                <w:rFonts w:ascii="Arial" w:hAnsi="Arial" w:cs="Arial"/>
                <w:color w:val="000000"/>
                <w:sz w:val="20"/>
                <w:szCs w:val="20"/>
                <w:lang w:val="nl-NL"/>
              </w:rPr>
            </w:pPr>
            <w:r>
              <w:rPr>
                <w:rFonts w:ascii="Arial" w:hAnsi="Arial" w:cs="Arial"/>
                <w:color w:val="000000"/>
                <w:sz w:val="20"/>
                <w:szCs w:val="20"/>
                <w:lang w:val="nl-NL"/>
              </w:rPr>
              <w:lastRenderedPageBreak/>
              <w:t>De keuze van de goede maatregel om verspilling tegen te gaan is verschillend in functie van de werking / omvang van de school, de leerlingen en een groot aantal andere factoren. Zo het vorige contract al voorzag in doeltreffende en efficiënte maatregelen, dan kunt u diezelfde maatregelen opnemen in de technische specificaties van het nieuwe bestek.</w:t>
            </w:r>
          </w:p>
          <w:p w:rsidR="00424C7E" w:rsidRDefault="00424C7E">
            <w:pPr>
              <w:pStyle w:val="TableContents"/>
              <w:spacing w:after="0" w:line="240" w:lineRule="auto"/>
              <w:jc w:val="both"/>
              <w:rPr>
                <w:rFonts w:ascii="Arial" w:hAnsi="Arial" w:cs="Arial"/>
                <w:color w:val="000000"/>
                <w:sz w:val="20"/>
                <w:szCs w:val="20"/>
                <w:lang w:val="nl-NL"/>
              </w:rPr>
            </w:pPr>
          </w:p>
          <w:p w:rsidR="00424C7E" w:rsidRDefault="00705288">
            <w:pPr>
              <w:pStyle w:val="TableContents"/>
              <w:spacing w:after="0" w:line="240" w:lineRule="auto"/>
              <w:jc w:val="both"/>
              <w:rPr>
                <w:rFonts w:ascii="Arial" w:hAnsi="Arial" w:cs="Arial"/>
                <w:color w:val="000000"/>
                <w:sz w:val="20"/>
                <w:szCs w:val="20"/>
                <w:lang w:val="nl-NL"/>
              </w:rPr>
            </w:pPr>
            <w:r>
              <w:rPr>
                <w:rFonts w:ascii="Arial" w:hAnsi="Arial" w:cs="Arial"/>
                <w:color w:val="000000"/>
                <w:sz w:val="20"/>
                <w:szCs w:val="20"/>
                <w:lang w:val="nl-NL"/>
              </w:rPr>
              <w:t>Voor de kantines die geen ervaring hebben met de preventie van voedselverspilling bevelen we u aan gebruik te maken van de</w:t>
            </w:r>
            <w:r>
              <w:rPr>
                <w:rFonts w:ascii="Arial" w:hAnsi="Arial" w:cs="Arial"/>
                <w:color w:val="000000"/>
                <w:sz w:val="20"/>
                <w:szCs w:val="20"/>
                <w:shd w:val="clear" w:color="auto" w:fill="FFFFFF"/>
                <w:lang w:val="nl-NL"/>
              </w:rPr>
              <w:t xml:space="preserve"> onderstaande clausule </w:t>
            </w:r>
            <w:r>
              <w:rPr>
                <w:rFonts w:ascii="Arial" w:hAnsi="Arial" w:cs="Arial"/>
                <w:color w:val="000000"/>
                <w:sz w:val="20"/>
                <w:szCs w:val="20"/>
                <w:lang w:val="nl-NL"/>
              </w:rPr>
              <w:t>voor een eerste benadering.</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Vanuit een ecologische invalshoek is afvalpreventie belangrijker dan afvalbeheer; om die reden bevelen we aan te voorzien in meer punten betreffende de preventie van voedselverspilling dan betreffende de </w:t>
            </w:r>
            <w:proofErr w:type="spellStart"/>
            <w:r>
              <w:rPr>
                <w:rFonts w:ascii="Arial" w:hAnsi="Arial" w:cs="Arial"/>
                <w:sz w:val="20"/>
                <w:szCs w:val="20"/>
                <w:lang w:val="nl-NL"/>
              </w:rPr>
              <w:t>ophaling</w:t>
            </w:r>
            <w:proofErr w:type="spellEnd"/>
            <w:r>
              <w:rPr>
                <w:rFonts w:ascii="Arial" w:hAnsi="Arial" w:cs="Arial"/>
                <w:sz w:val="20"/>
                <w:szCs w:val="20"/>
                <w:lang w:val="nl-NL"/>
              </w:rPr>
              <w:t xml:space="preserve"> van organische afvalstoffen.</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b/>
                <w:color w:val="C6361B"/>
                <w:sz w:val="20"/>
                <w:szCs w:val="20"/>
                <w:u w:val="single"/>
                <w:lang w:val="nl-NL"/>
              </w:rPr>
            </w:pPr>
            <w:r>
              <w:rPr>
                <w:rFonts w:ascii="Arial" w:hAnsi="Arial" w:cs="Arial"/>
                <w:b/>
                <w:color w:val="C6361B"/>
                <w:sz w:val="20"/>
                <w:szCs w:val="20"/>
                <w:u w:val="single"/>
                <w:lang w:val="nl-NL"/>
              </w:rPr>
              <w:t>Organische afvalstoffen</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De </w:t>
            </w:r>
            <w:proofErr w:type="spellStart"/>
            <w:r>
              <w:rPr>
                <w:rFonts w:ascii="Arial" w:hAnsi="Arial" w:cs="Arial"/>
                <w:sz w:val="20"/>
                <w:szCs w:val="20"/>
                <w:lang w:val="nl-NL"/>
              </w:rPr>
              <w:t>ophaling</w:t>
            </w:r>
            <w:proofErr w:type="spellEnd"/>
            <w:r>
              <w:rPr>
                <w:rFonts w:ascii="Arial" w:hAnsi="Arial" w:cs="Arial"/>
                <w:sz w:val="20"/>
                <w:szCs w:val="20"/>
                <w:lang w:val="nl-NL"/>
              </w:rPr>
              <w:t xml:space="preserve"> en de verwerking van organische afvalstoffen kunnen gelden als gunningscriteria. Om ze op te nemen in een bestek is het belangrijk te weten wie verantwoordelijk is voor de </w:t>
            </w:r>
            <w:proofErr w:type="spellStart"/>
            <w:r>
              <w:rPr>
                <w:rFonts w:ascii="Arial" w:hAnsi="Arial" w:cs="Arial"/>
                <w:sz w:val="20"/>
                <w:szCs w:val="20"/>
                <w:lang w:val="nl-NL"/>
              </w:rPr>
              <w:t>ophaling</w:t>
            </w:r>
            <w:proofErr w:type="spellEnd"/>
            <w:r>
              <w:rPr>
                <w:rFonts w:ascii="Arial" w:hAnsi="Arial" w:cs="Arial"/>
                <w:sz w:val="20"/>
                <w:szCs w:val="20"/>
                <w:lang w:val="nl-NL"/>
              </w:rPr>
              <w:t xml:space="preserve"> van het afval. </w:t>
            </w: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Is de inschrijver verantwoordelijk voor de </w:t>
            </w:r>
            <w:proofErr w:type="spellStart"/>
            <w:r>
              <w:rPr>
                <w:rFonts w:ascii="Arial" w:hAnsi="Arial" w:cs="Arial"/>
                <w:sz w:val="20"/>
                <w:szCs w:val="20"/>
                <w:lang w:val="nl-NL"/>
              </w:rPr>
              <w:t>ophaling</w:t>
            </w:r>
            <w:proofErr w:type="spellEnd"/>
            <w:r>
              <w:rPr>
                <w:rFonts w:ascii="Arial" w:hAnsi="Arial" w:cs="Arial"/>
                <w:sz w:val="20"/>
                <w:szCs w:val="20"/>
                <w:lang w:val="nl-NL"/>
              </w:rPr>
              <w:t xml:space="preserve"> van het afval, dan verdient het aanbeveling het criterium op te nemen in de gunningscriteria.</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Is de aanbestedende overheid verantwoordelijk voor de </w:t>
            </w:r>
            <w:proofErr w:type="spellStart"/>
            <w:r>
              <w:rPr>
                <w:rFonts w:ascii="Arial" w:hAnsi="Arial" w:cs="Arial"/>
                <w:sz w:val="20"/>
                <w:szCs w:val="20"/>
                <w:lang w:val="nl-NL"/>
              </w:rPr>
              <w:t>ophaling</w:t>
            </w:r>
            <w:proofErr w:type="spellEnd"/>
            <w:r>
              <w:rPr>
                <w:rFonts w:ascii="Arial" w:hAnsi="Arial" w:cs="Arial"/>
                <w:sz w:val="20"/>
                <w:szCs w:val="20"/>
                <w:lang w:val="nl-NL"/>
              </w:rPr>
              <w:t>, dan kunt u de inschrijver ertoe verplichten gebruik te maken van het voorziene systeem (</w:t>
            </w:r>
            <w:proofErr w:type="spellStart"/>
            <w:r>
              <w:rPr>
                <w:rFonts w:ascii="Arial" w:hAnsi="Arial" w:cs="Arial"/>
                <w:sz w:val="20"/>
                <w:szCs w:val="20"/>
                <w:lang w:val="nl-NL"/>
              </w:rPr>
              <w:t>ophaling</w:t>
            </w:r>
            <w:proofErr w:type="spellEnd"/>
            <w:r>
              <w:rPr>
                <w:rFonts w:ascii="Arial" w:hAnsi="Arial" w:cs="Arial"/>
                <w:sz w:val="20"/>
                <w:szCs w:val="20"/>
                <w:lang w:val="nl-NL"/>
              </w:rPr>
              <w:t xml:space="preserve"> of composteren/</w:t>
            </w:r>
            <w:proofErr w:type="spellStart"/>
            <w:r>
              <w:rPr>
                <w:rFonts w:ascii="Arial" w:hAnsi="Arial" w:cs="Arial"/>
                <w:sz w:val="20"/>
                <w:szCs w:val="20"/>
                <w:lang w:val="nl-NL"/>
              </w:rPr>
              <w:t>biomethaniseren</w:t>
            </w:r>
            <w:proofErr w:type="spellEnd"/>
            <w:r>
              <w:rPr>
                <w:rFonts w:ascii="Arial" w:hAnsi="Arial" w:cs="Arial"/>
                <w:sz w:val="20"/>
                <w:szCs w:val="20"/>
                <w:lang w:val="nl-NL"/>
              </w:rPr>
              <w:t xml:space="preserve"> ter plaatse). In dit geval is het beter om dit criterium op te nemen in de technische specificaties. </w:t>
            </w:r>
          </w:p>
          <w:p w:rsidR="00424C7E" w:rsidRDefault="00705288">
            <w:pPr>
              <w:pStyle w:val="TableContents"/>
              <w:spacing w:after="0" w:line="240" w:lineRule="auto"/>
              <w:jc w:val="both"/>
              <w:rPr>
                <w:rFonts w:ascii="Arial" w:hAnsi="Arial" w:cs="Arial"/>
                <w:color w:val="000000"/>
                <w:sz w:val="20"/>
                <w:szCs w:val="20"/>
                <w:lang w:val="nl-NL"/>
              </w:rPr>
            </w:pPr>
            <w:r>
              <w:rPr>
                <w:rFonts w:ascii="Arial" w:hAnsi="Arial" w:cs="Arial"/>
                <w:color w:val="000000"/>
                <w:sz w:val="20"/>
                <w:szCs w:val="20"/>
                <w:lang w:val="nl-NL"/>
              </w:rPr>
              <w:t>Opgelet: Dit criterium is niet toepasselijk indien u ervoor heeft gekozen de maaltijden te laten leveren.</w:t>
            </w:r>
          </w:p>
        </w:tc>
      </w:tr>
    </w:tbl>
    <w:p w:rsidR="00424C7E" w:rsidRDefault="00424C7E">
      <w:pPr>
        <w:spacing w:after="0" w:line="240" w:lineRule="auto"/>
        <w:jc w:val="both"/>
        <w:rPr>
          <w:rFonts w:ascii="Arial" w:hAnsi="Arial" w:cs="Arial"/>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Om de beoordeling van deze milieumaatregelen mogelijk te maken dient de inschrijver de volgende zaken voor te stellen:</w:t>
      </w:r>
    </w:p>
    <w:p w:rsidR="00424C7E" w:rsidRDefault="00424C7E">
      <w:pPr>
        <w:spacing w:after="0" w:line="240" w:lineRule="auto"/>
        <w:jc w:val="both"/>
        <w:rPr>
          <w:rFonts w:ascii="Arial" w:hAnsi="Arial" w:cs="Arial"/>
          <w:b/>
          <w:bCs/>
          <w:sz w:val="20"/>
          <w:szCs w:val="20"/>
          <w:lang w:val="nl-NL"/>
        </w:rPr>
      </w:pPr>
    </w:p>
    <w:p w:rsidR="00424C7E" w:rsidRDefault="00705288">
      <w:pPr>
        <w:pStyle w:val="Lijstalinea"/>
        <w:numPr>
          <w:ilvl w:val="0"/>
          <w:numId w:val="1"/>
        </w:numPr>
        <w:jc w:val="both"/>
        <w:rPr>
          <w:rFonts w:ascii="Arial" w:hAnsi="Arial" w:cs="Arial"/>
          <w:b/>
          <w:color w:val="000000"/>
          <w:sz w:val="20"/>
          <w:szCs w:val="20"/>
          <w:lang w:val="nl-NL"/>
        </w:rPr>
      </w:pPr>
      <w:r>
        <w:rPr>
          <w:rFonts w:ascii="Arial" w:hAnsi="Arial" w:cs="Arial"/>
          <w:b/>
          <w:color w:val="000000"/>
          <w:sz w:val="20"/>
          <w:szCs w:val="20"/>
          <w:lang w:val="nl-NL"/>
        </w:rPr>
        <w:t xml:space="preserve">Een plan inzake de certificering voor biologische producten </w:t>
      </w:r>
      <w:r>
        <w:rPr>
          <w:rFonts w:ascii="Arial" w:hAnsi="Arial" w:cs="Arial"/>
          <w:b/>
          <w:bCs/>
          <w:color w:val="1F5DA6"/>
          <w:sz w:val="20"/>
          <w:szCs w:val="20"/>
          <w:lang w:val="nl-NL"/>
        </w:rPr>
        <w:t>(10-5)</w:t>
      </w:r>
      <w:r>
        <w:rPr>
          <w:rFonts w:ascii="Arial" w:hAnsi="Arial" w:cs="Arial"/>
          <w:b/>
          <w:color w:val="000000"/>
          <w:sz w:val="20"/>
          <w:szCs w:val="20"/>
          <w:lang w:val="nl-NL"/>
        </w:rPr>
        <w:t xml:space="preserve">: </w:t>
      </w:r>
    </w:p>
    <w:p w:rsidR="00424C7E" w:rsidRDefault="00705288">
      <w:pPr>
        <w:pStyle w:val="Lijstalinea"/>
        <w:numPr>
          <w:ilvl w:val="1"/>
          <w:numId w:val="1"/>
        </w:numPr>
        <w:jc w:val="both"/>
        <w:rPr>
          <w:rFonts w:ascii="Arial" w:hAnsi="Arial" w:cs="Arial"/>
          <w:b/>
          <w:color w:val="000000"/>
          <w:sz w:val="20"/>
          <w:szCs w:val="20"/>
          <w:lang w:val="nl-NL"/>
        </w:rPr>
      </w:pPr>
      <w:r>
        <w:rPr>
          <w:rFonts w:ascii="Arial" w:hAnsi="Arial" w:cs="Arial"/>
          <w:b/>
          <w:color w:val="000000"/>
          <w:sz w:val="20"/>
          <w:szCs w:val="20"/>
          <w:lang w:val="nl-NL"/>
        </w:rPr>
        <w:t>De inschrijver stelt een plan op met een gedetailleerde timing (</w:t>
      </w:r>
      <w:r>
        <w:rPr>
          <w:rFonts w:ascii="Arial" w:hAnsi="Arial" w:cs="Arial"/>
          <w:b/>
          <w:bCs/>
          <w:color w:val="1F5DA6"/>
          <w:sz w:val="20"/>
          <w:szCs w:val="20"/>
          <w:lang w:val="nl-NL"/>
        </w:rPr>
        <w:t>4-2</w:t>
      </w:r>
      <w:r>
        <w:rPr>
          <w:rFonts w:ascii="Arial" w:hAnsi="Arial" w:cs="Arial"/>
          <w:b/>
          <w:color w:val="1F5DA6"/>
          <w:sz w:val="20"/>
          <w:szCs w:val="20"/>
          <w:lang w:val="nl-NL"/>
        </w:rPr>
        <w:t xml:space="preserve"> </w:t>
      </w:r>
      <w:r>
        <w:rPr>
          <w:rFonts w:ascii="Arial" w:hAnsi="Arial" w:cs="Arial"/>
          <w:b/>
          <w:color w:val="000000"/>
          <w:sz w:val="20"/>
          <w:szCs w:val="20"/>
          <w:lang w:val="nl-NL"/>
        </w:rPr>
        <w:t>punten, hoe sneller de certificering er komt, hoe hoger het aantal punten dat de inschrijver krijgt)</w:t>
      </w:r>
    </w:p>
    <w:p w:rsidR="00424C7E" w:rsidRDefault="00705288">
      <w:pPr>
        <w:pStyle w:val="Lijstalinea"/>
        <w:numPr>
          <w:ilvl w:val="1"/>
          <w:numId w:val="1"/>
        </w:numPr>
        <w:jc w:val="both"/>
        <w:rPr>
          <w:rFonts w:ascii="Arial" w:hAnsi="Arial" w:cs="Arial"/>
          <w:b/>
          <w:color w:val="000000"/>
          <w:sz w:val="20"/>
          <w:szCs w:val="20"/>
          <w:lang w:val="nl-NL"/>
        </w:rPr>
      </w:pPr>
      <w:r>
        <w:rPr>
          <w:rFonts w:ascii="Arial" w:hAnsi="Arial" w:cs="Arial"/>
          <w:b/>
          <w:color w:val="000000"/>
          <w:sz w:val="20"/>
          <w:szCs w:val="20"/>
          <w:lang w:val="nl-NL"/>
        </w:rPr>
        <w:t xml:space="preserve">het </w:t>
      </w:r>
      <w:r>
        <w:rPr>
          <w:rFonts w:ascii="Arial" w:hAnsi="Arial" w:cs="Arial"/>
          <w:b/>
          <w:bCs/>
          <w:color w:val="1F5DA6"/>
          <w:sz w:val="20"/>
          <w:szCs w:val="20"/>
          <w:lang w:val="nl-NL"/>
        </w:rPr>
        <w:t>aantal biologische ingrediënten of biologische maaltijden dat per maand wordt opgediend of het percentage ingrediënten</w:t>
      </w:r>
      <w:r>
        <w:rPr>
          <w:rFonts w:ascii="Arial" w:hAnsi="Arial" w:cs="Arial"/>
          <w:b/>
          <w:color w:val="1F5DA6"/>
          <w:sz w:val="20"/>
          <w:szCs w:val="20"/>
          <w:lang w:val="nl-NL"/>
        </w:rPr>
        <w:t xml:space="preserve"> </w:t>
      </w:r>
      <w:r>
        <w:rPr>
          <w:rFonts w:ascii="Arial" w:hAnsi="Arial" w:cs="Arial"/>
          <w:b/>
          <w:color w:val="000000"/>
          <w:sz w:val="20"/>
          <w:szCs w:val="20"/>
          <w:lang w:val="nl-NL"/>
        </w:rPr>
        <w:t>(</w:t>
      </w:r>
      <w:r>
        <w:rPr>
          <w:rFonts w:ascii="Arial" w:hAnsi="Arial" w:cs="Arial"/>
          <w:b/>
          <w:bCs/>
          <w:color w:val="1F5DA6"/>
          <w:sz w:val="20"/>
          <w:szCs w:val="20"/>
          <w:lang w:val="nl-NL"/>
        </w:rPr>
        <w:t>6-3</w:t>
      </w:r>
      <w:r>
        <w:rPr>
          <w:rFonts w:ascii="Arial" w:hAnsi="Arial" w:cs="Arial"/>
          <w:b/>
          <w:color w:val="1F5DA6"/>
          <w:sz w:val="20"/>
          <w:szCs w:val="20"/>
          <w:lang w:val="nl-NL"/>
        </w:rPr>
        <w:t xml:space="preserve"> </w:t>
      </w:r>
      <w:r>
        <w:rPr>
          <w:rFonts w:ascii="Arial" w:hAnsi="Arial" w:cs="Arial"/>
          <w:b/>
          <w:color w:val="000000"/>
          <w:sz w:val="20"/>
          <w:szCs w:val="20"/>
          <w:lang w:val="nl-NL"/>
        </w:rPr>
        <w:t xml:space="preserve">punten, hoe hoger </w:t>
      </w:r>
      <w:r>
        <w:rPr>
          <w:rFonts w:ascii="Arial" w:hAnsi="Arial" w:cs="Arial"/>
          <w:b/>
          <w:bCs/>
          <w:color w:val="1F5DA6"/>
          <w:sz w:val="20"/>
          <w:szCs w:val="20"/>
          <w:lang w:val="nl-NL"/>
        </w:rPr>
        <w:t>het aantal ingrediënten / maaltijden / percentage / de frequentie</w:t>
      </w:r>
      <w:r>
        <w:rPr>
          <w:rFonts w:ascii="Arial" w:hAnsi="Arial" w:cs="Arial"/>
          <w:b/>
          <w:color w:val="000000"/>
          <w:sz w:val="20"/>
          <w:szCs w:val="20"/>
          <w:lang w:val="nl-NL"/>
        </w:rPr>
        <w:t xml:space="preserve">, hoe hoger het aantal punten dat de inschrijver krijgt). </w:t>
      </w:r>
    </w:p>
    <w:p w:rsidR="00424C7E" w:rsidRDefault="00424C7E">
      <w:pPr>
        <w:pStyle w:val="Lijstalinea"/>
        <w:jc w:val="both"/>
        <w:rPr>
          <w:rFonts w:ascii="Arial" w:hAnsi="Arial" w:cs="Arial"/>
          <w:sz w:val="20"/>
          <w:szCs w:val="20"/>
          <w:lang w:val="nl-NL"/>
        </w:rPr>
      </w:pPr>
    </w:p>
    <w:p w:rsidR="00424C7E" w:rsidRDefault="00705288">
      <w:pPr>
        <w:pStyle w:val="Lijstalinea"/>
        <w:numPr>
          <w:ilvl w:val="0"/>
          <w:numId w:val="1"/>
        </w:numPr>
        <w:jc w:val="both"/>
        <w:rPr>
          <w:rFonts w:ascii="Arial" w:hAnsi="Arial" w:cs="Arial"/>
          <w:b/>
          <w:color w:val="000000"/>
          <w:sz w:val="20"/>
          <w:szCs w:val="20"/>
          <w:lang w:val="nl-NL"/>
        </w:rPr>
      </w:pPr>
      <w:r>
        <w:rPr>
          <w:rFonts w:ascii="Arial" w:hAnsi="Arial" w:cs="Arial"/>
          <w:b/>
          <w:color w:val="000000"/>
          <w:sz w:val="20"/>
          <w:szCs w:val="20"/>
          <w:lang w:val="nl-NL"/>
        </w:rPr>
        <w:t xml:space="preserve">Een plan voor MSC-certificering </w:t>
      </w:r>
      <w:r>
        <w:rPr>
          <w:rFonts w:ascii="Arial" w:hAnsi="Arial" w:cs="Arial"/>
          <w:b/>
          <w:bCs/>
          <w:color w:val="1F5DA6"/>
          <w:sz w:val="20"/>
          <w:szCs w:val="20"/>
          <w:lang w:val="nl-NL"/>
        </w:rPr>
        <w:t>(4-2)</w:t>
      </w:r>
      <w:r>
        <w:rPr>
          <w:rFonts w:ascii="Arial" w:hAnsi="Arial" w:cs="Arial"/>
          <w:b/>
          <w:color w:val="000000"/>
          <w:sz w:val="20"/>
          <w:szCs w:val="20"/>
          <w:lang w:val="nl-NL"/>
        </w:rPr>
        <w:t xml:space="preserve">: </w:t>
      </w:r>
    </w:p>
    <w:p w:rsidR="00424C7E" w:rsidRDefault="00705288">
      <w:pPr>
        <w:pStyle w:val="Lijstalinea"/>
        <w:numPr>
          <w:ilvl w:val="1"/>
          <w:numId w:val="1"/>
        </w:numPr>
        <w:jc w:val="both"/>
        <w:rPr>
          <w:rFonts w:ascii="Arial" w:hAnsi="Arial" w:cs="Arial"/>
          <w:b/>
          <w:color w:val="000000"/>
          <w:sz w:val="20"/>
          <w:szCs w:val="20"/>
          <w:lang w:val="nl-NL"/>
        </w:rPr>
      </w:pPr>
      <w:r>
        <w:rPr>
          <w:rFonts w:ascii="Arial" w:hAnsi="Arial" w:cs="Arial"/>
          <w:b/>
          <w:color w:val="000000"/>
          <w:sz w:val="20"/>
          <w:szCs w:val="20"/>
          <w:lang w:val="nl-NL"/>
        </w:rPr>
        <w:t>De inschrijver stelt een plan op met een gedetailleerde timing (</w:t>
      </w:r>
      <w:r>
        <w:rPr>
          <w:rFonts w:ascii="Arial" w:hAnsi="Arial" w:cs="Arial"/>
          <w:b/>
          <w:bCs/>
          <w:color w:val="1F5DA6"/>
          <w:sz w:val="20"/>
          <w:szCs w:val="20"/>
          <w:lang w:val="nl-NL"/>
        </w:rPr>
        <w:t>2-1</w:t>
      </w:r>
      <w:r>
        <w:rPr>
          <w:rFonts w:ascii="Arial" w:hAnsi="Arial" w:cs="Arial"/>
          <w:b/>
          <w:color w:val="1F5DA6"/>
          <w:sz w:val="20"/>
          <w:szCs w:val="20"/>
          <w:lang w:val="nl-NL"/>
        </w:rPr>
        <w:t xml:space="preserve"> </w:t>
      </w:r>
      <w:r>
        <w:rPr>
          <w:rFonts w:ascii="Arial" w:hAnsi="Arial" w:cs="Arial"/>
          <w:b/>
          <w:color w:val="000000"/>
          <w:sz w:val="20"/>
          <w:szCs w:val="20"/>
          <w:lang w:val="nl-NL"/>
        </w:rPr>
        <w:t>punt(en), hoe sneller de certificering er komt, hoe hoger het aantal punten dat de inschrijver krijgt)</w:t>
      </w:r>
    </w:p>
    <w:p w:rsidR="00424C7E" w:rsidRDefault="00705288">
      <w:pPr>
        <w:pStyle w:val="Lijstalinea"/>
        <w:numPr>
          <w:ilvl w:val="1"/>
          <w:numId w:val="1"/>
        </w:numPr>
        <w:jc w:val="both"/>
        <w:rPr>
          <w:rFonts w:ascii="Arial" w:hAnsi="Arial" w:cs="Arial"/>
          <w:b/>
          <w:color w:val="000000"/>
          <w:sz w:val="20"/>
          <w:szCs w:val="20"/>
          <w:lang w:val="nl-NL"/>
        </w:rPr>
      </w:pPr>
      <w:r>
        <w:rPr>
          <w:rFonts w:ascii="Arial" w:hAnsi="Arial" w:cs="Arial"/>
          <w:b/>
          <w:color w:val="000000"/>
          <w:sz w:val="20"/>
          <w:szCs w:val="20"/>
          <w:lang w:val="nl-NL"/>
        </w:rPr>
        <w:t>Het aantal maandelijks opgediende maaltijden met MSC-vis (</w:t>
      </w:r>
      <w:r>
        <w:rPr>
          <w:rFonts w:ascii="Arial" w:hAnsi="Arial" w:cs="Arial"/>
          <w:b/>
          <w:bCs/>
          <w:color w:val="1F5DA6"/>
          <w:sz w:val="20"/>
          <w:szCs w:val="20"/>
          <w:lang w:val="nl-NL"/>
        </w:rPr>
        <w:t>2-1</w:t>
      </w:r>
      <w:r>
        <w:rPr>
          <w:rFonts w:ascii="Arial" w:hAnsi="Arial" w:cs="Arial"/>
          <w:b/>
          <w:color w:val="1F5DA6"/>
          <w:sz w:val="20"/>
          <w:szCs w:val="20"/>
          <w:lang w:val="nl-NL"/>
        </w:rPr>
        <w:t xml:space="preserve"> </w:t>
      </w:r>
      <w:r>
        <w:rPr>
          <w:rFonts w:ascii="Arial" w:hAnsi="Arial" w:cs="Arial"/>
          <w:b/>
          <w:color w:val="000000"/>
          <w:sz w:val="20"/>
          <w:szCs w:val="20"/>
          <w:lang w:val="nl-NL"/>
        </w:rPr>
        <w:t xml:space="preserve">punt (en), hoe hoger de frequentie, hoe hoger het aantal punten dat de inschrijver krijgt). </w:t>
      </w:r>
    </w:p>
    <w:p w:rsidR="00424C7E" w:rsidRDefault="00424C7E">
      <w:pPr>
        <w:pStyle w:val="Lijstalinea"/>
        <w:jc w:val="both"/>
        <w:rPr>
          <w:rFonts w:ascii="Arial" w:hAnsi="Arial" w:cs="Arial"/>
          <w:sz w:val="20"/>
          <w:szCs w:val="20"/>
          <w:lang w:val="nl-NL"/>
        </w:rPr>
      </w:pPr>
    </w:p>
    <w:p w:rsidR="00424C7E" w:rsidRDefault="00705288">
      <w:pPr>
        <w:pStyle w:val="Lijstalinea"/>
        <w:numPr>
          <w:ilvl w:val="0"/>
          <w:numId w:val="1"/>
        </w:numPr>
        <w:jc w:val="both"/>
        <w:rPr>
          <w:rFonts w:ascii="Arial" w:hAnsi="Arial" w:cs="Arial"/>
          <w:b/>
          <w:sz w:val="20"/>
          <w:szCs w:val="20"/>
          <w:lang w:val="nl-NL"/>
        </w:rPr>
      </w:pPr>
      <w:r>
        <w:rPr>
          <w:rFonts w:ascii="Arial" w:hAnsi="Arial" w:cs="Arial"/>
          <w:b/>
          <w:bCs/>
          <w:color w:val="000000"/>
          <w:sz w:val="20"/>
          <w:szCs w:val="20"/>
          <w:lang w:val="nl-NL"/>
        </w:rPr>
        <w:t xml:space="preserve">Een plan voor preventie en beheer van de voedselverspilling (2 blz. A4) met inbegrip van de lijst van </w:t>
      </w:r>
      <w:r>
        <w:rPr>
          <w:rFonts w:ascii="Arial" w:hAnsi="Arial" w:cs="Arial"/>
          <w:b/>
          <w:sz w:val="20"/>
          <w:szCs w:val="20"/>
          <w:lang w:val="nl-NL"/>
        </w:rPr>
        <w:t xml:space="preserve">prioritaire maatregelen die worden genomen om de voedselverspilling voortdurend te verminderen </w:t>
      </w:r>
      <w:r>
        <w:rPr>
          <w:rFonts w:ascii="Arial" w:hAnsi="Arial" w:cs="Arial"/>
          <w:b/>
          <w:bCs/>
          <w:color w:val="1F5DA6"/>
          <w:sz w:val="20"/>
          <w:szCs w:val="20"/>
          <w:lang w:val="nl-NL"/>
        </w:rPr>
        <w:t>(10-5 punten)</w:t>
      </w:r>
      <w:r>
        <w:rPr>
          <w:rFonts w:ascii="Arial" w:hAnsi="Arial" w:cs="Arial"/>
          <w:b/>
          <w:sz w:val="20"/>
          <w:szCs w:val="20"/>
          <w:lang w:val="nl-NL"/>
        </w:rPr>
        <w:t xml:space="preserve">; </w:t>
      </w:r>
    </w:p>
    <w:p w:rsidR="00424C7E" w:rsidRDefault="00705288">
      <w:pPr>
        <w:pStyle w:val="Lijstalinea"/>
        <w:jc w:val="both"/>
        <w:rPr>
          <w:rFonts w:ascii="Arial" w:hAnsi="Arial" w:cs="Arial"/>
          <w:b/>
          <w:color w:val="000000"/>
          <w:sz w:val="20"/>
          <w:szCs w:val="20"/>
          <w:lang w:val="nl-NL"/>
        </w:rPr>
      </w:pPr>
      <w:r>
        <w:rPr>
          <w:rFonts w:ascii="Arial" w:hAnsi="Arial" w:cs="Arial"/>
          <w:b/>
          <w:color w:val="000000"/>
          <w:sz w:val="20"/>
          <w:szCs w:val="20"/>
          <w:lang w:val="nl-NL"/>
        </w:rPr>
        <w:t>De aanbestedende overheid stelt vooral belang in efficiënte systemen voor het bestellen van maaltijden en voor porties die aangepast zijn aan de eetlust van de klanten, oplossingen voor de continue monitoring van de voedselverspilling, een beschrijving van de oplossingen voor het beheer van de overschotten van niet opgediende maaltijden en eender welke andere oplossing die kan helpen om de voedselverspilling te verminderen.</w:t>
      </w:r>
    </w:p>
    <w:p w:rsidR="00424C7E" w:rsidRDefault="00705288">
      <w:pPr>
        <w:pStyle w:val="Lijstalinea"/>
        <w:numPr>
          <w:ilvl w:val="0"/>
          <w:numId w:val="1"/>
        </w:numPr>
        <w:spacing w:after="0" w:line="240" w:lineRule="auto"/>
        <w:jc w:val="both"/>
        <w:rPr>
          <w:rStyle w:val="FootnoteAnchor"/>
          <w:rFonts w:ascii="Arial" w:hAnsi="Arial" w:cs="Arial"/>
          <w:b/>
          <w:color w:val="000000"/>
          <w:sz w:val="20"/>
          <w:szCs w:val="20"/>
          <w:lang w:val="nl-NL"/>
        </w:rPr>
      </w:pPr>
      <w:r>
        <w:rPr>
          <w:rFonts w:ascii="Arial" w:hAnsi="Arial" w:cs="Arial"/>
          <w:b/>
          <w:color w:val="000000"/>
          <w:sz w:val="20"/>
          <w:szCs w:val="20"/>
          <w:lang w:val="nl-NL"/>
        </w:rPr>
        <w:lastRenderedPageBreak/>
        <w:t xml:space="preserve">Een plan om organische afvalstoffen te composteren of te </w:t>
      </w:r>
      <w:proofErr w:type="spellStart"/>
      <w:r>
        <w:rPr>
          <w:rFonts w:ascii="Arial" w:hAnsi="Arial" w:cs="Arial"/>
          <w:b/>
          <w:color w:val="000000"/>
          <w:sz w:val="20"/>
          <w:szCs w:val="20"/>
          <w:lang w:val="nl-NL"/>
        </w:rPr>
        <w:t>biomethaniseren</w:t>
      </w:r>
      <w:proofErr w:type="spellEnd"/>
      <w:r>
        <w:rPr>
          <w:rFonts w:ascii="Arial" w:hAnsi="Arial" w:cs="Arial"/>
          <w:b/>
          <w:color w:val="000000"/>
          <w:sz w:val="20"/>
          <w:szCs w:val="20"/>
          <w:lang w:val="nl-NL"/>
        </w:rPr>
        <w:t xml:space="preserve">. De inschrijver legt uit hoe hij de </w:t>
      </w:r>
      <w:proofErr w:type="spellStart"/>
      <w:r>
        <w:rPr>
          <w:rFonts w:ascii="Arial" w:hAnsi="Arial" w:cs="Arial"/>
          <w:b/>
          <w:color w:val="000000"/>
          <w:sz w:val="20"/>
          <w:szCs w:val="20"/>
          <w:lang w:val="nl-NL"/>
        </w:rPr>
        <w:t>ophaling</w:t>
      </w:r>
      <w:proofErr w:type="spellEnd"/>
      <w:r>
        <w:rPr>
          <w:rFonts w:ascii="Arial" w:hAnsi="Arial" w:cs="Arial"/>
          <w:b/>
          <w:color w:val="000000"/>
          <w:sz w:val="20"/>
          <w:szCs w:val="20"/>
          <w:lang w:val="nl-NL"/>
        </w:rPr>
        <w:t xml:space="preserve"> en de verwerking van de organische afvalstoffen zal uitvoeren met inachtneming van de normen van het FAVV (</w:t>
      </w:r>
      <w:r>
        <w:rPr>
          <w:rFonts w:ascii="Arial" w:hAnsi="Arial" w:cs="Arial"/>
          <w:b/>
          <w:bCs/>
          <w:color w:val="1F5DA6"/>
          <w:sz w:val="20"/>
          <w:szCs w:val="20"/>
          <w:lang w:val="nl-NL"/>
        </w:rPr>
        <w:t>6-3</w:t>
      </w:r>
      <w:r>
        <w:rPr>
          <w:rFonts w:ascii="Arial" w:hAnsi="Arial" w:cs="Arial"/>
          <w:b/>
          <w:color w:val="1F5DA6"/>
          <w:sz w:val="20"/>
          <w:szCs w:val="20"/>
          <w:lang w:val="nl-NL"/>
        </w:rPr>
        <w:t xml:space="preserve"> </w:t>
      </w:r>
      <w:r>
        <w:rPr>
          <w:rFonts w:ascii="Arial" w:hAnsi="Arial" w:cs="Arial"/>
          <w:b/>
          <w:color w:val="000000"/>
          <w:sz w:val="20"/>
          <w:szCs w:val="20"/>
          <w:lang w:val="nl-NL"/>
        </w:rPr>
        <w:t>punten)</w:t>
      </w:r>
      <w:r>
        <w:rPr>
          <w:rStyle w:val="FootnoteAnchor"/>
          <w:rFonts w:ascii="Arial" w:hAnsi="Arial" w:cs="Arial"/>
          <w:b/>
          <w:color w:val="000000"/>
          <w:sz w:val="20"/>
          <w:szCs w:val="20"/>
          <w:lang w:val="nl-NL"/>
        </w:rPr>
        <w:footnoteReference w:id="2"/>
      </w:r>
    </w:p>
    <w:p w:rsidR="00424C7E" w:rsidRDefault="00705288">
      <w:pPr>
        <w:pStyle w:val="Lijstalinea"/>
        <w:numPr>
          <w:ilvl w:val="0"/>
          <w:numId w:val="1"/>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w:t>
      </w:r>
    </w:p>
    <w:p w:rsidR="00424C7E" w:rsidRDefault="00424C7E">
      <w:pPr>
        <w:spacing w:after="0" w:line="240" w:lineRule="auto"/>
        <w:jc w:val="both"/>
        <w:rPr>
          <w:rFonts w:ascii="Arial" w:hAnsi="Arial" w:cs="Arial"/>
          <w:lang w:val="nl-NL"/>
        </w:rPr>
      </w:pPr>
    </w:p>
    <w:p w:rsidR="00424C7E" w:rsidRDefault="00705288">
      <w:pPr>
        <w:pStyle w:val="Style2"/>
        <w:rPr>
          <w:color w:val="6EAD93"/>
        </w:rPr>
      </w:pPr>
      <w:r>
        <w:rPr>
          <w:color w:val="6EAD93"/>
        </w:rPr>
        <w:t xml:space="preserve">3.3. </w:t>
      </w:r>
      <w:bookmarkStart w:id="1" w:name="__DdeLink__9577_2006159203"/>
      <w:r>
        <w:rPr>
          <w:color w:val="6EAD93"/>
        </w:rPr>
        <w:t>Informatieacties in verband met duurzame voeding en smaak</w:t>
      </w:r>
      <w:bookmarkEnd w:id="1"/>
      <w:r>
        <w:rPr>
          <w:color w:val="6EAD93"/>
        </w:rPr>
        <w:t xml:space="preserve"> (</w:t>
      </w:r>
      <w:r>
        <w:rPr>
          <w:bCs/>
          <w:color w:val="0070C0"/>
        </w:rPr>
        <w:t xml:space="preserve">16-5 </w:t>
      </w:r>
      <w:r>
        <w:rPr>
          <w:color w:val="6EAD93"/>
        </w:rPr>
        <w:t>punten) ( § D)</w:t>
      </w:r>
    </w:p>
    <w:p w:rsidR="00424C7E" w:rsidRDefault="00424C7E">
      <w:pPr>
        <w:spacing w:after="0" w:line="240" w:lineRule="auto"/>
        <w:jc w:val="both"/>
        <w:rPr>
          <w:rFonts w:ascii="Arial" w:hAnsi="Arial" w:cs="Arial"/>
          <w:lang w:val="nl-NL"/>
        </w:rPr>
      </w:pPr>
    </w:p>
    <w:tbl>
      <w:tblPr>
        <w:tblW w:w="0" w:type="auto"/>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Look w:val="04A0" w:firstRow="1" w:lastRow="0" w:firstColumn="1" w:lastColumn="0" w:noHBand="0" w:noVBand="1"/>
      </w:tblPr>
      <w:tblGrid>
        <w:gridCol w:w="9072"/>
      </w:tblGrid>
      <w:tr w:rsidR="00424C7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rsidR="00424C7E" w:rsidRDefault="00705288">
            <w:pPr>
              <w:pStyle w:val="TableContents"/>
              <w:jc w:val="both"/>
              <w:rPr>
                <w:rFonts w:ascii="Arial" w:hAnsi="Arial" w:cs="Arial"/>
                <w:sz w:val="20"/>
                <w:szCs w:val="20"/>
                <w:lang w:val="nl-NL"/>
              </w:rPr>
            </w:pPr>
            <w:r>
              <w:rPr>
                <w:rFonts w:ascii="Arial" w:hAnsi="Arial" w:cs="Arial"/>
                <w:sz w:val="20"/>
                <w:szCs w:val="20"/>
                <w:lang w:val="nl-NL"/>
              </w:rPr>
              <w:t>Het is zeer belangrijk om het educatieve aspect op te nemen in het kader van een overheidsopdracht. Alle cateringbedrijven kunnen voor uw leerlingen bewustmakingscampagnes leveren. Om deze reden verdient het aanbeveling om in de technische specificaties de verplichting op te nemen om elk jaar 4 bewustmakingsacties te organiseren (zie technische specificaties). Zo krijgen de leerlingen een minimum aan informatie over duurzame voeding.</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Het is ook mogelijk om op dit vlak nog verder te gaan. Het kan noodzakelijk zijn om meer communicatieacties te organiseren, om communicatiemiddelen ter beschikking te stellen van leerlingen en ouders (folder, affiches …).</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Om deze reden stelt dit typebestek voor de informatiecampagnes op te nemen in de gunningscriteria.</w:t>
            </w:r>
          </w:p>
        </w:tc>
      </w:tr>
    </w:tbl>
    <w:p w:rsidR="00424C7E" w:rsidRDefault="00424C7E">
      <w:pPr>
        <w:spacing w:after="0" w:line="240" w:lineRule="auto"/>
        <w:jc w:val="both"/>
        <w:rPr>
          <w:rFonts w:ascii="Arial" w:hAnsi="Arial" w:cs="Arial"/>
          <w:lang w:val="nl-NL"/>
        </w:rPr>
      </w:pPr>
    </w:p>
    <w:p w:rsidR="00424C7E" w:rsidRDefault="00705288">
      <w:pPr>
        <w:spacing w:after="0" w:line="240" w:lineRule="auto"/>
        <w:jc w:val="both"/>
        <w:rPr>
          <w:rFonts w:ascii="Arial" w:hAnsi="Arial" w:cs="Arial"/>
          <w:b/>
          <w:sz w:val="20"/>
          <w:szCs w:val="20"/>
          <w:lang w:val="nl-NL"/>
        </w:rPr>
      </w:pPr>
      <w:r>
        <w:rPr>
          <w:rFonts w:ascii="Arial" w:hAnsi="Arial" w:cs="Arial"/>
          <w:b/>
          <w:sz w:val="20"/>
          <w:szCs w:val="20"/>
          <w:lang w:val="nl-NL"/>
        </w:rPr>
        <w:t>De inschrijver stelt een lijst op van de communicatieacties die hij jaarlijks voorziet in het kader van het contract.</w:t>
      </w:r>
    </w:p>
    <w:p w:rsidR="00424C7E" w:rsidRDefault="00424C7E">
      <w:pPr>
        <w:spacing w:after="0" w:line="240" w:lineRule="auto"/>
        <w:jc w:val="both"/>
        <w:rPr>
          <w:rFonts w:ascii="Arial" w:hAnsi="Arial" w:cs="Arial"/>
          <w:b/>
          <w:bCs/>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Dit criterium wordt geanalyseerd in functie van de voorstellen voor informatie aan de ouders en het personeel, via regelmatige communicatiecampagnes die tot doel hebben de ouders/leerlingen te informeren over de aangewende praktijken (op de keerzijde van de maandelijkse presentaties van de menu's, borden op de tafels, affichering, proeverijen, communicatieacties ...)</w:t>
      </w:r>
    </w:p>
    <w:p w:rsidR="00424C7E" w:rsidRDefault="00424C7E">
      <w:pPr>
        <w:spacing w:after="0" w:line="240" w:lineRule="auto"/>
        <w:jc w:val="both"/>
        <w:rPr>
          <w:rFonts w:ascii="Arial" w:hAnsi="Arial" w:cs="Arial"/>
          <w:b/>
          <w:bCs/>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Om ze te beoordelen stelt de inschrijver voor wat volgt:</w:t>
      </w: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 een nota van maximum 3 blz. in A4-formaat, die de voorgestelde acties voor de ouders en het personeel beschrijft</w:t>
      </w: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 xml:space="preserve"> (inhoud, actie, publiek, regelmaat …). Hij dient ook een voorbeeld van een informatieactie bij te voegen.</w:t>
      </w:r>
    </w:p>
    <w:p w:rsidR="00424C7E" w:rsidRDefault="00424C7E">
      <w:pPr>
        <w:spacing w:after="0" w:line="240" w:lineRule="auto"/>
        <w:jc w:val="both"/>
        <w:rPr>
          <w:rFonts w:ascii="Arial" w:hAnsi="Arial" w:cs="Arial"/>
          <w:lang w:val="nl-NL"/>
        </w:rPr>
      </w:pPr>
    </w:p>
    <w:p w:rsidR="00424C7E" w:rsidRDefault="00705288">
      <w:pPr>
        <w:pStyle w:val="Style2"/>
        <w:rPr>
          <w:color w:val="6EAD93"/>
        </w:rPr>
      </w:pPr>
      <w:r>
        <w:rPr>
          <w:color w:val="6EAD93"/>
        </w:rPr>
        <w:t xml:space="preserve">3.4. Gebruik van verse producten en </w:t>
      </w:r>
      <w:proofErr w:type="spellStart"/>
      <w:r>
        <w:rPr>
          <w:color w:val="6EAD93"/>
        </w:rPr>
        <w:t>seizoensproducten</w:t>
      </w:r>
      <w:proofErr w:type="spellEnd"/>
      <w:r>
        <w:rPr>
          <w:color w:val="6EAD93"/>
        </w:rPr>
        <w:t xml:space="preserve"> (</w:t>
      </w:r>
      <w:r>
        <w:rPr>
          <w:color w:val="0070C0"/>
        </w:rPr>
        <w:t xml:space="preserve">24-10 </w:t>
      </w:r>
      <w:r>
        <w:rPr>
          <w:color w:val="6EAD93"/>
        </w:rPr>
        <w:t>punten)</w:t>
      </w:r>
    </w:p>
    <w:p w:rsidR="00424C7E" w:rsidRDefault="00424C7E">
      <w:pPr>
        <w:spacing w:after="0" w:line="240" w:lineRule="auto"/>
        <w:jc w:val="both"/>
        <w:rPr>
          <w:rFonts w:ascii="Arial" w:hAnsi="Arial" w:cs="Arial"/>
          <w:b/>
          <w:bCs/>
          <w:lang w:val="nl-NL"/>
        </w:rPr>
      </w:pPr>
    </w:p>
    <w:tbl>
      <w:tblPr>
        <w:tblW w:w="0" w:type="auto"/>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Look w:val="04A0" w:firstRow="1" w:lastRow="0" w:firstColumn="1" w:lastColumn="0" w:noHBand="0" w:noVBand="1"/>
      </w:tblPr>
      <w:tblGrid>
        <w:gridCol w:w="9072"/>
      </w:tblGrid>
      <w:tr w:rsidR="00424C7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Het gebruik van verse producten en </w:t>
            </w:r>
            <w:proofErr w:type="spellStart"/>
            <w:r>
              <w:rPr>
                <w:rFonts w:ascii="Arial" w:hAnsi="Arial" w:cs="Arial"/>
                <w:sz w:val="20"/>
                <w:szCs w:val="20"/>
                <w:lang w:val="nl-NL"/>
              </w:rPr>
              <w:t>seizoensproducten</w:t>
            </w:r>
            <w:proofErr w:type="spellEnd"/>
            <w:r>
              <w:rPr>
                <w:rFonts w:ascii="Arial" w:hAnsi="Arial" w:cs="Arial"/>
                <w:sz w:val="20"/>
                <w:szCs w:val="20"/>
                <w:lang w:val="nl-NL"/>
              </w:rPr>
              <w:t xml:space="preserve"> is een van de sleutelelementen van duurzame voeding. Om deze reden is het nodig dit element op te nemen in de gunningscriteria en de inschrijvers te belonen die extra inspanningen leveren om het aantal verse en/of </w:t>
            </w:r>
            <w:proofErr w:type="spellStart"/>
            <w:r>
              <w:rPr>
                <w:rFonts w:ascii="Arial" w:hAnsi="Arial" w:cs="Arial"/>
                <w:sz w:val="20"/>
                <w:szCs w:val="20"/>
                <w:lang w:val="nl-NL"/>
              </w:rPr>
              <w:t>seizoensproducten</w:t>
            </w:r>
            <w:proofErr w:type="spellEnd"/>
            <w:r>
              <w:rPr>
                <w:rFonts w:ascii="Arial" w:hAnsi="Arial" w:cs="Arial"/>
                <w:sz w:val="20"/>
                <w:szCs w:val="20"/>
                <w:lang w:val="nl-NL"/>
              </w:rPr>
              <w:t xml:space="preserve"> dat ze aanbieden te verhogen.</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Het criterium "</w:t>
            </w:r>
            <w:proofErr w:type="spellStart"/>
            <w:r>
              <w:rPr>
                <w:rFonts w:ascii="Arial" w:hAnsi="Arial" w:cs="Arial"/>
                <w:sz w:val="20"/>
                <w:szCs w:val="20"/>
                <w:lang w:val="nl-NL"/>
              </w:rPr>
              <w:t>seizoensgebondenheid</w:t>
            </w:r>
            <w:proofErr w:type="spellEnd"/>
            <w:r>
              <w:rPr>
                <w:rFonts w:ascii="Arial" w:hAnsi="Arial" w:cs="Arial"/>
                <w:sz w:val="20"/>
                <w:szCs w:val="20"/>
                <w:lang w:val="nl-NL"/>
              </w:rPr>
              <w:t>" is hetzelfde als het criterium dat wordt gebruikt in de technische specificaties. Voor meer informatie verwijzen we naar de technische specificaties.</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Om de </w:t>
            </w:r>
            <w:proofErr w:type="spellStart"/>
            <w:r>
              <w:rPr>
                <w:rFonts w:ascii="Arial" w:hAnsi="Arial" w:cs="Arial"/>
                <w:sz w:val="20"/>
                <w:szCs w:val="20"/>
                <w:lang w:val="nl-NL"/>
              </w:rPr>
              <w:t>seizoensgebondenheid</w:t>
            </w:r>
            <w:proofErr w:type="spellEnd"/>
            <w:r>
              <w:rPr>
                <w:rFonts w:ascii="Arial" w:hAnsi="Arial" w:cs="Arial"/>
                <w:sz w:val="20"/>
                <w:szCs w:val="20"/>
                <w:lang w:val="nl-NL"/>
              </w:rPr>
              <w:t xml:space="preserve"> te kunnen controleren moet men vragen dat de groenten steeds in detail worden beschreven in het menu. Bij de controle wordt het aantal seizoensgebonden groenten op het menu geteld en gedeeld door het totale aantal groenten. Het verkregen percentage moet hoger zijn dan het percentage dat in de technische specificaties wordt gevraagd.</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Bij het gebruik van verse producten is de controle van de inachtneming van het criterium essentieel. </w:t>
            </w:r>
          </w:p>
          <w:p w:rsidR="00424C7E" w:rsidRDefault="00424C7E">
            <w:pPr>
              <w:pStyle w:val="TableContents"/>
              <w:jc w:val="both"/>
              <w:rPr>
                <w:rFonts w:ascii="Arial" w:hAnsi="Arial" w:cs="Arial"/>
                <w:sz w:val="20"/>
                <w:szCs w:val="20"/>
                <w:lang w:val="nl-NL"/>
              </w:rPr>
            </w:pPr>
          </w:p>
          <w:p w:rsidR="00424C7E" w:rsidRDefault="00705288">
            <w:pPr>
              <w:pStyle w:val="TableContents"/>
              <w:jc w:val="both"/>
              <w:rPr>
                <w:rFonts w:ascii="Arial" w:hAnsi="Arial" w:cs="Arial"/>
                <w:sz w:val="20"/>
                <w:szCs w:val="20"/>
                <w:lang w:val="nl-NL"/>
              </w:rPr>
            </w:pPr>
            <w:r>
              <w:rPr>
                <w:rFonts w:ascii="Arial" w:hAnsi="Arial" w:cs="Arial"/>
                <w:sz w:val="20"/>
                <w:szCs w:val="20"/>
                <w:lang w:val="nl-NL"/>
              </w:rPr>
              <w:lastRenderedPageBreak/>
              <w:t>Helaas is het niet mogelijk dit criterium te controleren voor kantines met levering in warme of koude lijn. Om deze reden raden we af om het criterium in deze gevallen te gebruiken.</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Voor de andere kantines is een regelmatige controle van de kantine noodzakelijk om de inachtneming te controleren van het gebruik van de verse groenten die in de offertes worden genoemd. Om de controle vlotter te laten verlopen schrijft het gunningscriterium voor dat de 10 groenten die het meest worden gebruikt in de schoolkantines vers moeten zijn en verbiedt het criterium het gebruik van andere producten dan die welke afkomstig zijn van het eerste gamma. Door het criterium in deze vorm te formuleren (veeleer dan als een percentage), kan de controle veel vlotter plaatsvinden. </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Stelt u bij het bezoek aan een keuken vast dat er niet-conforme groenten aanwezig zijn, dan moet u niet aarzelen om boetes op te leggen.</w:t>
            </w:r>
          </w:p>
        </w:tc>
      </w:tr>
    </w:tbl>
    <w:p w:rsidR="00424C7E" w:rsidRDefault="00424C7E">
      <w:pPr>
        <w:spacing w:after="0" w:line="240" w:lineRule="auto"/>
        <w:jc w:val="both"/>
        <w:rPr>
          <w:rFonts w:ascii="Arial" w:hAnsi="Arial" w:cs="Arial"/>
          <w:b/>
          <w:bCs/>
          <w:lang w:val="nl-NL"/>
        </w:rPr>
      </w:pPr>
    </w:p>
    <w:p w:rsidR="00424C7E" w:rsidRDefault="00705288">
      <w:pPr>
        <w:spacing w:after="0" w:line="240" w:lineRule="auto"/>
        <w:jc w:val="both"/>
        <w:rPr>
          <w:rFonts w:ascii="Arial" w:hAnsi="Arial" w:cs="Arial"/>
          <w:b/>
          <w:sz w:val="20"/>
          <w:szCs w:val="20"/>
          <w:lang w:val="nl-NL"/>
        </w:rPr>
      </w:pPr>
      <w:r>
        <w:rPr>
          <w:rFonts w:ascii="Arial" w:hAnsi="Arial" w:cs="Arial"/>
          <w:b/>
          <w:sz w:val="20"/>
          <w:szCs w:val="20"/>
          <w:lang w:val="nl-NL"/>
        </w:rPr>
        <w:t xml:space="preserve">De aanbestedende overheid wenst het gebruik van verse en </w:t>
      </w:r>
      <w:proofErr w:type="spellStart"/>
      <w:r>
        <w:rPr>
          <w:rFonts w:ascii="Arial" w:hAnsi="Arial" w:cs="Arial"/>
          <w:b/>
          <w:sz w:val="20"/>
          <w:szCs w:val="20"/>
          <w:lang w:val="nl-NL"/>
        </w:rPr>
        <w:t>seizoensproducten</w:t>
      </w:r>
      <w:proofErr w:type="spellEnd"/>
      <w:r>
        <w:rPr>
          <w:rFonts w:ascii="Arial" w:hAnsi="Arial" w:cs="Arial"/>
          <w:b/>
          <w:sz w:val="20"/>
          <w:szCs w:val="20"/>
          <w:lang w:val="nl-NL"/>
        </w:rPr>
        <w:t xml:space="preserve"> te bevorderen. </w:t>
      </w:r>
    </w:p>
    <w:p w:rsidR="00424C7E" w:rsidRDefault="00424C7E">
      <w:pPr>
        <w:spacing w:after="0" w:line="240" w:lineRule="auto"/>
        <w:jc w:val="both"/>
        <w:rPr>
          <w:rFonts w:ascii="Arial" w:hAnsi="Arial" w:cs="Arial"/>
          <w:b/>
          <w:bCs/>
          <w:sz w:val="20"/>
          <w:szCs w:val="20"/>
          <w:lang w:val="nl-NL"/>
        </w:rPr>
      </w:pPr>
    </w:p>
    <w:p w:rsidR="00424C7E" w:rsidRDefault="00705288">
      <w:pPr>
        <w:spacing w:after="0" w:line="240" w:lineRule="auto"/>
        <w:jc w:val="both"/>
        <w:rPr>
          <w:rFonts w:ascii="Arial" w:hAnsi="Arial" w:cs="Arial"/>
          <w:b/>
          <w:color w:val="C6361B"/>
          <w:sz w:val="20"/>
          <w:szCs w:val="20"/>
          <w:u w:val="single"/>
          <w:lang w:val="nl-NL"/>
        </w:rPr>
      </w:pPr>
      <w:proofErr w:type="spellStart"/>
      <w:r>
        <w:rPr>
          <w:rFonts w:ascii="Arial" w:hAnsi="Arial" w:cs="Arial"/>
          <w:b/>
          <w:color w:val="C6361B"/>
          <w:sz w:val="20"/>
          <w:szCs w:val="20"/>
          <w:u w:val="single"/>
          <w:lang w:val="nl-NL"/>
        </w:rPr>
        <w:t>Seizoensproducten</w:t>
      </w:r>
      <w:proofErr w:type="spellEnd"/>
    </w:p>
    <w:p w:rsidR="00424C7E" w:rsidRDefault="00424C7E">
      <w:pPr>
        <w:spacing w:after="0" w:line="240" w:lineRule="auto"/>
        <w:jc w:val="both"/>
        <w:rPr>
          <w:rFonts w:ascii="Arial" w:hAnsi="Arial" w:cs="Arial"/>
          <w:b/>
          <w:bCs/>
          <w:sz w:val="20"/>
          <w:szCs w:val="20"/>
          <w:lang w:val="nl-NL"/>
        </w:rPr>
      </w:pPr>
    </w:p>
    <w:p w:rsidR="00424C7E" w:rsidRDefault="00705288">
      <w:pPr>
        <w:spacing w:after="0" w:line="240" w:lineRule="auto"/>
        <w:jc w:val="both"/>
        <w:rPr>
          <w:rFonts w:ascii="Arial" w:hAnsi="Arial" w:cs="Arial"/>
          <w:b/>
          <w:sz w:val="20"/>
          <w:szCs w:val="20"/>
          <w:lang w:val="nl-NL"/>
        </w:rPr>
      </w:pPr>
      <w:r>
        <w:rPr>
          <w:rFonts w:ascii="Arial" w:hAnsi="Arial" w:cs="Arial"/>
          <w:b/>
          <w:sz w:val="20"/>
          <w:szCs w:val="20"/>
          <w:lang w:val="nl-NL"/>
        </w:rPr>
        <w:t xml:space="preserve">Zo de inschrijver meer </w:t>
      </w:r>
      <w:proofErr w:type="spellStart"/>
      <w:r>
        <w:rPr>
          <w:rFonts w:ascii="Arial" w:hAnsi="Arial" w:cs="Arial"/>
          <w:b/>
          <w:sz w:val="20"/>
          <w:szCs w:val="20"/>
          <w:lang w:val="nl-NL"/>
        </w:rPr>
        <w:t>seizoensgroenten</w:t>
      </w:r>
      <w:proofErr w:type="spellEnd"/>
      <w:r>
        <w:rPr>
          <w:rFonts w:ascii="Arial" w:hAnsi="Arial" w:cs="Arial"/>
          <w:b/>
          <w:sz w:val="20"/>
          <w:szCs w:val="20"/>
          <w:lang w:val="nl-NL"/>
        </w:rPr>
        <w:t xml:space="preserve"> (volgens de kalender van Leefmilieu Brussel) kan leveren dan de percentages zoals opgegeven in de technische specificaties, dan mag hij dit vermelden in zijn offerte. Hoe hoger het jaarlijks percentage </w:t>
      </w:r>
      <w:proofErr w:type="spellStart"/>
      <w:r>
        <w:rPr>
          <w:rFonts w:ascii="Arial" w:hAnsi="Arial" w:cs="Arial"/>
          <w:b/>
          <w:sz w:val="20"/>
          <w:szCs w:val="20"/>
          <w:lang w:val="nl-NL"/>
        </w:rPr>
        <w:t>seizoensgroenten</w:t>
      </w:r>
      <w:proofErr w:type="spellEnd"/>
      <w:r>
        <w:rPr>
          <w:rFonts w:ascii="Arial" w:hAnsi="Arial" w:cs="Arial"/>
          <w:b/>
          <w:sz w:val="20"/>
          <w:szCs w:val="20"/>
          <w:lang w:val="nl-NL"/>
        </w:rPr>
        <w:t>, hoe meer punten de inschrijver krijgt (</w:t>
      </w:r>
      <w:r>
        <w:rPr>
          <w:rFonts w:ascii="Arial" w:hAnsi="Arial" w:cs="Arial"/>
          <w:b/>
          <w:bCs/>
          <w:color w:val="1F5DA6"/>
          <w:sz w:val="20"/>
          <w:szCs w:val="20"/>
          <w:lang w:val="nl-NL"/>
        </w:rPr>
        <w:t>12-5</w:t>
      </w:r>
      <w:r>
        <w:rPr>
          <w:rFonts w:ascii="Arial" w:hAnsi="Arial" w:cs="Arial"/>
          <w:b/>
          <w:color w:val="1F5DA6"/>
          <w:sz w:val="20"/>
          <w:szCs w:val="20"/>
          <w:lang w:val="nl-NL"/>
        </w:rPr>
        <w:t xml:space="preserve"> </w:t>
      </w:r>
      <w:r>
        <w:rPr>
          <w:rFonts w:ascii="Arial" w:hAnsi="Arial" w:cs="Arial"/>
          <w:b/>
          <w:sz w:val="20"/>
          <w:szCs w:val="20"/>
          <w:lang w:val="nl-NL"/>
        </w:rPr>
        <w:t xml:space="preserve">punten). De berekening van de percentages </w:t>
      </w:r>
      <w:proofErr w:type="spellStart"/>
      <w:r>
        <w:rPr>
          <w:rFonts w:ascii="Arial" w:hAnsi="Arial" w:cs="Arial"/>
          <w:b/>
          <w:sz w:val="20"/>
          <w:szCs w:val="20"/>
          <w:lang w:val="nl-NL"/>
        </w:rPr>
        <w:t>seizoensgroenten</w:t>
      </w:r>
      <w:proofErr w:type="spellEnd"/>
      <w:r>
        <w:rPr>
          <w:rFonts w:ascii="Arial" w:hAnsi="Arial" w:cs="Arial"/>
          <w:b/>
          <w:sz w:val="20"/>
          <w:szCs w:val="20"/>
          <w:lang w:val="nl-NL"/>
        </w:rPr>
        <w:t xml:space="preserve"> wordt nader toegelicht in de technische specificaties. </w:t>
      </w:r>
    </w:p>
    <w:p w:rsidR="00424C7E" w:rsidRDefault="00424C7E">
      <w:pPr>
        <w:spacing w:after="0" w:line="240" w:lineRule="auto"/>
        <w:jc w:val="both"/>
        <w:rPr>
          <w:rFonts w:ascii="Arial" w:hAnsi="Arial" w:cs="Arial"/>
          <w:b/>
          <w:bCs/>
          <w:sz w:val="20"/>
          <w:szCs w:val="20"/>
          <w:lang w:val="nl-NL"/>
        </w:rPr>
      </w:pPr>
    </w:p>
    <w:p w:rsidR="00424C7E" w:rsidRDefault="00705288">
      <w:pPr>
        <w:spacing w:after="0" w:line="240" w:lineRule="auto"/>
        <w:jc w:val="both"/>
        <w:rPr>
          <w:rFonts w:ascii="Arial" w:hAnsi="Arial" w:cs="Arial"/>
          <w:b/>
          <w:color w:val="C6361B"/>
          <w:sz w:val="20"/>
          <w:szCs w:val="20"/>
          <w:u w:val="single"/>
          <w:lang w:val="nl-NL"/>
        </w:rPr>
      </w:pPr>
      <w:r>
        <w:rPr>
          <w:rFonts w:ascii="Arial" w:hAnsi="Arial" w:cs="Arial"/>
          <w:b/>
          <w:color w:val="C6361B"/>
          <w:sz w:val="20"/>
          <w:szCs w:val="20"/>
          <w:u w:val="single"/>
          <w:lang w:val="nl-NL"/>
        </w:rPr>
        <w:t>Verse producten</w:t>
      </w:r>
    </w:p>
    <w:p w:rsidR="00424C7E" w:rsidRDefault="00424C7E">
      <w:pPr>
        <w:spacing w:after="0" w:line="240" w:lineRule="auto"/>
        <w:jc w:val="both"/>
        <w:rPr>
          <w:rFonts w:ascii="Arial" w:hAnsi="Arial" w:cs="Arial"/>
          <w:b/>
          <w:bCs/>
          <w:sz w:val="20"/>
          <w:szCs w:val="20"/>
          <w:u w:val="single"/>
          <w:lang w:val="nl-NL"/>
        </w:rPr>
      </w:pPr>
    </w:p>
    <w:p w:rsidR="00424C7E" w:rsidRDefault="00705288">
      <w:pPr>
        <w:spacing w:after="0" w:line="240" w:lineRule="auto"/>
        <w:jc w:val="both"/>
        <w:rPr>
          <w:rFonts w:ascii="Arial" w:hAnsi="Arial" w:cs="Arial"/>
          <w:b/>
          <w:sz w:val="20"/>
          <w:szCs w:val="20"/>
          <w:lang w:val="nl-NL"/>
        </w:rPr>
      </w:pPr>
      <w:r>
        <w:rPr>
          <w:rFonts w:ascii="Arial" w:hAnsi="Arial" w:cs="Arial"/>
          <w:b/>
          <w:sz w:val="20"/>
          <w:szCs w:val="20"/>
          <w:lang w:val="nl-NL"/>
        </w:rPr>
        <w:t xml:space="preserve">De inschrijver geeft aan welke verse groenten (eerste gamma) hij gedurende het hele jaar zal gebruiken bij de bereiding van soepen, gerechten en desserts. Voor elke groente zoals opgegeven in de onderstaande tabel krijgt de inschrijver </w:t>
      </w:r>
      <w:r>
        <w:rPr>
          <w:rFonts w:ascii="Arial" w:hAnsi="Arial" w:cs="Arial"/>
          <w:b/>
          <w:bCs/>
          <w:color w:val="1F5DA6"/>
          <w:sz w:val="20"/>
          <w:szCs w:val="20"/>
          <w:lang w:val="nl-NL"/>
        </w:rPr>
        <w:t>1,2 - 0,5</w:t>
      </w:r>
      <w:r>
        <w:rPr>
          <w:rFonts w:ascii="Arial" w:hAnsi="Arial" w:cs="Arial"/>
          <w:b/>
          <w:color w:val="1F5DA6"/>
          <w:sz w:val="20"/>
          <w:szCs w:val="20"/>
          <w:lang w:val="nl-NL"/>
        </w:rPr>
        <w:t xml:space="preserve"> </w:t>
      </w:r>
      <w:r>
        <w:rPr>
          <w:rFonts w:ascii="Arial" w:hAnsi="Arial" w:cs="Arial"/>
          <w:b/>
          <w:sz w:val="20"/>
          <w:szCs w:val="20"/>
          <w:lang w:val="nl-NL"/>
        </w:rPr>
        <w:t>punt. (</w:t>
      </w:r>
      <w:r>
        <w:rPr>
          <w:rFonts w:ascii="Arial" w:hAnsi="Arial" w:cs="Arial"/>
          <w:b/>
          <w:bCs/>
          <w:color w:val="1F5DA6"/>
          <w:sz w:val="20"/>
          <w:szCs w:val="20"/>
          <w:lang w:val="nl-NL"/>
        </w:rPr>
        <w:t>12-5</w:t>
      </w:r>
      <w:r>
        <w:rPr>
          <w:rFonts w:ascii="Arial" w:hAnsi="Arial" w:cs="Arial"/>
          <w:b/>
          <w:color w:val="1F5DA6"/>
          <w:sz w:val="20"/>
          <w:szCs w:val="20"/>
          <w:lang w:val="nl-NL"/>
        </w:rPr>
        <w:t xml:space="preserve"> </w:t>
      </w:r>
      <w:r>
        <w:rPr>
          <w:rFonts w:ascii="Arial" w:hAnsi="Arial" w:cs="Arial"/>
          <w:b/>
          <w:sz w:val="20"/>
          <w:szCs w:val="20"/>
          <w:lang w:val="nl-NL"/>
        </w:rPr>
        <w:t xml:space="preserve">punten). Voor deze groenten is het gebruik van andere producten dan die van het eerste gamma </w:t>
      </w:r>
      <w:r>
        <w:rPr>
          <w:rStyle w:val="FootnoteAnchor"/>
          <w:rFonts w:ascii="Arial" w:hAnsi="Arial" w:cs="Arial"/>
          <w:b/>
          <w:sz w:val="20"/>
          <w:szCs w:val="20"/>
          <w:lang w:val="nl-NL"/>
        </w:rPr>
        <w:footnoteReference w:id="3"/>
      </w:r>
      <w:r>
        <w:rPr>
          <w:rFonts w:ascii="Arial" w:hAnsi="Arial" w:cs="Arial"/>
          <w:b/>
          <w:sz w:val="20"/>
          <w:szCs w:val="20"/>
          <w:lang w:val="nl-NL"/>
        </w:rPr>
        <w:t xml:space="preserve">niet toegelaten. </w:t>
      </w:r>
    </w:p>
    <w:p w:rsidR="00424C7E" w:rsidRDefault="00424C7E">
      <w:pPr>
        <w:spacing w:after="0" w:line="240" w:lineRule="auto"/>
        <w:jc w:val="both"/>
        <w:rPr>
          <w:rFonts w:ascii="Arial" w:hAnsi="Arial" w:cs="Arial"/>
          <w:sz w:val="20"/>
          <w:szCs w:val="20"/>
          <w:lang w:val="nl-NL"/>
        </w:rPr>
      </w:pPr>
    </w:p>
    <w:p w:rsidR="00424C7E" w:rsidRDefault="00424C7E">
      <w:pPr>
        <w:suppressAutoHyphens w:val="0"/>
        <w:spacing w:after="0" w:line="276" w:lineRule="auto"/>
        <w:rPr>
          <w:rFonts w:ascii="Arial" w:hAnsi="Arial" w:cs="Arial"/>
          <w:b/>
          <w:color w:val="BDC72F"/>
          <w:sz w:val="20"/>
          <w:szCs w:val="20"/>
          <w:u w:val="single"/>
          <w:lang w:val="nl-NL"/>
        </w:rPr>
      </w:pPr>
    </w:p>
    <w:p w:rsidR="00424C7E" w:rsidRDefault="00705288">
      <w:pPr>
        <w:pageBreakBefore/>
        <w:spacing w:after="0" w:line="240" w:lineRule="auto"/>
        <w:jc w:val="both"/>
        <w:rPr>
          <w:rFonts w:ascii="Arial" w:hAnsi="Arial" w:cs="Arial"/>
          <w:b/>
          <w:color w:val="BDC72F"/>
          <w:sz w:val="20"/>
          <w:szCs w:val="20"/>
          <w:u w:val="single"/>
          <w:lang w:val="nl-NL"/>
        </w:rPr>
      </w:pPr>
      <w:r>
        <w:rPr>
          <w:rFonts w:ascii="Arial" w:hAnsi="Arial" w:cs="Arial"/>
          <w:b/>
          <w:color w:val="BDC72F"/>
          <w:sz w:val="20"/>
          <w:szCs w:val="20"/>
          <w:u w:val="single"/>
          <w:lang w:val="nl-NL"/>
        </w:rPr>
        <w:lastRenderedPageBreak/>
        <w:t>Tabel van de groenten</w:t>
      </w:r>
    </w:p>
    <w:p w:rsidR="00424C7E" w:rsidRDefault="00424C7E">
      <w:pPr>
        <w:spacing w:after="0" w:line="240" w:lineRule="auto"/>
        <w:jc w:val="both"/>
        <w:rPr>
          <w:rFonts w:ascii="Arial" w:hAnsi="Arial" w:cs="Arial"/>
          <w:b/>
          <w:bCs/>
          <w:sz w:val="20"/>
          <w:szCs w:val="20"/>
          <w:lang w:val="nl-NL"/>
        </w:rPr>
      </w:pPr>
    </w:p>
    <w:tbl>
      <w:tblPr>
        <w:tblW w:w="0" w:type="auto"/>
        <w:tblInd w:w="25"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15" w:type="dxa"/>
          <w:bottom w:w="55" w:type="dxa"/>
          <w:right w:w="55" w:type="dxa"/>
        </w:tblCellMar>
        <w:tblLook w:val="04A0" w:firstRow="1" w:lastRow="0" w:firstColumn="1" w:lastColumn="0" w:noHBand="0" w:noVBand="1"/>
      </w:tblPr>
      <w:tblGrid>
        <w:gridCol w:w="4514"/>
        <w:gridCol w:w="4514"/>
      </w:tblGrid>
      <w:tr w:rsidR="00424C7E">
        <w:trPr>
          <w:cantSplit/>
          <w:trHeight w:val="113"/>
        </w:trPr>
        <w:tc>
          <w:tcPr>
            <w:tcW w:w="4514" w:type="dxa"/>
            <w:tcBorders>
              <w:top w:val="single" w:sz="2" w:space="0" w:color="000001"/>
              <w:left w:val="single" w:sz="2" w:space="0" w:color="000001"/>
              <w:bottom w:val="single" w:sz="2" w:space="0" w:color="000001"/>
              <w:right w:val="nil"/>
            </w:tcBorders>
            <w:shd w:val="clear" w:color="auto" w:fill="FFFFFF"/>
            <w:tcMar>
              <w:left w:w="15" w:type="dxa"/>
            </w:tcMar>
          </w:tcPr>
          <w:p w:rsidR="00424C7E" w:rsidRDefault="00705288">
            <w:pPr>
              <w:pStyle w:val="TableContents"/>
              <w:jc w:val="both"/>
              <w:rPr>
                <w:rFonts w:ascii="Arial" w:hAnsi="Arial" w:cs="Arial"/>
                <w:b/>
                <w:sz w:val="18"/>
                <w:szCs w:val="18"/>
                <w:lang w:val="nl-NL"/>
              </w:rPr>
            </w:pPr>
            <w:r>
              <w:rPr>
                <w:rFonts w:ascii="Arial" w:hAnsi="Arial" w:cs="Arial"/>
                <w:b/>
                <w:sz w:val="18"/>
                <w:szCs w:val="18"/>
                <w:lang w:val="nl-NL"/>
              </w:rPr>
              <w:t>Producten</w:t>
            </w:r>
          </w:p>
        </w:tc>
        <w:tc>
          <w:tcPr>
            <w:tcW w:w="4514"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rsidR="00424C7E" w:rsidRDefault="00705288">
            <w:pPr>
              <w:pStyle w:val="TableContents"/>
              <w:jc w:val="both"/>
              <w:rPr>
                <w:rFonts w:ascii="Arial" w:hAnsi="Arial" w:cs="Arial"/>
                <w:b/>
                <w:sz w:val="18"/>
                <w:szCs w:val="18"/>
                <w:lang w:val="nl-NL"/>
              </w:rPr>
            </w:pPr>
            <w:r>
              <w:rPr>
                <w:rFonts w:ascii="Arial" w:hAnsi="Arial" w:cs="Arial"/>
                <w:b/>
                <w:sz w:val="18"/>
                <w:szCs w:val="18"/>
                <w:lang w:val="nl-NL"/>
              </w:rPr>
              <w:t>Vers (ja/neen)</w:t>
            </w:r>
          </w:p>
        </w:tc>
      </w:tr>
      <w:tr w:rsidR="00424C7E">
        <w:trPr>
          <w:cantSplit/>
          <w:trHeight w:val="113"/>
        </w:trPr>
        <w:tc>
          <w:tcPr>
            <w:tcW w:w="4514" w:type="dxa"/>
            <w:tcBorders>
              <w:top w:val="nil"/>
              <w:left w:val="single" w:sz="2" w:space="0" w:color="000001"/>
              <w:bottom w:val="single" w:sz="2" w:space="0" w:color="000001"/>
              <w:right w:val="nil"/>
            </w:tcBorders>
            <w:shd w:val="clear" w:color="auto" w:fill="FFFFFF"/>
            <w:tcMar>
              <w:left w:w="15" w:type="dxa"/>
            </w:tcMar>
          </w:tcPr>
          <w:p w:rsidR="00424C7E" w:rsidRDefault="00705288">
            <w:pPr>
              <w:pStyle w:val="TableContents"/>
              <w:jc w:val="both"/>
              <w:rPr>
                <w:rFonts w:ascii="Arial" w:hAnsi="Arial" w:cs="Arial"/>
                <w:sz w:val="18"/>
                <w:szCs w:val="18"/>
                <w:lang w:val="nl-NL"/>
              </w:rPr>
            </w:pPr>
            <w:r>
              <w:rPr>
                <w:rFonts w:ascii="Arial" w:hAnsi="Arial" w:cs="Arial"/>
                <w:sz w:val="18"/>
                <w:szCs w:val="18"/>
                <w:lang w:val="nl-NL"/>
              </w:rPr>
              <w:t>Broccoli</w:t>
            </w:r>
          </w:p>
        </w:tc>
        <w:tc>
          <w:tcPr>
            <w:tcW w:w="4514" w:type="dxa"/>
            <w:tcBorders>
              <w:top w:val="nil"/>
              <w:left w:val="single" w:sz="2" w:space="0" w:color="000001"/>
              <w:bottom w:val="single" w:sz="2" w:space="0" w:color="000001"/>
              <w:right w:val="single" w:sz="2" w:space="0" w:color="000001"/>
            </w:tcBorders>
            <w:shd w:val="clear" w:color="auto" w:fill="FFFFFF"/>
            <w:tcMar>
              <w:left w:w="15" w:type="dxa"/>
            </w:tcMar>
          </w:tcPr>
          <w:p w:rsidR="00424C7E" w:rsidRDefault="00424C7E">
            <w:pPr>
              <w:pStyle w:val="TableContents"/>
              <w:jc w:val="both"/>
              <w:rPr>
                <w:rFonts w:ascii="Arial" w:hAnsi="Arial" w:cs="Arial"/>
                <w:b/>
                <w:bCs/>
                <w:sz w:val="18"/>
                <w:szCs w:val="18"/>
                <w:lang w:val="nl-NL"/>
              </w:rPr>
            </w:pPr>
          </w:p>
        </w:tc>
      </w:tr>
      <w:tr w:rsidR="00424C7E">
        <w:trPr>
          <w:cantSplit/>
          <w:trHeight w:val="113"/>
        </w:trPr>
        <w:tc>
          <w:tcPr>
            <w:tcW w:w="4514" w:type="dxa"/>
            <w:tcBorders>
              <w:top w:val="nil"/>
              <w:left w:val="single" w:sz="2" w:space="0" w:color="000001"/>
              <w:bottom w:val="single" w:sz="2" w:space="0" w:color="000001"/>
              <w:right w:val="nil"/>
            </w:tcBorders>
            <w:shd w:val="clear" w:color="auto" w:fill="FFFFFF"/>
            <w:tcMar>
              <w:left w:w="15" w:type="dxa"/>
            </w:tcMar>
          </w:tcPr>
          <w:p w:rsidR="00424C7E" w:rsidRDefault="00705288">
            <w:pPr>
              <w:pStyle w:val="TableContents"/>
              <w:jc w:val="both"/>
              <w:rPr>
                <w:rFonts w:ascii="Arial" w:hAnsi="Arial" w:cs="Arial"/>
                <w:sz w:val="18"/>
                <w:szCs w:val="18"/>
                <w:lang w:val="nl-NL"/>
              </w:rPr>
            </w:pPr>
            <w:r>
              <w:rPr>
                <w:rFonts w:ascii="Arial" w:hAnsi="Arial" w:cs="Arial"/>
                <w:sz w:val="18"/>
                <w:szCs w:val="18"/>
                <w:lang w:val="nl-NL"/>
              </w:rPr>
              <w:t>Bloemkool</w:t>
            </w:r>
          </w:p>
        </w:tc>
        <w:tc>
          <w:tcPr>
            <w:tcW w:w="4514" w:type="dxa"/>
            <w:tcBorders>
              <w:top w:val="nil"/>
              <w:left w:val="single" w:sz="2" w:space="0" w:color="000001"/>
              <w:bottom w:val="single" w:sz="2" w:space="0" w:color="000001"/>
              <w:right w:val="single" w:sz="2" w:space="0" w:color="000001"/>
            </w:tcBorders>
            <w:shd w:val="clear" w:color="auto" w:fill="FFFFFF"/>
            <w:tcMar>
              <w:left w:w="15" w:type="dxa"/>
            </w:tcMar>
          </w:tcPr>
          <w:p w:rsidR="00424C7E" w:rsidRDefault="00424C7E">
            <w:pPr>
              <w:pStyle w:val="TableContents"/>
              <w:jc w:val="both"/>
              <w:rPr>
                <w:rFonts w:ascii="Arial" w:hAnsi="Arial" w:cs="Arial"/>
                <w:b/>
                <w:bCs/>
                <w:sz w:val="18"/>
                <w:szCs w:val="18"/>
                <w:lang w:val="nl-NL"/>
              </w:rPr>
            </w:pPr>
          </w:p>
        </w:tc>
      </w:tr>
      <w:tr w:rsidR="00424C7E">
        <w:trPr>
          <w:cantSplit/>
          <w:trHeight w:val="113"/>
        </w:trPr>
        <w:tc>
          <w:tcPr>
            <w:tcW w:w="4514" w:type="dxa"/>
            <w:tcBorders>
              <w:top w:val="nil"/>
              <w:left w:val="single" w:sz="2" w:space="0" w:color="000001"/>
              <w:bottom w:val="single" w:sz="2" w:space="0" w:color="000001"/>
              <w:right w:val="nil"/>
            </w:tcBorders>
            <w:shd w:val="clear" w:color="auto" w:fill="FFFFFF"/>
            <w:tcMar>
              <w:left w:w="15" w:type="dxa"/>
            </w:tcMar>
          </w:tcPr>
          <w:p w:rsidR="00424C7E" w:rsidRDefault="00705288">
            <w:pPr>
              <w:pStyle w:val="TableContents"/>
              <w:jc w:val="both"/>
              <w:rPr>
                <w:rFonts w:ascii="Arial" w:hAnsi="Arial" w:cs="Arial"/>
                <w:sz w:val="18"/>
                <w:szCs w:val="18"/>
                <w:lang w:val="nl-NL"/>
              </w:rPr>
            </w:pPr>
            <w:r>
              <w:rPr>
                <w:rFonts w:ascii="Arial" w:hAnsi="Arial" w:cs="Arial"/>
                <w:sz w:val="18"/>
                <w:szCs w:val="18"/>
                <w:lang w:val="nl-NL"/>
              </w:rPr>
              <w:t>Wortelen</w:t>
            </w:r>
          </w:p>
        </w:tc>
        <w:tc>
          <w:tcPr>
            <w:tcW w:w="4514" w:type="dxa"/>
            <w:tcBorders>
              <w:top w:val="nil"/>
              <w:left w:val="single" w:sz="2" w:space="0" w:color="000001"/>
              <w:bottom w:val="single" w:sz="2" w:space="0" w:color="000001"/>
              <w:right w:val="single" w:sz="2" w:space="0" w:color="000001"/>
            </w:tcBorders>
            <w:shd w:val="clear" w:color="auto" w:fill="FFFFFF"/>
            <w:tcMar>
              <w:left w:w="15" w:type="dxa"/>
            </w:tcMar>
          </w:tcPr>
          <w:p w:rsidR="00424C7E" w:rsidRDefault="00424C7E">
            <w:pPr>
              <w:pStyle w:val="TableContents"/>
              <w:jc w:val="both"/>
              <w:rPr>
                <w:rFonts w:ascii="Arial" w:hAnsi="Arial" w:cs="Arial"/>
                <w:b/>
                <w:bCs/>
                <w:sz w:val="18"/>
                <w:szCs w:val="18"/>
                <w:lang w:val="nl-NL"/>
              </w:rPr>
            </w:pPr>
          </w:p>
        </w:tc>
      </w:tr>
      <w:tr w:rsidR="00424C7E">
        <w:trPr>
          <w:cantSplit/>
          <w:trHeight w:val="113"/>
        </w:trPr>
        <w:tc>
          <w:tcPr>
            <w:tcW w:w="4514" w:type="dxa"/>
            <w:tcBorders>
              <w:top w:val="nil"/>
              <w:left w:val="single" w:sz="2" w:space="0" w:color="000001"/>
              <w:bottom w:val="single" w:sz="2" w:space="0" w:color="000001"/>
              <w:right w:val="nil"/>
            </w:tcBorders>
            <w:shd w:val="clear" w:color="auto" w:fill="FFFFFF"/>
            <w:tcMar>
              <w:left w:w="15" w:type="dxa"/>
            </w:tcMar>
          </w:tcPr>
          <w:p w:rsidR="00424C7E" w:rsidRDefault="00705288">
            <w:pPr>
              <w:pStyle w:val="TableContents"/>
              <w:jc w:val="both"/>
              <w:rPr>
                <w:rFonts w:ascii="Arial" w:hAnsi="Arial" w:cs="Arial"/>
                <w:sz w:val="18"/>
                <w:szCs w:val="18"/>
                <w:lang w:val="nl-NL"/>
              </w:rPr>
            </w:pPr>
            <w:r>
              <w:rPr>
                <w:rFonts w:ascii="Arial" w:hAnsi="Arial" w:cs="Arial"/>
                <w:sz w:val="18"/>
                <w:szCs w:val="18"/>
                <w:lang w:val="nl-NL"/>
              </w:rPr>
              <w:t>Ui</w:t>
            </w:r>
          </w:p>
        </w:tc>
        <w:tc>
          <w:tcPr>
            <w:tcW w:w="4514" w:type="dxa"/>
            <w:tcBorders>
              <w:top w:val="nil"/>
              <w:left w:val="single" w:sz="2" w:space="0" w:color="000001"/>
              <w:bottom w:val="single" w:sz="2" w:space="0" w:color="000001"/>
              <w:right w:val="single" w:sz="2" w:space="0" w:color="000001"/>
            </w:tcBorders>
            <w:shd w:val="clear" w:color="auto" w:fill="FFFFFF"/>
            <w:tcMar>
              <w:left w:w="15" w:type="dxa"/>
            </w:tcMar>
          </w:tcPr>
          <w:p w:rsidR="00424C7E" w:rsidRDefault="00424C7E">
            <w:pPr>
              <w:pStyle w:val="TableContents"/>
              <w:jc w:val="both"/>
              <w:rPr>
                <w:rFonts w:ascii="Arial" w:hAnsi="Arial" w:cs="Arial"/>
                <w:b/>
                <w:bCs/>
                <w:sz w:val="18"/>
                <w:szCs w:val="18"/>
                <w:lang w:val="nl-NL"/>
              </w:rPr>
            </w:pPr>
          </w:p>
        </w:tc>
      </w:tr>
      <w:tr w:rsidR="00424C7E">
        <w:trPr>
          <w:cantSplit/>
          <w:trHeight w:val="113"/>
        </w:trPr>
        <w:tc>
          <w:tcPr>
            <w:tcW w:w="4514" w:type="dxa"/>
            <w:tcBorders>
              <w:top w:val="nil"/>
              <w:left w:val="single" w:sz="2" w:space="0" w:color="000001"/>
              <w:bottom w:val="single" w:sz="2" w:space="0" w:color="000001"/>
              <w:right w:val="nil"/>
            </w:tcBorders>
            <w:shd w:val="clear" w:color="auto" w:fill="FFFFFF"/>
            <w:tcMar>
              <w:left w:w="15" w:type="dxa"/>
            </w:tcMar>
          </w:tcPr>
          <w:p w:rsidR="00424C7E" w:rsidRDefault="00705288">
            <w:pPr>
              <w:pStyle w:val="TableContents"/>
              <w:jc w:val="both"/>
              <w:rPr>
                <w:rFonts w:ascii="Arial" w:hAnsi="Arial" w:cs="Arial"/>
                <w:sz w:val="18"/>
                <w:szCs w:val="18"/>
                <w:lang w:val="nl-NL"/>
              </w:rPr>
            </w:pPr>
            <w:r>
              <w:rPr>
                <w:rFonts w:ascii="Arial" w:hAnsi="Arial" w:cs="Arial"/>
                <w:sz w:val="18"/>
                <w:szCs w:val="18"/>
                <w:lang w:val="nl-NL"/>
              </w:rPr>
              <w:t>Paprika</w:t>
            </w:r>
          </w:p>
        </w:tc>
        <w:tc>
          <w:tcPr>
            <w:tcW w:w="4514" w:type="dxa"/>
            <w:tcBorders>
              <w:top w:val="nil"/>
              <w:left w:val="single" w:sz="2" w:space="0" w:color="000001"/>
              <w:bottom w:val="single" w:sz="2" w:space="0" w:color="000001"/>
              <w:right w:val="single" w:sz="2" w:space="0" w:color="000001"/>
            </w:tcBorders>
            <w:shd w:val="clear" w:color="auto" w:fill="FFFFFF"/>
            <w:tcMar>
              <w:left w:w="15" w:type="dxa"/>
            </w:tcMar>
          </w:tcPr>
          <w:p w:rsidR="00424C7E" w:rsidRDefault="00424C7E">
            <w:pPr>
              <w:pStyle w:val="TableContents"/>
              <w:jc w:val="both"/>
              <w:rPr>
                <w:rFonts w:ascii="Arial" w:hAnsi="Arial" w:cs="Arial"/>
                <w:b/>
                <w:bCs/>
                <w:sz w:val="18"/>
                <w:szCs w:val="18"/>
                <w:lang w:val="nl-NL"/>
              </w:rPr>
            </w:pPr>
          </w:p>
        </w:tc>
      </w:tr>
      <w:tr w:rsidR="00424C7E">
        <w:trPr>
          <w:cantSplit/>
          <w:trHeight w:val="113"/>
        </w:trPr>
        <w:tc>
          <w:tcPr>
            <w:tcW w:w="4514" w:type="dxa"/>
            <w:tcBorders>
              <w:top w:val="nil"/>
              <w:left w:val="single" w:sz="2" w:space="0" w:color="000001"/>
              <w:bottom w:val="single" w:sz="2" w:space="0" w:color="000001"/>
              <w:right w:val="nil"/>
            </w:tcBorders>
            <w:shd w:val="clear" w:color="auto" w:fill="FFFFFF"/>
            <w:tcMar>
              <w:left w:w="15" w:type="dxa"/>
            </w:tcMar>
          </w:tcPr>
          <w:p w:rsidR="00424C7E" w:rsidRDefault="00705288">
            <w:pPr>
              <w:pStyle w:val="TableContents"/>
              <w:jc w:val="both"/>
              <w:rPr>
                <w:rFonts w:ascii="Arial" w:hAnsi="Arial" w:cs="Arial"/>
                <w:sz w:val="18"/>
                <w:szCs w:val="18"/>
                <w:lang w:val="nl-NL"/>
              </w:rPr>
            </w:pPr>
            <w:r>
              <w:rPr>
                <w:rFonts w:ascii="Arial" w:hAnsi="Arial" w:cs="Arial"/>
                <w:sz w:val="18"/>
                <w:szCs w:val="18"/>
                <w:lang w:val="nl-NL"/>
              </w:rPr>
              <w:t>Champignons</w:t>
            </w:r>
          </w:p>
        </w:tc>
        <w:tc>
          <w:tcPr>
            <w:tcW w:w="4514" w:type="dxa"/>
            <w:tcBorders>
              <w:top w:val="nil"/>
              <w:left w:val="single" w:sz="2" w:space="0" w:color="000001"/>
              <w:bottom w:val="single" w:sz="2" w:space="0" w:color="000001"/>
              <w:right w:val="single" w:sz="2" w:space="0" w:color="000001"/>
            </w:tcBorders>
            <w:shd w:val="clear" w:color="auto" w:fill="FFFFFF"/>
            <w:tcMar>
              <w:left w:w="15" w:type="dxa"/>
            </w:tcMar>
          </w:tcPr>
          <w:p w:rsidR="00424C7E" w:rsidRDefault="00424C7E">
            <w:pPr>
              <w:pStyle w:val="TableContents"/>
              <w:jc w:val="both"/>
              <w:rPr>
                <w:rFonts w:ascii="Arial" w:hAnsi="Arial" w:cs="Arial"/>
                <w:b/>
                <w:bCs/>
                <w:sz w:val="18"/>
                <w:szCs w:val="18"/>
                <w:lang w:val="nl-NL"/>
              </w:rPr>
            </w:pPr>
          </w:p>
        </w:tc>
      </w:tr>
      <w:tr w:rsidR="00424C7E">
        <w:trPr>
          <w:cantSplit/>
          <w:trHeight w:val="113"/>
        </w:trPr>
        <w:tc>
          <w:tcPr>
            <w:tcW w:w="4514" w:type="dxa"/>
            <w:tcBorders>
              <w:top w:val="nil"/>
              <w:left w:val="single" w:sz="2" w:space="0" w:color="000001"/>
              <w:bottom w:val="single" w:sz="2" w:space="0" w:color="000001"/>
              <w:right w:val="nil"/>
            </w:tcBorders>
            <w:shd w:val="clear" w:color="auto" w:fill="FFFFFF"/>
            <w:tcMar>
              <w:left w:w="15" w:type="dxa"/>
            </w:tcMar>
          </w:tcPr>
          <w:p w:rsidR="00424C7E" w:rsidRDefault="00705288">
            <w:pPr>
              <w:pStyle w:val="TableContents"/>
              <w:jc w:val="both"/>
              <w:rPr>
                <w:rFonts w:ascii="Arial" w:hAnsi="Arial" w:cs="Arial"/>
                <w:sz w:val="18"/>
                <w:szCs w:val="18"/>
                <w:lang w:val="nl-NL"/>
              </w:rPr>
            </w:pPr>
            <w:r>
              <w:rPr>
                <w:rFonts w:ascii="Arial" w:hAnsi="Arial" w:cs="Arial"/>
                <w:sz w:val="18"/>
                <w:szCs w:val="18"/>
                <w:lang w:val="nl-NL"/>
              </w:rPr>
              <w:t>Courgette</w:t>
            </w:r>
          </w:p>
        </w:tc>
        <w:tc>
          <w:tcPr>
            <w:tcW w:w="4514" w:type="dxa"/>
            <w:tcBorders>
              <w:top w:val="nil"/>
              <w:left w:val="single" w:sz="2" w:space="0" w:color="000001"/>
              <w:bottom w:val="single" w:sz="2" w:space="0" w:color="000001"/>
              <w:right w:val="single" w:sz="2" w:space="0" w:color="000001"/>
            </w:tcBorders>
            <w:shd w:val="clear" w:color="auto" w:fill="FFFFFF"/>
            <w:tcMar>
              <w:left w:w="15" w:type="dxa"/>
            </w:tcMar>
          </w:tcPr>
          <w:p w:rsidR="00424C7E" w:rsidRDefault="00424C7E">
            <w:pPr>
              <w:pStyle w:val="TableContents"/>
              <w:jc w:val="both"/>
              <w:rPr>
                <w:rFonts w:ascii="Arial" w:hAnsi="Arial" w:cs="Arial"/>
                <w:b/>
                <w:bCs/>
                <w:sz w:val="18"/>
                <w:szCs w:val="18"/>
                <w:lang w:val="nl-NL"/>
              </w:rPr>
            </w:pPr>
          </w:p>
        </w:tc>
      </w:tr>
      <w:tr w:rsidR="00424C7E">
        <w:trPr>
          <w:cantSplit/>
          <w:trHeight w:val="113"/>
        </w:trPr>
        <w:tc>
          <w:tcPr>
            <w:tcW w:w="4514" w:type="dxa"/>
            <w:tcBorders>
              <w:top w:val="nil"/>
              <w:left w:val="single" w:sz="2" w:space="0" w:color="000001"/>
              <w:bottom w:val="single" w:sz="2" w:space="0" w:color="000001"/>
              <w:right w:val="nil"/>
            </w:tcBorders>
            <w:shd w:val="clear" w:color="auto" w:fill="FFFFFF"/>
            <w:tcMar>
              <w:left w:w="15" w:type="dxa"/>
            </w:tcMar>
          </w:tcPr>
          <w:p w:rsidR="00424C7E" w:rsidRDefault="00705288">
            <w:pPr>
              <w:pStyle w:val="TableContents"/>
              <w:jc w:val="both"/>
              <w:rPr>
                <w:rFonts w:ascii="Arial" w:hAnsi="Arial" w:cs="Arial"/>
                <w:sz w:val="18"/>
                <w:szCs w:val="18"/>
                <w:lang w:val="nl-NL"/>
              </w:rPr>
            </w:pPr>
            <w:r>
              <w:rPr>
                <w:rFonts w:ascii="Arial" w:hAnsi="Arial" w:cs="Arial"/>
                <w:sz w:val="18"/>
                <w:szCs w:val="18"/>
                <w:lang w:val="nl-NL"/>
              </w:rPr>
              <w:t>Pompoen</w:t>
            </w:r>
          </w:p>
        </w:tc>
        <w:tc>
          <w:tcPr>
            <w:tcW w:w="4514" w:type="dxa"/>
            <w:tcBorders>
              <w:top w:val="nil"/>
              <w:left w:val="single" w:sz="2" w:space="0" w:color="000001"/>
              <w:bottom w:val="single" w:sz="2" w:space="0" w:color="000001"/>
              <w:right w:val="single" w:sz="2" w:space="0" w:color="000001"/>
            </w:tcBorders>
            <w:shd w:val="clear" w:color="auto" w:fill="FFFFFF"/>
            <w:tcMar>
              <w:left w:w="15" w:type="dxa"/>
            </w:tcMar>
          </w:tcPr>
          <w:p w:rsidR="00424C7E" w:rsidRDefault="00424C7E">
            <w:pPr>
              <w:pStyle w:val="TableContents"/>
              <w:jc w:val="both"/>
              <w:rPr>
                <w:rFonts w:ascii="Arial" w:hAnsi="Arial" w:cs="Arial"/>
                <w:b/>
                <w:bCs/>
                <w:sz w:val="18"/>
                <w:szCs w:val="18"/>
                <w:lang w:val="nl-NL"/>
              </w:rPr>
            </w:pPr>
          </w:p>
        </w:tc>
      </w:tr>
      <w:tr w:rsidR="00424C7E">
        <w:trPr>
          <w:cantSplit/>
          <w:trHeight w:val="113"/>
        </w:trPr>
        <w:tc>
          <w:tcPr>
            <w:tcW w:w="4514" w:type="dxa"/>
            <w:tcBorders>
              <w:top w:val="nil"/>
              <w:left w:val="single" w:sz="2" w:space="0" w:color="000001"/>
              <w:bottom w:val="single" w:sz="2" w:space="0" w:color="000001"/>
              <w:right w:val="nil"/>
            </w:tcBorders>
            <w:shd w:val="clear" w:color="auto" w:fill="FFFFFF"/>
            <w:tcMar>
              <w:left w:w="15" w:type="dxa"/>
            </w:tcMar>
          </w:tcPr>
          <w:p w:rsidR="00424C7E" w:rsidRDefault="00705288">
            <w:pPr>
              <w:pStyle w:val="TableContents"/>
              <w:jc w:val="both"/>
              <w:rPr>
                <w:rFonts w:ascii="Arial" w:hAnsi="Arial" w:cs="Arial"/>
                <w:sz w:val="18"/>
                <w:szCs w:val="18"/>
                <w:lang w:val="nl-NL"/>
              </w:rPr>
            </w:pPr>
            <w:r>
              <w:rPr>
                <w:rFonts w:ascii="Arial" w:hAnsi="Arial" w:cs="Arial"/>
                <w:sz w:val="18"/>
                <w:szCs w:val="18"/>
                <w:lang w:val="nl-NL"/>
              </w:rPr>
              <w:t>Selder</w:t>
            </w:r>
          </w:p>
        </w:tc>
        <w:tc>
          <w:tcPr>
            <w:tcW w:w="4514" w:type="dxa"/>
            <w:tcBorders>
              <w:top w:val="nil"/>
              <w:left w:val="single" w:sz="2" w:space="0" w:color="000001"/>
              <w:bottom w:val="single" w:sz="2" w:space="0" w:color="000001"/>
              <w:right w:val="single" w:sz="2" w:space="0" w:color="000001"/>
            </w:tcBorders>
            <w:shd w:val="clear" w:color="auto" w:fill="FFFFFF"/>
            <w:tcMar>
              <w:left w:w="15" w:type="dxa"/>
            </w:tcMar>
          </w:tcPr>
          <w:p w:rsidR="00424C7E" w:rsidRDefault="00424C7E">
            <w:pPr>
              <w:pStyle w:val="TableContents"/>
              <w:jc w:val="both"/>
              <w:rPr>
                <w:rFonts w:ascii="Arial" w:hAnsi="Arial" w:cs="Arial"/>
                <w:b/>
                <w:bCs/>
                <w:sz w:val="18"/>
                <w:szCs w:val="18"/>
                <w:lang w:val="nl-NL"/>
              </w:rPr>
            </w:pPr>
          </w:p>
        </w:tc>
      </w:tr>
      <w:tr w:rsidR="00424C7E">
        <w:trPr>
          <w:cantSplit/>
          <w:trHeight w:val="113"/>
        </w:trPr>
        <w:tc>
          <w:tcPr>
            <w:tcW w:w="4514" w:type="dxa"/>
            <w:tcBorders>
              <w:top w:val="nil"/>
              <w:left w:val="single" w:sz="2" w:space="0" w:color="000001"/>
              <w:bottom w:val="single" w:sz="2" w:space="0" w:color="000001"/>
              <w:right w:val="nil"/>
            </w:tcBorders>
            <w:shd w:val="clear" w:color="auto" w:fill="FFFFFF"/>
            <w:tcMar>
              <w:left w:w="15" w:type="dxa"/>
            </w:tcMar>
          </w:tcPr>
          <w:p w:rsidR="00424C7E" w:rsidRDefault="00705288">
            <w:pPr>
              <w:pStyle w:val="TableContents"/>
              <w:jc w:val="both"/>
              <w:rPr>
                <w:rFonts w:ascii="Arial" w:hAnsi="Arial" w:cs="Arial"/>
                <w:sz w:val="18"/>
                <w:szCs w:val="18"/>
                <w:lang w:val="nl-NL"/>
              </w:rPr>
            </w:pPr>
            <w:r>
              <w:rPr>
                <w:rFonts w:ascii="Arial" w:hAnsi="Arial" w:cs="Arial"/>
                <w:sz w:val="18"/>
                <w:szCs w:val="18"/>
                <w:lang w:val="nl-NL"/>
              </w:rPr>
              <w:t>Prei</w:t>
            </w:r>
          </w:p>
        </w:tc>
        <w:tc>
          <w:tcPr>
            <w:tcW w:w="4514" w:type="dxa"/>
            <w:tcBorders>
              <w:top w:val="nil"/>
              <w:left w:val="single" w:sz="2" w:space="0" w:color="000001"/>
              <w:bottom w:val="single" w:sz="2" w:space="0" w:color="000001"/>
              <w:right w:val="single" w:sz="2" w:space="0" w:color="000001"/>
            </w:tcBorders>
            <w:shd w:val="clear" w:color="auto" w:fill="FFFFFF"/>
            <w:tcMar>
              <w:left w:w="15" w:type="dxa"/>
            </w:tcMar>
          </w:tcPr>
          <w:p w:rsidR="00424C7E" w:rsidRDefault="00424C7E">
            <w:pPr>
              <w:pStyle w:val="TableContents"/>
              <w:jc w:val="both"/>
              <w:rPr>
                <w:rFonts w:ascii="Arial" w:hAnsi="Arial" w:cs="Arial"/>
                <w:b/>
                <w:bCs/>
                <w:sz w:val="18"/>
                <w:szCs w:val="18"/>
                <w:lang w:val="nl-NL"/>
              </w:rPr>
            </w:pPr>
          </w:p>
        </w:tc>
      </w:tr>
    </w:tbl>
    <w:p w:rsidR="00424C7E" w:rsidRDefault="00424C7E">
      <w:pPr>
        <w:spacing w:after="0" w:line="240" w:lineRule="auto"/>
        <w:jc w:val="both"/>
        <w:rPr>
          <w:rFonts w:ascii="Arial" w:hAnsi="Arial" w:cs="Arial"/>
          <w:b/>
          <w:bCs/>
          <w:sz w:val="20"/>
          <w:szCs w:val="20"/>
          <w:lang w:val="nl-NL"/>
        </w:rPr>
      </w:pPr>
    </w:p>
    <w:p w:rsidR="00424C7E" w:rsidRDefault="00424C7E">
      <w:pPr>
        <w:suppressAutoHyphens w:val="0"/>
        <w:spacing w:after="0" w:line="276" w:lineRule="auto"/>
        <w:rPr>
          <w:rFonts w:ascii="Arial" w:hAnsi="Arial" w:cs="Arial"/>
          <w:sz w:val="20"/>
          <w:szCs w:val="20"/>
          <w:lang w:val="nl-NL"/>
        </w:rPr>
      </w:pPr>
    </w:p>
    <w:tbl>
      <w:tblPr>
        <w:tblW w:w="0" w:type="auto"/>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Look w:val="04A0" w:firstRow="1" w:lastRow="0" w:firstColumn="1" w:lastColumn="0" w:noHBand="0" w:noVBand="1"/>
      </w:tblPr>
      <w:tblGrid>
        <w:gridCol w:w="9072"/>
      </w:tblGrid>
      <w:tr w:rsidR="00424C7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rsidR="00424C7E" w:rsidRDefault="00705288">
            <w:pPr>
              <w:pStyle w:val="TableContents"/>
              <w:spacing w:after="0" w:line="240" w:lineRule="auto"/>
              <w:jc w:val="both"/>
              <w:rPr>
                <w:rFonts w:ascii="Arial" w:hAnsi="Arial" w:cs="Arial"/>
                <w:b/>
                <w:color w:val="C00000"/>
                <w:sz w:val="20"/>
                <w:szCs w:val="20"/>
                <w:u w:val="single"/>
                <w:lang w:val="nl-NL"/>
              </w:rPr>
            </w:pPr>
            <w:r>
              <w:rPr>
                <w:rFonts w:ascii="Arial" w:hAnsi="Arial" w:cs="Arial"/>
                <w:b/>
                <w:color w:val="C00000"/>
                <w:sz w:val="20"/>
                <w:szCs w:val="20"/>
                <w:u w:val="single"/>
                <w:lang w:val="nl-NL"/>
              </w:rPr>
              <w:t>Strafbepalingen</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U vindt hierna een overzicht van de straffen:</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Voor de milieucriteria:</w:t>
            </w:r>
          </w:p>
          <w:p w:rsidR="00424C7E" w:rsidRDefault="00705288">
            <w:pPr>
              <w:pStyle w:val="TableContents"/>
              <w:numPr>
                <w:ilvl w:val="0"/>
                <w:numId w:val="6"/>
              </w:numPr>
              <w:spacing w:after="0" w:line="240" w:lineRule="auto"/>
              <w:jc w:val="both"/>
              <w:rPr>
                <w:rFonts w:ascii="Arial" w:hAnsi="Arial" w:cs="Arial"/>
                <w:sz w:val="20"/>
                <w:szCs w:val="20"/>
                <w:lang w:val="nl-NL"/>
              </w:rPr>
            </w:pPr>
            <w:r>
              <w:rPr>
                <w:rFonts w:ascii="Arial" w:hAnsi="Arial" w:cs="Arial"/>
                <w:sz w:val="20"/>
                <w:szCs w:val="20"/>
                <w:lang w:val="nl-NL"/>
              </w:rPr>
              <w:t>0,1 % van het totaalbedrag van de opdracht per maand vertraging of gebrek aan conformiteit met de planning met een maximum gelijk aan het aantal gegeven punten aan het gunningscriterium.</w:t>
            </w:r>
          </w:p>
          <w:p w:rsidR="00424C7E" w:rsidRDefault="00705288">
            <w:pPr>
              <w:pStyle w:val="TableContents"/>
              <w:numPr>
                <w:ilvl w:val="0"/>
                <w:numId w:val="6"/>
              </w:numPr>
              <w:spacing w:after="0" w:line="240" w:lineRule="auto"/>
              <w:jc w:val="both"/>
              <w:rPr>
                <w:rFonts w:ascii="Arial" w:hAnsi="Arial" w:cs="Arial"/>
                <w:sz w:val="20"/>
                <w:szCs w:val="20"/>
                <w:lang w:val="nl-NL"/>
              </w:rPr>
            </w:pPr>
            <w:r>
              <w:rPr>
                <w:rFonts w:ascii="Arial" w:hAnsi="Arial" w:cs="Arial"/>
                <w:sz w:val="20"/>
                <w:szCs w:val="20"/>
                <w:lang w:val="nl-NL"/>
              </w:rPr>
              <w:t>0,2 % van het totaalbedrag van de opdracht per maand vertraging in geval van gebrek aan conformiteit met de planning tegen voedselverspilling met een maximum gelijk aan het aantal gegeven punten aan het gunningscriterium.</w:t>
            </w:r>
          </w:p>
          <w:p w:rsidR="00424C7E" w:rsidRDefault="00705288">
            <w:pPr>
              <w:pStyle w:val="TableContents"/>
              <w:numPr>
                <w:ilvl w:val="0"/>
                <w:numId w:val="6"/>
              </w:numPr>
              <w:spacing w:after="0" w:line="240" w:lineRule="auto"/>
              <w:jc w:val="both"/>
              <w:rPr>
                <w:rFonts w:ascii="Arial" w:hAnsi="Arial" w:cs="Arial"/>
                <w:sz w:val="20"/>
                <w:szCs w:val="20"/>
                <w:lang w:val="nl-NL"/>
              </w:rPr>
            </w:pPr>
            <w:r>
              <w:rPr>
                <w:rFonts w:ascii="Arial" w:hAnsi="Arial" w:cs="Arial"/>
                <w:sz w:val="20"/>
                <w:szCs w:val="20"/>
                <w:lang w:val="nl-NL"/>
              </w:rPr>
              <w:t>0,2 % van het totaalbedrag van de opdracht per maand in geval van gebrek aan conformiteit met de planning tegen voedselverspilling met een maximum gelijk aan het aantal gegeven punten aan het gunningscriterium.</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Voor de informatieacties:</w:t>
            </w:r>
          </w:p>
          <w:p w:rsidR="00424C7E" w:rsidRDefault="00705288">
            <w:pPr>
              <w:pStyle w:val="TableContents"/>
              <w:numPr>
                <w:ilvl w:val="0"/>
                <w:numId w:val="7"/>
              </w:numPr>
              <w:spacing w:after="0" w:line="240" w:lineRule="auto"/>
              <w:jc w:val="both"/>
              <w:rPr>
                <w:rFonts w:ascii="Arial" w:hAnsi="Arial" w:cs="Arial"/>
                <w:sz w:val="20"/>
                <w:szCs w:val="20"/>
                <w:lang w:val="nl-NL"/>
              </w:rPr>
            </w:pPr>
            <w:r>
              <w:rPr>
                <w:rFonts w:ascii="Arial" w:hAnsi="Arial" w:cs="Arial"/>
                <w:sz w:val="20"/>
                <w:szCs w:val="20"/>
                <w:lang w:val="nl-NL"/>
              </w:rPr>
              <w:t>€ 200 per informatieactie die niet is uitgevoerd.</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Voor de verse producten en de </w:t>
            </w:r>
            <w:proofErr w:type="spellStart"/>
            <w:r>
              <w:rPr>
                <w:rFonts w:ascii="Arial" w:hAnsi="Arial" w:cs="Arial"/>
                <w:sz w:val="20"/>
                <w:szCs w:val="20"/>
                <w:lang w:val="nl-NL"/>
              </w:rPr>
              <w:t>seizoensproducten</w:t>
            </w:r>
            <w:proofErr w:type="spellEnd"/>
            <w:r>
              <w:rPr>
                <w:rFonts w:ascii="Arial" w:hAnsi="Arial" w:cs="Arial"/>
                <w:sz w:val="20"/>
                <w:szCs w:val="20"/>
                <w:lang w:val="nl-NL"/>
              </w:rPr>
              <w:t>:</w:t>
            </w:r>
          </w:p>
          <w:p w:rsidR="00424C7E" w:rsidRDefault="00705288">
            <w:pPr>
              <w:pStyle w:val="TableContents"/>
              <w:numPr>
                <w:ilvl w:val="0"/>
                <w:numId w:val="6"/>
              </w:numPr>
              <w:spacing w:after="0" w:line="240" w:lineRule="auto"/>
              <w:jc w:val="both"/>
              <w:rPr>
                <w:rFonts w:ascii="Arial" w:hAnsi="Arial" w:cs="Arial"/>
                <w:sz w:val="20"/>
                <w:szCs w:val="20"/>
                <w:lang w:val="nl-NL"/>
              </w:rPr>
            </w:pPr>
            <w:r>
              <w:rPr>
                <w:rFonts w:ascii="Arial" w:hAnsi="Arial" w:cs="Arial"/>
                <w:sz w:val="20"/>
                <w:szCs w:val="20"/>
                <w:lang w:val="nl-NL"/>
              </w:rPr>
              <w:t xml:space="preserve">0,1 % van het totaalbedrag van de opdracht per maand tijdens dewelke de percentages van de </w:t>
            </w:r>
            <w:proofErr w:type="spellStart"/>
            <w:r>
              <w:rPr>
                <w:rFonts w:ascii="Arial" w:hAnsi="Arial" w:cs="Arial"/>
                <w:sz w:val="20"/>
                <w:szCs w:val="20"/>
                <w:lang w:val="nl-NL"/>
              </w:rPr>
              <w:t>seizoensproducten</w:t>
            </w:r>
            <w:proofErr w:type="spellEnd"/>
            <w:r>
              <w:rPr>
                <w:rFonts w:ascii="Arial" w:hAnsi="Arial" w:cs="Arial"/>
                <w:sz w:val="20"/>
                <w:szCs w:val="20"/>
                <w:lang w:val="nl-NL"/>
              </w:rPr>
              <w:t xml:space="preserve"> niet in acht worden genomen met een maximum gelijk aan het aan het gunningscriterium gegeven aantal punten.</w:t>
            </w:r>
          </w:p>
          <w:p w:rsidR="00424C7E" w:rsidRDefault="00705288">
            <w:pPr>
              <w:pStyle w:val="TableContents"/>
              <w:numPr>
                <w:ilvl w:val="0"/>
                <w:numId w:val="6"/>
              </w:numPr>
              <w:spacing w:after="0" w:line="240" w:lineRule="auto"/>
              <w:jc w:val="both"/>
              <w:rPr>
                <w:rFonts w:ascii="Arial" w:hAnsi="Arial" w:cs="Arial"/>
                <w:sz w:val="20"/>
                <w:szCs w:val="20"/>
                <w:lang w:val="nl-NL"/>
              </w:rPr>
            </w:pPr>
            <w:r>
              <w:rPr>
                <w:rFonts w:ascii="Arial" w:hAnsi="Arial" w:cs="Arial"/>
                <w:sz w:val="20"/>
                <w:szCs w:val="20"/>
                <w:lang w:val="nl-NL"/>
              </w:rPr>
              <w:t>€ 50 per vastgestelde inbreuk van niet-inachtneming van het gebruik van verse groenten.</w:t>
            </w:r>
          </w:p>
        </w:tc>
      </w:tr>
    </w:tbl>
    <w:p w:rsidR="00424C7E" w:rsidRDefault="00424C7E">
      <w:pPr>
        <w:suppressAutoHyphens w:val="0"/>
        <w:spacing w:after="0"/>
        <w:jc w:val="both"/>
        <w:rPr>
          <w:rFonts w:ascii="Arial" w:hAnsi="Arial" w:cs="Arial"/>
          <w:color w:val="000000"/>
          <w:lang w:val="nl-NL"/>
        </w:rPr>
      </w:pPr>
    </w:p>
    <w:p w:rsidR="00424C7E" w:rsidRDefault="00424C7E">
      <w:pPr>
        <w:suppressAutoHyphens w:val="0"/>
        <w:spacing w:after="0" w:line="276" w:lineRule="auto"/>
        <w:rPr>
          <w:rFonts w:ascii="Arial" w:hAnsi="Arial" w:cs="Arial"/>
          <w:b/>
          <w:color w:val="F79646"/>
          <w:sz w:val="28"/>
          <w:szCs w:val="28"/>
          <w:lang w:val="nl-NL"/>
        </w:rPr>
      </w:pPr>
    </w:p>
    <w:p w:rsidR="00424C7E" w:rsidRDefault="00705288">
      <w:pPr>
        <w:pStyle w:val="Style1"/>
        <w:pageBreakBefore/>
        <w:numPr>
          <w:ilvl w:val="0"/>
          <w:numId w:val="22"/>
        </w:numPr>
        <w:jc w:val="left"/>
        <w:rPr>
          <w:color w:val="F79646"/>
        </w:rPr>
      </w:pPr>
      <w:r>
        <w:rPr>
          <w:color w:val="F79646"/>
        </w:rPr>
        <w:lastRenderedPageBreak/>
        <w:t>TECHNISCHE BEPALINGEN</w:t>
      </w:r>
      <w:r>
        <w:rPr>
          <w:color w:val="F79646"/>
        </w:rPr>
        <w:br/>
      </w:r>
    </w:p>
    <w:p w:rsidR="00424C7E" w:rsidRDefault="00705288">
      <w:pPr>
        <w:pStyle w:val="Style2"/>
        <w:rPr>
          <w:color w:val="6EAD93"/>
        </w:rPr>
      </w:pPr>
      <w:r>
        <w:rPr>
          <w:color w:val="6EAD93"/>
        </w:rPr>
        <w:t xml:space="preserve">4.1. Hygiëne van de voedingsmiddelen </w:t>
      </w:r>
    </w:p>
    <w:p w:rsidR="00424C7E" w:rsidRDefault="00424C7E">
      <w:pPr>
        <w:spacing w:after="0" w:line="240" w:lineRule="auto"/>
        <w:jc w:val="both"/>
        <w:rPr>
          <w:rFonts w:ascii="Arial" w:hAnsi="Arial" w:cs="Arial"/>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 xml:space="preserve">De opdrachtnemer verbindt zich ertoe de FAVV-regelgeving nauwgezet in acht te nemen. </w:t>
      </w:r>
    </w:p>
    <w:p w:rsidR="00424C7E" w:rsidRDefault="00424C7E">
      <w:pPr>
        <w:spacing w:after="0" w:line="240" w:lineRule="auto"/>
        <w:jc w:val="both"/>
        <w:rPr>
          <w:rFonts w:ascii="Arial" w:hAnsi="Arial" w:cs="Arial"/>
          <w:b/>
          <w:bCs/>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 xml:space="preserve">In geval van verwittiging of proces-verbaal van het FAVV wordt een boete van respectievelijk 2 en 4 % van de waarde van het contract opgelegd. </w:t>
      </w:r>
    </w:p>
    <w:p w:rsidR="00424C7E" w:rsidRDefault="00424C7E">
      <w:pPr>
        <w:spacing w:after="0" w:line="240" w:lineRule="auto"/>
        <w:jc w:val="both"/>
        <w:rPr>
          <w:rFonts w:ascii="Arial" w:hAnsi="Arial" w:cs="Arial"/>
          <w:b/>
          <w:bCs/>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 xml:space="preserve">De aanbestedende overheid kan op eender welk ogenblik beslissen om aan een extern orgaan te vragen een audit van de hygiëne uit te voeren. De bij deze audit vastgestelde tekortkomingen moeten worden verholpen binnen de door het extern orgaan vastgestelde termijnen. </w:t>
      </w:r>
    </w:p>
    <w:p w:rsidR="00424C7E" w:rsidRDefault="00424C7E">
      <w:pPr>
        <w:spacing w:after="0" w:line="240" w:lineRule="auto"/>
        <w:jc w:val="both"/>
        <w:rPr>
          <w:rFonts w:ascii="Arial" w:hAnsi="Arial" w:cs="Arial"/>
          <w:lang w:val="nl-NL"/>
        </w:rPr>
      </w:pPr>
    </w:p>
    <w:p w:rsidR="00424C7E" w:rsidRDefault="00705288">
      <w:pPr>
        <w:pStyle w:val="Style2"/>
        <w:rPr>
          <w:color w:val="6EAD93"/>
        </w:rPr>
      </w:pPr>
      <w:r>
        <w:rPr>
          <w:color w:val="6EAD93"/>
        </w:rPr>
        <w:t xml:space="preserve">4.2. Smaakeducatie </w:t>
      </w:r>
    </w:p>
    <w:p w:rsidR="00424C7E" w:rsidRDefault="00424C7E">
      <w:pPr>
        <w:pStyle w:val="Style2"/>
        <w:rPr>
          <w:szCs w:val="30"/>
        </w:rPr>
      </w:pPr>
    </w:p>
    <w:tbl>
      <w:tblPr>
        <w:tblW w:w="0" w:type="auto"/>
        <w:tblInd w:w="2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8" w:type="dxa"/>
          <w:bottom w:w="55" w:type="dxa"/>
          <w:right w:w="55" w:type="dxa"/>
        </w:tblCellMar>
        <w:tblLook w:val="04A0" w:firstRow="1" w:lastRow="0" w:firstColumn="1" w:lastColumn="0" w:noHBand="0" w:noVBand="1"/>
      </w:tblPr>
      <w:tblGrid>
        <w:gridCol w:w="9072"/>
      </w:tblGrid>
      <w:tr w:rsidR="00424C7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8" w:type="dxa"/>
            </w:tcMar>
          </w:tcPr>
          <w:p w:rsidR="00424C7E" w:rsidRDefault="00705288">
            <w:pPr>
              <w:pStyle w:val="TableContents"/>
              <w:jc w:val="both"/>
              <w:rPr>
                <w:rFonts w:ascii="Arial" w:hAnsi="Arial" w:cs="Arial"/>
                <w:sz w:val="20"/>
                <w:szCs w:val="20"/>
                <w:lang w:val="nl-NL"/>
              </w:rPr>
            </w:pPr>
            <w:r>
              <w:rPr>
                <w:rFonts w:ascii="Arial" w:hAnsi="Arial" w:cs="Arial"/>
                <w:sz w:val="20"/>
                <w:szCs w:val="20"/>
                <w:lang w:val="nl-NL"/>
              </w:rPr>
              <w:t>Het is zeer belangrijk om het educatieve aspect op te nemen in het kader van een overheidsopdracht. Alle cateringbedrijven kunnen voor uw leerlingen bewustmakingscampagnes leveren. Om deze reden verdient het aanbeveling om in de technische specificaties de verplichting op te nemen om elk jaar 4 bewustmakingsacties te voeren. Zo krijgen de leerlingen een minimum aan informatie over duurzame voeding.</w:t>
            </w:r>
          </w:p>
          <w:p w:rsidR="00424C7E" w:rsidRDefault="00705288">
            <w:pPr>
              <w:jc w:val="both"/>
              <w:rPr>
                <w:rFonts w:ascii="Arial" w:hAnsi="Arial" w:cs="Arial"/>
                <w:sz w:val="20"/>
                <w:szCs w:val="20"/>
                <w:lang w:val="nl-NL"/>
              </w:rPr>
            </w:pPr>
            <w:r>
              <w:rPr>
                <w:rFonts w:ascii="Arial" w:hAnsi="Arial" w:cs="Arial"/>
                <w:sz w:val="20"/>
                <w:szCs w:val="20"/>
                <w:lang w:val="nl-NL"/>
              </w:rPr>
              <w:t>Het is ook mogelijk om op dit vlak nog verder te gaan. Het kan noodzakelijk zijn om meer communicatieacties te organiseren, om communicatiemiddelen ter beschikking te stellen van leerlingen en ouders (folder, affiches …).</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Om deze reden stelt dit typebestek voor de informatiecampagnes op te nemen in de gunningscriteria. </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Dit criterium wordt gecontroleerd bij vergaderingen om de vier maanden die samen met de inschrijver worden georganiseerd. </w:t>
            </w:r>
          </w:p>
        </w:tc>
      </w:tr>
    </w:tbl>
    <w:p w:rsidR="00424C7E" w:rsidRDefault="00424C7E">
      <w:pPr>
        <w:spacing w:after="0" w:line="240" w:lineRule="auto"/>
        <w:jc w:val="both"/>
        <w:rPr>
          <w:rFonts w:ascii="Arial" w:hAnsi="Arial" w:cs="Arial"/>
          <w:lang w:val="nl-NL"/>
        </w:rPr>
      </w:pPr>
    </w:p>
    <w:p w:rsidR="00424C7E" w:rsidRDefault="00705288">
      <w:pPr>
        <w:spacing w:after="0" w:line="240" w:lineRule="auto"/>
        <w:jc w:val="both"/>
        <w:rPr>
          <w:rFonts w:ascii="Arial" w:hAnsi="Arial" w:cs="Arial"/>
          <w:color w:val="000000"/>
          <w:sz w:val="20"/>
          <w:szCs w:val="20"/>
          <w:u w:val="single"/>
          <w:lang w:val="nl-NL"/>
        </w:rPr>
      </w:pPr>
      <w:r>
        <w:rPr>
          <w:rFonts w:ascii="Arial" w:hAnsi="Arial" w:cs="Arial"/>
          <w:color w:val="000000"/>
          <w:sz w:val="20"/>
          <w:szCs w:val="20"/>
          <w:u w:val="single"/>
          <w:lang w:val="nl-NL"/>
        </w:rPr>
        <w:t>In het bestek op te nemen bepaling:</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De overeenstemming "met de informatieacties (cf. 2.3.)" maakt deel uit van de gunningscriteria van deze opdracht.</w:t>
      </w:r>
    </w:p>
    <w:p w:rsidR="00424C7E" w:rsidRDefault="00424C7E">
      <w:pPr>
        <w:spacing w:after="0" w:line="240" w:lineRule="auto"/>
        <w:jc w:val="both"/>
        <w:rPr>
          <w:rFonts w:ascii="Arial" w:hAnsi="Arial" w:cs="Arial"/>
          <w:b/>
          <w:bCs/>
          <w:color w:val="000000"/>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 xml:space="preserve">Met het oog op smaakeducatie moeten de bereide en opgediende maaltijden niet alleen voldoen aan de eisen op het vlak van dieetkunde en voeding en aan andere bijzondere voorwaarden van dit bestek, maar ook worden klaargemaakt met smakelijke grondstoffen waarvan de voedings- en </w:t>
      </w:r>
      <w:bookmarkStart w:id="2" w:name="__DdeLink__3479_2035091564"/>
      <w:r>
        <w:rPr>
          <w:rFonts w:ascii="Arial" w:hAnsi="Arial" w:cs="Arial"/>
          <w:b/>
          <w:color w:val="000000"/>
          <w:sz w:val="20"/>
          <w:szCs w:val="20"/>
          <w:lang w:val="nl-NL"/>
        </w:rPr>
        <w:t>organoleptische</w:t>
      </w:r>
      <w:bookmarkEnd w:id="2"/>
      <w:r>
        <w:rPr>
          <w:rFonts w:ascii="Arial" w:hAnsi="Arial" w:cs="Arial"/>
          <w:b/>
          <w:color w:val="000000"/>
          <w:sz w:val="20"/>
          <w:szCs w:val="20"/>
          <w:lang w:val="nl-NL"/>
        </w:rPr>
        <w:t xml:space="preserve"> eigenschappen worden gerespecteerd door passende kookwijzen; bovendien moeten ze de passende natuurlijke smaakbrengers (kruiden, specerijen ...) en begeleiding bevatten met als doel de smaak van de opgediende voedingsartikelen duidelijk tot uiting te laten komen en/of te benadrukken.</w:t>
      </w:r>
    </w:p>
    <w:p w:rsidR="00424C7E" w:rsidRDefault="00424C7E">
      <w:pPr>
        <w:spacing w:after="0" w:line="240" w:lineRule="auto"/>
        <w:jc w:val="both"/>
        <w:rPr>
          <w:rFonts w:ascii="Arial" w:hAnsi="Arial" w:cs="Arial"/>
          <w:b/>
          <w:bCs/>
          <w:color w:val="000000"/>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Zonder prijstoeslag stelt de opdrachtnemer voor:</w:t>
      </w:r>
    </w:p>
    <w:p w:rsidR="00424C7E" w:rsidRDefault="00424C7E">
      <w:pPr>
        <w:spacing w:after="0" w:line="240" w:lineRule="auto"/>
        <w:jc w:val="both"/>
        <w:rPr>
          <w:rFonts w:ascii="Arial" w:hAnsi="Arial" w:cs="Arial"/>
          <w:b/>
          <w:bCs/>
          <w:color w:val="000000"/>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a) Eenmaal om de vier maanden, een "ecologische" maaltijd die aansluit bij het voedingsplan, ter gelegenheid van een gebeurtenis rond het thema van duurzame voeding (week van de bio/de eerlijke handel, week van de smaak ...) met een welbepaald thema (eventueel op verzoek van de afgevaardigden van de aanbestedende overheid en/of elke persoon die voor deze opdracht wordt aangewezen).</w:t>
      </w:r>
    </w:p>
    <w:p w:rsidR="00424C7E" w:rsidRDefault="00424C7E">
      <w:pPr>
        <w:spacing w:after="0" w:line="240" w:lineRule="auto"/>
        <w:jc w:val="both"/>
        <w:rPr>
          <w:rFonts w:ascii="Arial" w:hAnsi="Arial" w:cs="Arial"/>
          <w:b/>
          <w:bCs/>
          <w:color w:val="000000"/>
          <w:sz w:val="20"/>
          <w:szCs w:val="20"/>
          <w:lang w:val="nl-NL"/>
        </w:rPr>
      </w:pPr>
    </w:p>
    <w:p w:rsidR="00424C7E" w:rsidRDefault="00424C7E">
      <w:pPr>
        <w:spacing w:after="0" w:line="240" w:lineRule="auto"/>
        <w:jc w:val="both"/>
        <w:rPr>
          <w:rFonts w:ascii="Arial" w:hAnsi="Arial" w:cs="Arial"/>
          <w:b/>
          <w:bCs/>
          <w:color w:val="000000"/>
          <w:sz w:val="20"/>
          <w:szCs w:val="20"/>
          <w:lang w:val="nl-NL"/>
        </w:rPr>
      </w:pPr>
    </w:p>
    <w:p w:rsidR="00424C7E" w:rsidRDefault="00705288">
      <w:pPr>
        <w:spacing w:after="0" w:line="240" w:lineRule="auto"/>
        <w:jc w:val="both"/>
        <w:rPr>
          <w:rFonts w:ascii="Arial" w:hAnsi="Arial" w:cs="Arial"/>
          <w:color w:val="000000"/>
          <w:sz w:val="20"/>
          <w:szCs w:val="20"/>
          <w:lang w:val="nl-NL"/>
        </w:rPr>
      </w:pPr>
      <w:r>
        <w:rPr>
          <w:rFonts w:ascii="Arial" w:hAnsi="Arial" w:cs="Arial"/>
          <w:b/>
          <w:color w:val="000000"/>
          <w:sz w:val="20"/>
          <w:szCs w:val="20"/>
          <w:lang w:val="nl-NL"/>
        </w:rPr>
        <w:t>b) Eenmaal per maand bereidt de opdrachtnemer een culinaire specialiteit die het gewestelijk of nationaal culinair erfgoed onder de aandacht brengt</w:t>
      </w:r>
      <w:r>
        <w:rPr>
          <w:rFonts w:ascii="Arial" w:hAnsi="Arial" w:cs="Arial"/>
          <w:color w:val="000000"/>
          <w:sz w:val="20"/>
          <w:szCs w:val="20"/>
          <w:lang w:val="nl-NL"/>
        </w:rPr>
        <w:t>.</w:t>
      </w:r>
    </w:p>
    <w:p w:rsidR="00424C7E" w:rsidRDefault="00424C7E">
      <w:pPr>
        <w:spacing w:after="0" w:line="240" w:lineRule="auto"/>
        <w:jc w:val="both"/>
        <w:rPr>
          <w:rFonts w:ascii="Arial" w:hAnsi="Arial" w:cs="Arial"/>
          <w:color w:val="000000"/>
          <w:lang w:val="nl-NL"/>
        </w:rPr>
      </w:pPr>
    </w:p>
    <w:p w:rsidR="00424C7E" w:rsidRDefault="00424C7E">
      <w:pPr>
        <w:pStyle w:val="Style2"/>
      </w:pPr>
    </w:p>
    <w:p w:rsidR="00424C7E" w:rsidRDefault="00705288">
      <w:pPr>
        <w:pStyle w:val="Style2"/>
        <w:rPr>
          <w:color w:val="6EAD93"/>
        </w:rPr>
      </w:pPr>
      <w:r>
        <w:rPr>
          <w:color w:val="6EAD93"/>
        </w:rPr>
        <w:lastRenderedPageBreak/>
        <w:t>4.3. Aanbod en hoeveelheden maaltijden</w:t>
      </w:r>
    </w:p>
    <w:p w:rsidR="00424C7E" w:rsidRDefault="00424C7E">
      <w:pPr>
        <w:spacing w:after="0" w:line="240" w:lineRule="auto"/>
        <w:jc w:val="both"/>
        <w:rPr>
          <w:rFonts w:ascii="Arial" w:hAnsi="Arial" w:cs="Arial"/>
          <w:color w:val="000000"/>
          <w:lang w:val="nl-NL"/>
        </w:rPr>
      </w:pPr>
    </w:p>
    <w:tbl>
      <w:tblPr>
        <w:tblW w:w="0" w:type="auto"/>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Look w:val="04A0" w:firstRow="1" w:lastRow="0" w:firstColumn="1" w:lastColumn="0" w:noHBand="0" w:noVBand="1"/>
      </w:tblPr>
      <w:tblGrid>
        <w:gridCol w:w="9072"/>
      </w:tblGrid>
      <w:tr w:rsidR="00424C7E">
        <w:trPr>
          <w:trHeight w:val="3412"/>
        </w:trPr>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rsidR="00424C7E" w:rsidRDefault="00705288">
            <w:pPr>
              <w:pStyle w:val="TableContents"/>
              <w:jc w:val="both"/>
              <w:rPr>
                <w:rFonts w:ascii="Arial" w:hAnsi="Arial" w:cs="Arial"/>
                <w:color w:val="000000"/>
                <w:sz w:val="20"/>
                <w:szCs w:val="20"/>
                <w:lang w:val="nl-NL"/>
              </w:rPr>
            </w:pPr>
            <w:r>
              <w:rPr>
                <w:rFonts w:ascii="Arial" w:hAnsi="Arial" w:cs="Arial"/>
                <w:sz w:val="20"/>
                <w:szCs w:val="20"/>
                <w:lang w:val="nl-NL"/>
              </w:rPr>
              <w:t xml:space="preserve">Natuurlijk moet het aanbod worden aangepast in functie van de leeftijdscategorie van de verschillende leerlingen. De aanbevelingen in dit bestek zijn gebaseerd op </w:t>
            </w:r>
            <w:r>
              <w:rPr>
                <w:rFonts w:ascii="Arial" w:hAnsi="Arial" w:cs="Arial"/>
                <w:color w:val="000000"/>
                <w:sz w:val="20"/>
                <w:szCs w:val="20"/>
                <w:lang w:val="nl-NL"/>
              </w:rPr>
              <w:t>de voedingseisen die specifiek zijn opgenomen in de publicatie van de Hoge Gezondheidsraad Advies 9285 - Voedingsaanbevelingen voor België – 2016</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Het bestek steunt op de logica volgens dewelke een evenwichtige voeding de beste weg is naar een gezonde voeding. Het stelt de frequenties en </w:t>
            </w:r>
            <w:proofErr w:type="spellStart"/>
            <w:r>
              <w:rPr>
                <w:rFonts w:ascii="Arial" w:hAnsi="Arial" w:cs="Arial"/>
                <w:sz w:val="20"/>
                <w:szCs w:val="20"/>
                <w:lang w:val="nl-NL"/>
              </w:rPr>
              <w:t>gramsgewichten</w:t>
            </w:r>
            <w:proofErr w:type="spellEnd"/>
            <w:r>
              <w:rPr>
                <w:rFonts w:ascii="Arial" w:hAnsi="Arial" w:cs="Arial"/>
                <w:sz w:val="20"/>
                <w:szCs w:val="20"/>
                <w:lang w:val="nl-NL"/>
              </w:rPr>
              <w:t xml:space="preserve"> van de voedingswaren voor de maaltijden vast via een menucyclus van 4 of 5 weken. Deze elementen kunnen gemakkelijk worden gecontroleerd en staan borg voor een gezonde voeding.</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Deze visie sluit niet uit dat bepaalde ongezonde maaltijden worden verboden. Om de uitsluiting van dergelijke maaltijden mogelijk te maken bevat het bestek het artikel 2.3.2. Dit artikel maakt een analyse en een verbod mogelijk in geval van niet-inachtneming van de individuele maaltijden op basis van de gezondheidscriteria.</w:t>
            </w:r>
          </w:p>
        </w:tc>
      </w:tr>
    </w:tbl>
    <w:p w:rsidR="00424C7E" w:rsidRDefault="00424C7E">
      <w:pPr>
        <w:spacing w:after="0" w:line="240" w:lineRule="auto"/>
        <w:jc w:val="both"/>
        <w:rPr>
          <w:rFonts w:ascii="Arial" w:hAnsi="Arial" w:cs="Arial"/>
          <w:color w:val="000000"/>
          <w:lang w:val="nl-NL"/>
        </w:rPr>
      </w:pPr>
    </w:p>
    <w:p w:rsidR="00424C7E" w:rsidRDefault="00705288">
      <w:pPr>
        <w:spacing w:after="0" w:line="240" w:lineRule="auto"/>
        <w:jc w:val="both"/>
        <w:rPr>
          <w:rFonts w:ascii="Arial" w:hAnsi="Arial" w:cs="Arial"/>
          <w:color w:val="000000"/>
          <w:sz w:val="20"/>
          <w:szCs w:val="20"/>
          <w:u w:val="single"/>
          <w:lang w:val="nl-NL"/>
        </w:rPr>
      </w:pPr>
      <w:r>
        <w:rPr>
          <w:rFonts w:ascii="Arial" w:hAnsi="Arial" w:cs="Arial"/>
          <w:color w:val="000000"/>
          <w:sz w:val="20"/>
          <w:szCs w:val="20"/>
          <w:u w:val="single"/>
          <w:lang w:val="nl-NL"/>
        </w:rPr>
        <w:t>In het bestek op te nemen bepaling:</w:t>
      </w:r>
    </w:p>
    <w:p w:rsidR="00424C7E" w:rsidRDefault="00424C7E">
      <w:pPr>
        <w:spacing w:after="0" w:line="240" w:lineRule="auto"/>
        <w:jc w:val="both"/>
        <w:rPr>
          <w:rFonts w:ascii="Arial" w:hAnsi="Arial" w:cs="Arial"/>
          <w:color w:val="000000"/>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Op te dienen maaltijden:</w:t>
      </w:r>
    </w:p>
    <w:p w:rsidR="00424C7E" w:rsidRDefault="00705288">
      <w:pPr>
        <w:numPr>
          <w:ilvl w:val="0"/>
          <w:numId w:val="12"/>
        </w:numPr>
        <w:spacing w:after="0" w:line="240" w:lineRule="auto"/>
        <w:jc w:val="both"/>
        <w:rPr>
          <w:rFonts w:ascii="Arial" w:hAnsi="Arial" w:cs="Arial"/>
          <w:b/>
          <w:color w:val="1F5DA6"/>
          <w:sz w:val="20"/>
          <w:szCs w:val="20"/>
          <w:lang w:val="nl-NL"/>
        </w:rPr>
      </w:pPr>
      <w:r>
        <w:rPr>
          <w:rFonts w:ascii="Arial" w:hAnsi="Arial" w:cs="Arial"/>
          <w:b/>
          <w:color w:val="1F5DA6"/>
          <w:sz w:val="20"/>
          <w:szCs w:val="20"/>
          <w:lang w:val="nl-NL"/>
        </w:rPr>
        <w:t>1 soep of rauwkost;</w:t>
      </w:r>
    </w:p>
    <w:p w:rsidR="00424C7E" w:rsidRDefault="00705288">
      <w:pPr>
        <w:numPr>
          <w:ilvl w:val="0"/>
          <w:numId w:val="12"/>
        </w:numPr>
        <w:spacing w:after="0" w:line="240" w:lineRule="auto"/>
        <w:jc w:val="both"/>
        <w:rPr>
          <w:rFonts w:ascii="Arial" w:hAnsi="Arial" w:cs="Arial"/>
          <w:b/>
          <w:color w:val="1F5DA6"/>
          <w:sz w:val="20"/>
          <w:szCs w:val="20"/>
          <w:lang w:val="nl-NL"/>
        </w:rPr>
      </w:pPr>
      <w:r>
        <w:rPr>
          <w:rFonts w:ascii="Arial" w:hAnsi="Arial" w:cs="Arial"/>
          <w:b/>
          <w:color w:val="1F5DA6"/>
          <w:sz w:val="20"/>
          <w:szCs w:val="20"/>
          <w:lang w:val="nl-NL"/>
        </w:rPr>
        <w:t xml:space="preserve">1 hoofdgerecht met een portie -vlees, gevogelte, vis, een eierproduct, een plantaardige vervanger of een combinatie graangewas-peulvrucht, - een portie rauwe of gekookte groenten, - een portie </w:t>
      </w:r>
      <w:proofErr w:type="spellStart"/>
      <w:r>
        <w:rPr>
          <w:rFonts w:ascii="Arial" w:hAnsi="Arial" w:cs="Arial"/>
          <w:b/>
          <w:color w:val="1F5DA6"/>
          <w:sz w:val="20"/>
          <w:szCs w:val="20"/>
          <w:lang w:val="nl-NL"/>
        </w:rPr>
        <w:t>zetmeelhoudende</w:t>
      </w:r>
      <w:proofErr w:type="spellEnd"/>
      <w:r>
        <w:rPr>
          <w:rFonts w:ascii="Arial" w:hAnsi="Arial" w:cs="Arial"/>
          <w:b/>
          <w:color w:val="1F5DA6"/>
          <w:sz w:val="20"/>
          <w:szCs w:val="20"/>
          <w:lang w:val="nl-NL"/>
        </w:rPr>
        <w:t xml:space="preserve"> producten;</w:t>
      </w:r>
    </w:p>
    <w:p w:rsidR="00424C7E" w:rsidRDefault="00705288">
      <w:pPr>
        <w:numPr>
          <w:ilvl w:val="0"/>
          <w:numId w:val="12"/>
        </w:numPr>
        <w:spacing w:after="0" w:line="240" w:lineRule="auto"/>
        <w:jc w:val="both"/>
        <w:rPr>
          <w:rFonts w:ascii="Arial" w:hAnsi="Arial" w:cs="Arial"/>
          <w:b/>
          <w:color w:val="1F5DA6"/>
          <w:sz w:val="20"/>
          <w:szCs w:val="20"/>
          <w:lang w:val="nl-NL"/>
        </w:rPr>
      </w:pPr>
      <w:r>
        <w:rPr>
          <w:rFonts w:ascii="Arial" w:hAnsi="Arial" w:cs="Arial"/>
          <w:b/>
          <w:color w:val="1F5DA6"/>
          <w:sz w:val="20"/>
          <w:szCs w:val="20"/>
          <w:lang w:val="nl-NL"/>
        </w:rPr>
        <w:t>1 dessert.</w:t>
      </w:r>
    </w:p>
    <w:p w:rsidR="00424C7E" w:rsidRDefault="00705288">
      <w:pPr>
        <w:spacing w:after="0" w:line="240" w:lineRule="auto"/>
        <w:jc w:val="both"/>
        <w:rPr>
          <w:rFonts w:ascii="Arial" w:hAnsi="Arial" w:cs="Arial"/>
          <w:b/>
          <w:color w:val="1F5DA6"/>
          <w:sz w:val="20"/>
          <w:szCs w:val="20"/>
          <w:lang w:val="nl-NL"/>
        </w:rPr>
      </w:pPr>
      <w:r>
        <w:rPr>
          <w:rFonts w:ascii="Arial" w:hAnsi="Arial" w:cs="Arial"/>
          <w:b/>
          <w:color w:val="1F5DA6"/>
          <w:sz w:val="20"/>
          <w:szCs w:val="20"/>
          <w:lang w:val="nl-NL"/>
        </w:rPr>
        <w:t xml:space="preserve"> </w:t>
      </w:r>
    </w:p>
    <w:tbl>
      <w:tblPr>
        <w:tblW w:w="0" w:type="auto"/>
        <w:tblInd w:w="25"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15" w:type="dxa"/>
          <w:bottom w:w="55" w:type="dxa"/>
          <w:right w:w="55" w:type="dxa"/>
        </w:tblCellMar>
        <w:tblLook w:val="04A0" w:firstRow="1" w:lastRow="0" w:firstColumn="1" w:lastColumn="0" w:noHBand="0" w:noVBand="1"/>
      </w:tblPr>
      <w:tblGrid>
        <w:gridCol w:w="4529"/>
        <w:gridCol w:w="4529"/>
      </w:tblGrid>
      <w:tr w:rsidR="00424C7E">
        <w:tc>
          <w:tcPr>
            <w:tcW w:w="4529" w:type="dxa"/>
            <w:tcBorders>
              <w:top w:val="single" w:sz="2" w:space="0" w:color="000001"/>
              <w:left w:val="single" w:sz="2" w:space="0" w:color="000001"/>
              <w:bottom w:val="single" w:sz="2" w:space="0" w:color="000001"/>
              <w:right w:val="nil"/>
            </w:tcBorders>
            <w:shd w:val="clear" w:color="auto" w:fill="FFFFFF"/>
            <w:tcMar>
              <w:left w:w="15" w:type="dxa"/>
            </w:tcMar>
          </w:tcPr>
          <w:p w:rsidR="00424C7E" w:rsidRDefault="00705288">
            <w:pPr>
              <w:pStyle w:val="TableContents"/>
              <w:jc w:val="both"/>
              <w:rPr>
                <w:rFonts w:ascii="Arial" w:hAnsi="Arial" w:cs="Arial"/>
                <w:b/>
                <w:sz w:val="20"/>
                <w:szCs w:val="20"/>
                <w:lang w:val="nl-NL"/>
              </w:rPr>
            </w:pPr>
            <w:r>
              <w:rPr>
                <w:rFonts w:ascii="Arial" w:hAnsi="Arial" w:cs="Arial"/>
                <w:b/>
                <w:sz w:val="20"/>
                <w:szCs w:val="20"/>
                <w:lang w:val="nl-NL"/>
              </w:rPr>
              <w:t>Type maaltijd</w:t>
            </w:r>
          </w:p>
        </w:tc>
        <w:tc>
          <w:tcPr>
            <w:tcW w:w="4529"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rsidR="00424C7E" w:rsidRDefault="00705288">
            <w:pPr>
              <w:pStyle w:val="TableContents"/>
              <w:jc w:val="both"/>
              <w:rPr>
                <w:rFonts w:ascii="Arial" w:hAnsi="Arial" w:cs="Arial"/>
                <w:b/>
                <w:sz w:val="20"/>
                <w:szCs w:val="20"/>
                <w:lang w:val="nl-NL"/>
              </w:rPr>
            </w:pPr>
            <w:r>
              <w:rPr>
                <w:rFonts w:ascii="Arial" w:hAnsi="Arial" w:cs="Arial"/>
                <w:b/>
                <w:sz w:val="20"/>
                <w:szCs w:val="20"/>
                <w:lang w:val="nl-NL"/>
              </w:rPr>
              <w:t>Vermoedelijke hoeveelheden</w:t>
            </w:r>
          </w:p>
        </w:tc>
      </w:tr>
      <w:tr w:rsidR="00424C7E">
        <w:tc>
          <w:tcPr>
            <w:tcW w:w="4529" w:type="dxa"/>
            <w:tcBorders>
              <w:top w:val="nil"/>
              <w:left w:val="single" w:sz="2" w:space="0" w:color="000001"/>
              <w:bottom w:val="single" w:sz="2" w:space="0" w:color="000001"/>
              <w:right w:val="nil"/>
            </w:tcBorders>
            <w:shd w:val="clear" w:color="auto" w:fill="FFFFFF"/>
            <w:tcMar>
              <w:left w:w="15" w:type="dxa"/>
            </w:tcMar>
          </w:tcPr>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Maaltijd "Kleuter" (2,5 tot 6 jaar)</w:t>
            </w:r>
          </w:p>
        </w:tc>
        <w:tc>
          <w:tcPr>
            <w:tcW w:w="4529" w:type="dxa"/>
            <w:tcBorders>
              <w:top w:val="nil"/>
              <w:left w:val="single" w:sz="2" w:space="0" w:color="000001"/>
              <w:bottom w:val="single" w:sz="2" w:space="0" w:color="000001"/>
              <w:right w:val="single" w:sz="2" w:space="0" w:color="000001"/>
            </w:tcBorders>
            <w:shd w:val="clear" w:color="auto" w:fill="FFFFFF"/>
            <w:tcMar>
              <w:left w:w="15" w:type="dxa"/>
            </w:tcMar>
          </w:tcPr>
          <w:p w:rsidR="00424C7E" w:rsidRDefault="00424C7E">
            <w:pPr>
              <w:pStyle w:val="TableContents"/>
              <w:jc w:val="both"/>
              <w:rPr>
                <w:rFonts w:ascii="Arial" w:hAnsi="Arial" w:cs="Arial"/>
                <w:b/>
                <w:bCs/>
                <w:sz w:val="20"/>
                <w:szCs w:val="20"/>
                <w:lang w:val="nl-NL"/>
              </w:rPr>
            </w:pPr>
          </w:p>
        </w:tc>
      </w:tr>
      <w:tr w:rsidR="00424C7E">
        <w:tc>
          <w:tcPr>
            <w:tcW w:w="4529" w:type="dxa"/>
            <w:tcBorders>
              <w:top w:val="nil"/>
              <w:left w:val="single" w:sz="2" w:space="0" w:color="000001"/>
              <w:bottom w:val="single" w:sz="2" w:space="0" w:color="000001"/>
              <w:right w:val="nil"/>
            </w:tcBorders>
            <w:shd w:val="clear" w:color="auto" w:fill="FFFFFF"/>
            <w:tcMar>
              <w:left w:w="15" w:type="dxa"/>
            </w:tcMar>
          </w:tcPr>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Maaltijd "Klein lager" (6 tot 8 jaar)</w:t>
            </w:r>
          </w:p>
        </w:tc>
        <w:tc>
          <w:tcPr>
            <w:tcW w:w="4529" w:type="dxa"/>
            <w:tcBorders>
              <w:top w:val="nil"/>
              <w:left w:val="single" w:sz="2" w:space="0" w:color="000001"/>
              <w:bottom w:val="single" w:sz="2" w:space="0" w:color="000001"/>
              <w:right w:val="single" w:sz="2" w:space="0" w:color="000001"/>
            </w:tcBorders>
            <w:shd w:val="clear" w:color="auto" w:fill="FFFFFF"/>
            <w:tcMar>
              <w:left w:w="15" w:type="dxa"/>
            </w:tcMar>
          </w:tcPr>
          <w:p w:rsidR="00424C7E" w:rsidRDefault="00424C7E">
            <w:pPr>
              <w:pStyle w:val="TableContents"/>
              <w:jc w:val="both"/>
              <w:rPr>
                <w:rFonts w:ascii="Arial" w:hAnsi="Arial" w:cs="Arial"/>
                <w:b/>
                <w:bCs/>
                <w:sz w:val="20"/>
                <w:szCs w:val="20"/>
                <w:lang w:val="nl-NL"/>
              </w:rPr>
            </w:pPr>
          </w:p>
        </w:tc>
      </w:tr>
      <w:tr w:rsidR="00424C7E">
        <w:tc>
          <w:tcPr>
            <w:tcW w:w="4529" w:type="dxa"/>
            <w:tcBorders>
              <w:top w:val="nil"/>
              <w:left w:val="single" w:sz="2" w:space="0" w:color="000001"/>
              <w:bottom w:val="single" w:sz="2" w:space="0" w:color="000001"/>
              <w:right w:val="nil"/>
            </w:tcBorders>
            <w:shd w:val="clear" w:color="auto" w:fill="FFFFFF"/>
            <w:tcMar>
              <w:left w:w="15" w:type="dxa"/>
            </w:tcMar>
          </w:tcPr>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Maaltijd "Groot lager" (8 tot 12 jaar)</w:t>
            </w:r>
          </w:p>
        </w:tc>
        <w:tc>
          <w:tcPr>
            <w:tcW w:w="4529" w:type="dxa"/>
            <w:tcBorders>
              <w:top w:val="nil"/>
              <w:left w:val="single" w:sz="2" w:space="0" w:color="000001"/>
              <w:bottom w:val="single" w:sz="2" w:space="0" w:color="000001"/>
              <w:right w:val="single" w:sz="2" w:space="0" w:color="000001"/>
            </w:tcBorders>
            <w:shd w:val="clear" w:color="auto" w:fill="FFFFFF"/>
            <w:tcMar>
              <w:left w:w="15" w:type="dxa"/>
            </w:tcMar>
          </w:tcPr>
          <w:p w:rsidR="00424C7E" w:rsidRDefault="00424C7E">
            <w:pPr>
              <w:pStyle w:val="TableContents"/>
              <w:jc w:val="both"/>
              <w:rPr>
                <w:rFonts w:ascii="Arial" w:hAnsi="Arial" w:cs="Arial"/>
                <w:b/>
                <w:bCs/>
                <w:sz w:val="20"/>
                <w:szCs w:val="20"/>
                <w:lang w:val="nl-NL"/>
              </w:rPr>
            </w:pPr>
          </w:p>
        </w:tc>
      </w:tr>
      <w:tr w:rsidR="00424C7E">
        <w:tc>
          <w:tcPr>
            <w:tcW w:w="4529" w:type="dxa"/>
            <w:tcBorders>
              <w:top w:val="nil"/>
              <w:left w:val="single" w:sz="2" w:space="0" w:color="000001"/>
              <w:bottom w:val="single" w:sz="2" w:space="0" w:color="000001"/>
              <w:right w:val="nil"/>
            </w:tcBorders>
            <w:shd w:val="clear" w:color="auto" w:fill="FFFFFF"/>
            <w:tcMar>
              <w:left w:w="15" w:type="dxa"/>
            </w:tcMar>
          </w:tcPr>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Maaltijd "Jonge adolescenten" (12 tot 15 jaar)</w:t>
            </w:r>
          </w:p>
        </w:tc>
        <w:tc>
          <w:tcPr>
            <w:tcW w:w="4529" w:type="dxa"/>
            <w:tcBorders>
              <w:top w:val="nil"/>
              <w:left w:val="single" w:sz="2" w:space="0" w:color="000001"/>
              <w:bottom w:val="single" w:sz="2" w:space="0" w:color="000001"/>
              <w:right w:val="single" w:sz="2" w:space="0" w:color="000001"/>
            </w:tcBorders>
            <w:shd w:val="clear" w:color="auto" w:fill="FFFFFF"/>
            <w:tcMar>
              <w:left w:w="15" w:type="dxa"/>
            </w:tcMar>
          </w:tcPr>
          <w:p w:rsidR="00424C7E" w:rsidRDefault="00424C7E">
            <w:pPr>
              <w:pStyle w:val="TableContents"/>
              <w:jc w:val="both"/>
              <w:rPr>
                <w:rFonts w:ascii="Arial" w:hAnsi="Arial" w:cs="Arial"/>
                <w:b/>
                <w:bCs/>
                <w:sz w:val="20"/>
                <w:szCs w:val="20"/>
                <w:lang w:val="nl-NL"/>
              </w:rPr>
            </w:pPr>
          </w:p>
        </w:tc>
      </w:tr>
      <w:tr w:rsidR="00424C7E">
        <w:tc>
          <w:tcPr>
            <w:tcW w:w="4529" w:type="dxa"/>
            <w:tcBorders>
              <w:top w:val="nil"/>
              <w:left w:val="single" w:sz="2" w:space="0" w:color="000001"/>
              <w:bottom w:val="single" w:sz="2" w:space="0" w:color="000001"/>
              <w:right w:val="nil"/>
            </w:tcBorders>
            <w:shd w:val="clear" w:color="auto" w:fill="FFFFFF"/>
            <w:tcMar>
              <w:left w:w="15" w:type="dxa"/>
            </w:tcMar>
          </w:tcPr>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Maaltijd "Adolescenten" (15 tot 18 jaar)</w:t>
            </w:r>
          </w:p>
        </w:tc>
        <w:tc>
          <w:tcPr>
            <w:tcW w:w="4529" w:type="dxa"/>
            <w:tcBorders>
              <w:top w:val="nil"/>
              <w:left w:val="single" w:sz="2" w:space="0" w:color="000001"/>
              <w:bottom w:val="single" w:sz="2" w:space="0" w:color="000001"/>
              <w:right w:val="single" w:sz="2" w:space="0" w:color="000001"/>
            </w:tcBorders>
            <w:shd w:val="clear" w:color="auto" w:fill="FFFFFF"/>
            <w:tcMar>
              <w:left w:w="15" w:type="dxa"/>
            </w:tcMar>
          </w:tcPr>
          <w:p w:rsidR="00424C7E" w:rsidRDefault="00424C7E">
            <w:pPr>
              <w:pStyle w:val="TableContents"/>
              <w:jc w:val="both"/>
              <w:rPr>
                <w:rFonts w:ascii="Arial" w:hAnsi="Arial" w:cs="Arial"/>
                <w:b/>
                <w:bCs/>
                <w:sz w:val="20"/>
                <w:szCs w:val="20"/>
                <w:lang w:val="nl-NL"/>
              </w:rPr>
            </w:pPr>
          </w:p>
        </w:tc>
      </w:tr>
      <w:tr w:rsidR="00424C7E">
        <w:tc>
          <w:tcPr>
            <w:tcW w:w="4529" w:type="dxa"/>
            <w:tcBorders>
              <w:top w:val="nil"/>
              <w:left w:val="single" w:sz="2" w:space="0" w:color="000001"/>
              <w:bottom w:val="single" w:sz="2" w:space="0" w:color="000001"/>
              <w:right w:val="nil"/>
            </w:tcBorders>
            <w:shd w:val="clear" w:color="auto" w:fill="FFFFFF"/>
            <w:tcMar>
              <w:left w:w="15" w:type="dxa"/>
            </w:tcMar>
          </w:tcPr>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Maaltijd "Volwassenen"</w:t>
            </w:r>
          </w:p>
        </w:tc>
        <w:tc>
          <w:tcPr>
            <w:tcW w:w="4529" w:type="dxa"/>
            <w:tcBorders>
              <w:top w:val="nil"/>
              <w:left w:val="single" w:sz="2" w:space="0" w:color="000001"/>
              <w:bottom w:val="single" w:sz="2" w:space="0" w:color="000001"/>
              <w:right w:val="single" w:sz="2" w:space="0" w:color="000001"/>
            </w:tcBorders>
            <w:shd w:val="clear" w:color="auto" w:fill="FFFFFF"/>
            <w:tcMar>
              <w:left w:w="15" w:type="dxa"/>
            </w:tcMar>
          </w:tcPr>
          <w:p w:rsidR="00424C7E" w:rsidRDefault="00424C7E">
            <w:pPr>
              <w:pStyle w:val="TableContents"/>
              <w:jc w:val="both"/>
              <w:rPr>
                <w:rFonts w:ascii="Arial" w:hAnsi="Arial" w:cs="Arial"/>
                <w:b/>
                <w:bCs/>
                <w:sz w:val="20"/>
                <w:szCs w:val="20"/>
                <w:lang w:val="nl-NL"/>
              </w:rPr>
            </w:pPr>
          </w:p>
        </w:tc>
      </w:tr>
    </w:tbl>
    <w:p w:rsidR="00424C7E" w:rsidRDefault="00424C7E">
      <w:pPr>
        <w:spacing w:after="0" w:line="240" w:lineRule="auto"/>
        <w:jc w:val="both"/>
        <w:rPr>
          <w:rFonts w:ascii="Arial" w:hAnsi="Arial" w:cs="Arial"/>
          <w:b/>
          <w:bCs/>
          <w:lang w:val="nl-NL"/>
        </w:rPr>
      </w:pPr>
    </w:p>
    <w:p w:rsidR="00424C7E" w:rsidRDefault="00424C7E">
      <w:pPr>
        <w:spacing w:after="0" w:line="240" w:lineRule="auto"/>
        <w:jc w:val="both"/>
        <w:rPr>
          <w:rFonts w:ascii="Arial" w:hAnsi="Arial" w:cs="Arial"/>
        </w:rPr>
      </w:pPr>
    </w:p>
    <w:p w:rsidR="00424C7E" w:rsidRDefault="00424C7E">
      <w:pPr>
        <w:suppressAutoHyphens w:val="0"/>
        <w:spacing w:after="0" w:line="276" w:lineRule="auto"/>
        <w:rPr>
          <w:rFonts w:ascii="Arial" w:hAnsi="Arial" w:cs="Arial"/>
          <w:b/>
          <w:color w:val="CC9D25"/>
          <w:u w:val="single"/>
          <w:lang w:val="nl-NL"/>
        </w:rPr>
      </w:pPr>
    </w:p>
    <w:p w:rsidR="00424C7E" w:rsidRDefault="00705288">
      <w:pPr>
        <w:pStyle w:val="Style3"/>
        <w:pageBreakBefore/>
        <w:rPr>
          <w:color w:val="CC9D25"/>
        </w:rPr>
      </w:pPr>
      <w:r>
        <w:rPr>
          <w:color w:val="CC9D25"/>
        </w:rPr>
        <w:lastRenderedPageBreak/>
        <w:t xml:space="preserve">4.3.1. </w:t>
      </w:r>
      <w:proofErr w:type="spellStart"/>
      <w:r>
        <w:rPr>
          <w:color w:val="CC9D25"/>
        </w:rPr>
        <w:t>Gramsgewicht</w:t>
      </w:r>
      <w:proofErr w:type="spellEnd"/>
      <w:r>
        <w:rPr>
          <w:color w:val="CC9D25"/>
        </w:rPr>
        <w:t xml:space="preserve"> van de maaltijden</w:t>
      </w:r>
    </w:p>
    <w:p w:rsidR="00424C7E" w:rsidRDefault="00424C7E">
      <w:pPr>
        <w:spacing w:after="0" w:line="240" w:lineRule="auto"/>
        <w:jc w:val="both"/>
        <w:rPr>
          <w:rFonts w:ascii="Arial" w:hAnsi="Arial" w:cs="Arial"/>
          <w:color w:val="000000"/>
          <w:lang w:val="nl-NL"/>
        </w:rPr>
      </w:pPr>
    </w:p>
    <w:p w:rsidR="00424C7E" w:rsidRDefault="00705288">
      <w:pPr>
        <w:spacing w:after="0" w:line="240" w:lineRule="auto"/>
        <w:jc w:val="both"/>
        <w:rPr>
          <w:rFonts w:ascii="Arial" w:hAnsi="Arial" w:cs="Arial"/>
          <w:color w:val="000000"/>
          <w:sz w:val="20"/>
          <w:szCs w:val="20"/>
          <w:lang w:val="nl-NL"/>
        </w:rPr>
      </w:pPr>
      <w:bookmarkStart w:id="3" w:name="__DdeLink__6097_1598111878"/>
      <w:r>
        <w:rPr>
          <w:rFonts w:ascii="Arial" w:hAnsi="Arial" w:cs="Arial"/>
          <w:color w:val="000000"/>
          <w:sz w:val="20"/>
          <w:szCs w:val="20"/>
          <w:lang w:val="nl-NL"/>
        </w:rPr>
        <w:t>In het bestek op te nemen bepaling</w:t>
      </w:r>
      <w:bookmarkEnd w:id="3"/>
      <w:r>
        <w:rPr>
          <w:rFonts w:ascii="Arial" w:hAnsi="Arial" w:cs="Arial"/>
          <w:color w:val="000000"/>
          <w:sz w:val="20"/>
          <w:szCs w:val="20"/>
          <w:lang w:val="nl-NL"/>
        </w:rPr>
        <w:t>:</w:t>
      </w:r>
    </w:p>
    <w:p w:rsidR="00424C7E" w:rsidRDefault="00424C7E">
      <w:pPr>
        <w:spacing w:after="0" w:line="240" w:lineRule="auto"/>
        <w:jc w:val="both"/>
        <w:rPr>
          <w:rFonts w:ascii="Arial" w:hAnsi="Arial" w:cs="Arial"/>
          <w:sz w:val="20"/>
          <w:szCs w:val="20"/>
          <w:lang w:val="nl-NL"/>
        </w:rPr>
      </w:pPr>
    </w:p>
    <w:p w:rsidR="00424C7E" w:rsidRDefault="00705288">
      <w:pPr>
        <w:jc w:val="both"/>
        <w:rPr>
          <w:rFonts w:ascii="Arial" w:hAnsi="Arial" w:cs="Arial"/>
          <w:b/>
          <w:sz w:val="20"/>
          <w:szCs w:val="20"/>
          <w:lang w:val="nl-NL"/>
        </w:rPr>
      </w:pPr>
      <w:bookmarkStart w:id="4" w:name="__DdeLink__8337_1432615501"/>
      <w:bookmarkEnd w:id="4"/>
      <w:r>
        <w:rPr>
          <w:rFonts w:ascii="Arial" w:hAnsi="Arial" w:cs="Arial"/>
          <w:b/>
          <w:sz w:val="20"/>
          <w:szCs w:val="20"/>
          <w:lang w:val="nl-NL"/>
        </w:rPr>
        <w:t xml:space="preserve">Bij de bereiding van de maaltijden dienen de onderstaande </w:t>
      </w:r>
      <w:proofErr w:type="spellStart"/>
      <w:r>
        <w:rPr>
          <w:rFonts w:ascii="Arial" w:hAnsi="Arial" w:cs="Arial"/>
          <w:b/>
          <w:sz w:val="20"/>
          <w:szCs w:val="20"/>
          <w:lang w:val="nl-NL"/>
        </w:rPr>
        <w:t>gramsgewichten</w:t>
      </w:r>
      <w:proofErr w:type="spellEnd"/>
      <w:r>
        <w:rPr>
          <w:rFonts w:ascii="Arial" w:hAnsi="Arial" w:cs="Arial"/>
          <w:b/>
          <w:sz w:val="20"/>
          <w:szCs w:val="20"/>
          <w:lang w:val="nl-NL"/>
        </w:rPr>
        <w:t xml:space="preserve"> en frequenties strikt in acht te worden genomen. De aanbestedende overheid moet elke afwijking ten opzichte van de tabellen goedkeuren. </w:t>
      </w:r>
    </w:p>
    <w:p w:rsidR="00424C7E" w:rsidRDefault="00705288">
      <w:pPr>
        <w:widowControl w:val="0"/>
        <w:spacing w:after="0" w:line="240" w:lineRule="auto"/>
        <w:jc w:val="both"/>
        <w:rPr>
          <w:rFonts w:ascii="Arial" w:hAnsi="Arial" w:cs="Arial"/>
          <w:b/>
          <w:color w:val="BDC725"/>
          <w:sz w:val="19"/>
          <w:lang w:val="nl-NL"/>
        </w:rPr>
      </w:pPr>
      <w:r>
        <w:rPr>
          <w:rFonts w:ascii="Arial" w:hAnsi="Arial" w:cs="Arial"/>
          <w:b/>
          <w:color w:val="BDC725"/>
          <w:sz w:val="19"/>
          <w:lang w:val="nl-NL"/>
        </w:rPr>
        <w:t xml:space="preserve">Tabel 12: </w:t>
      </w:r>
      <w:proofErr w:type="spellStart"/>
      <w:r>
        <w:rPr>
          <w:rFonts w:ascii="Arial" w:hAnsi="Arial" w:cs="Arial"/>
          <w:b/>
          <w:color w:val="BDC725"/>
          <w:sz w:val="19"/>
          <w:lang w:val="nl-NL"/>
        </w:rPr>
        <w:t>gramsgewicht</w:t>
      </w:r>
      <w:proofErr w:type="spellEnd"/>
      <w:r>
        <w:rPr>
          <w:rFonts w:ascii="Arial" w:hAnsi="Arial" w:cs="Arial"/>
          <w:b/>
          <w:color w:val="BDC725"/>
          <w:sz w:val="19"/>
          <w:lang w:val="nl-NL"/>
        </w:rPr>
        <w:t xml:space="preserve"> en frequentie van de componenten van de hoo</w:t>
      </w:r>
      <w:r w:rsidR="002E131E">
        <w:rPr>
          <w:rFonts w:ascii="Arial" w:hAnsi="Arial" w:cs="Arial"/>
          <w:b/>
          <w:color w:val="BDC725"/>
          <w:sz w:val="19"/>
          <w:lang w:val="nl-NL"/>
        </w:rPr>
        <w:t>fdmaaltijd en de tussendoortjes</w:t>
      </w:r>
      <w:bookmarkStart w:id="5" w:name="_GoBack"/>
      <w:bookmarkEnd w:id="5"/>
    </w:p>
    <w:p w:rsidR="00424C7E" w:rsidRDefault="00424C7E">
      <w:pPr>
        <w:spacing w:after="0" w:line="240" w:lineRule="auto"/>
        <w:jc w:val="both"/>
        <w:rPr>
          <w:rFonts w:ascii="Arial" w:hAnsi="Arial" w:cs="Arial"/>
          <w:b/>
          <w:bCs/>
          <w:lang w:val="nl-NL"/>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1534"/>
        <w:gridCol w:w="1527"/>
        <w:gridCol w:w="1531"/>
        <w:gridCol w:w="1528"/>
        <w:gridCol w:w="1531"/>
        <w:gridCol w:w="1555"/>
      </w:tblGrid>
      <w:tr w:rsidR="00424C7E" w:rsidRPr="001F0D6D" w:rsidTr="001F0D6D">
        <w:tc>
          <w:tcPr>
            <w:tcW w:w="1534" w:type="dxa"/>
            <w:shd w:val="clear" w:color="auto" w:fill="FFFFFF"/>
            <w:tcMar>
              <w:left w:w="38" w:type="dxa"/>
            </w:tcMar>
          </w:tcPr>
          <w:p w:rsidR="00424C7E" w:rsidRDefault="00424C7E">
            <w:pPr>
              <w:spacing w:after="0" w:line="240" w:lineRule="auto"/>
              <w:jc w:val="both"/>
              <w:rPr>
                <w:rFonts w:ascii="Arial" w:hAnsi="Arial" w:cs="Arial"/>
                <w:b/>
                <w:bCs/>
                <w:sz w:val="16"/>
                <w:szCs w:val="16"/>
                <w:lang w:val="nl-NL"/>
              </w:rPr>
            </w:pPr>
          </w:p>
        </w:tc>
        <w:tc>
          <w:tcPr>
            <w:tcW w:w="1527"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Kleuterklas</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Klein lager</w:t>
            </w:r>
          </w:p>
        </w:tc>
        <w:tc>
          <w:tcPr>
            <w:tcW w:w="1528"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Groot lager</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Adolescenten</w:t>
            </w:r>
          </w:p>
        </w:tc>
        <w:tc>
          <w:tcPr>
            <w:tcW w:w="1555"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Volwassenen</w:t>
            </w:r>
          </w:p>
        </w:tc>
      </w:tr>
      <w:tr w:rsidR="00424C7E" w:rsidRPr="001F0D6D" w:rsidTr="001F0D6D">
        <w:tc>
          <w:tcPr>
            <w:tcW w:w="1534"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Groentesoepen</w:t>
            </w:r>
          </w:p>
        </w:tc>
        <w:tc>
          <w:tcPr>
            <w:tcW w:w="1527"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150 ml</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150 ml</w:t>
            </w:r>
          </w:p>
        </w:tc>
        <w:tc>
          <w:tcPr>
            <w:tcW w:w="1528"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200 ml</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250 ml</w:t>
            </w:r>
          </w:p>
        </w:tc>
        <w:tc>
          <w:tcPr>
            <w:tcW w:w="1555"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250 ml</w:t>
            </w:r>
          </w:p>
        </w:tc>
      </w:tr>
      <w:tr w:rsidR="00424C7E" w:rsidRPr="001F0D6D" w:rsidTr="001F0D6D">
        <w:tc>
          <w:tcPr>
            <w:tcW w:w="1534"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Brood</w:t>
            </w:r>
          </w:p>
        </w:tc>
        <w:tc>
          <w:tcPr>
            <w:tcW w:w="1527" w:type="dxa"/>
            <w:shd w:val="clear" w:color="auto" w:fill="FFFFFF"/>
            <w:tcMar>
              <w:left w:w="38" w:type="dxa"/>
            </w:tcMar>
          </w:tcPr>
          <w:p w:rsidR="00424C7E" w:rsidRPr="001F0D6D" w:rsidRDefault="00424C7E">
            <w:pPr>
              <w:spacing w:after="0" w:line="240" w:lineRule="auto"/>
              <w:jc w:val="both"/>
              <w:rPr>
                <w:rFonts w:ascii="Arial" w:hAnsi="Arial" w:cs="Arial"/>
                <w:b/>
                <w:bCs/>
                <w:sz w:val="16"/>
                <w:szCs w:val="16"/>
                <w:lang w:val="nl-NL"/>
              </w:rPr>
            </w:pPr>
          </w:p>
        </w:tc>
        <w:tc>
          <w:tcPr>
            <w:tcW w:w="1531" w:type="dxa"/>
            <w:shd w:val="clear" w:color="auto" w:fill="FFFFFF"/>
            <w:tcMar>
              <w:left w:w="38" w:type="dxa"/>
            </w:tcMar>
          </w:tcPr>
          <w:p w:rsidR="00424C7E" w:rsidRPr="001F0D6D" w:rsidRDefault="00424C7E">
            <w:pPr>
              <w:spacing w:after="0" w:line="240" w:lineRule="auto"/>
              <w:jc w:val="both"/>
              <w:rPr>
                <w:rFonts w:ascii="Arial" w:hAnsi="Arial" w:cs="Arial"/>
                <w:b/>
                <w:bCs/>
                <w:sz w:val="16"/>
                <w:szCs w:val="16"/>
                <w:lang w:val="nl-NL"/>
              </w:rPr>
            </w:pPr>
          </w:p>
        </w:tc>
        <w:tc>
          <w:tcPr>
            <w:tcW w:w="1528" w:type="dxa"/>
            <w:shd w:val="clear" w:color="auto" w:fill="FFFFFF"/>
            <w:tcMar>
              <w:left w:w="38" w:type="dxa"/>
            </w:tcMar>
          </w:tcPr>
          <w:p w:rsidR="00424C7E" w:rsidRPr="001F0D6D" w:rsidRDefault="00424C7E">
            <w:pPr>
              <w:spacing w:after="0" w:line="240" w:lineRule="auto"/>
              <w:jc w:val="both"/>
              <w:rPr>
                <w:rFonts w:ascii="Arial" w:hAnsi="Arial" w:cs="Arial"/>
                <w:b/>
                <w:bCs/>
                <w:sz w:val="16"/>
                <w:szCs w:val="16"/>
                <w:lang w:val="nl-NL"/>
              </w:rPr>
            </w:pP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30 g</w:t>
            </w:r>
          </w:p>
        </w:tc>
        <w:tc>
          <w:tcPr>
            <w:tcW w:w="1555"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30 g</w:t>
            </w:r>
          </w:p>
        </w:tc>
      </w:tr>
      <w:tr w:rsidR="00424C7E" w:rsidRPr="001F0D6D" w:rsidTr="001F0D6D">
        <w:tc>
          <w:tcPr>
            <w:tcW w:w="1534"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 xml:space="preserve">Diverse rauwkost </w:t>
            </w:r>
          </w:p>
        </w:tc>
        <w:tc>
          <w:tcPr>
            <w:tcW w:w="1527" w:type="dxa"/>
            <w:tcBorders>
              <w:bottom w:val="single" w:sz="4" w:space="0" w:color="00000A"/>
            </w:tcBorders>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Min. 20 tot 50 g</w:t>
            </w:r>
          </w:p>
        </w:tc>
        <w:tc>
          <w:tcPr>
            <w:tcW w:w="1531" w:type="dxa"/>
            <w:tcBorders>
              <w:bottom w:val="single" w:sz="4" w:space="0" w:color="00000A"/>
            </w:tcBorders>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Min. 30 tot 50 g</w:t>
            </w:r>
          </w:p>
        </w:tc>
        <w:tc>
          <w:tcPr>
            <w:tcW w:w="1528" w:type="dxa"/>
            <w:tcBorders>
              <w:bottom w:val="single" w:sz="4" w:space="0" w:color="00000A"/>
            </w:tcBorders>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Min. 30 tot 100 g</w:t>
            </w:r>
          </w:p>
        </w:tc>
        <w:tc>
          <w:tcPr>
            <w:tcW w:w="1531" w:type="dxa"/>
            <w:tcBorders>
              <w:bottom w:val="single" w:sz="4" w:space="0" w:color="00000A"/>
            </w:tcBorders>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Min. 50 tot 150 g</w:t>
            </w:r>
          </w:p>
        </w:tc>
        <w:tc>
          <w:tcPr>
            <w:tcW w:w="1555" w:type="dxa"/>
            <w:tcBorders>
              <w:bottom w:val="single" w:sz="4" w:space="0" w:color="00000A"/>
            </w:tcBorders>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Min. 50 tot 150 g</w:t>
            </w:r>
          </w:p>
        </w:tc>
      </w:tr>
      <w:tr w:rsidR="001F0D6D" w:rsidRPr="001F0D6D" w:rsidTr="001F0D6D">
        <w:tc>
          <w:tcPr>
            <w:tcW w:w="1534" w:type="dxa"/>
            <w:shd w:val="clear" w:color="auto" w:fill="FFFFFF"/>
            <w:tcMar>
              <w:left w:w="38" w:type="dxa"/>
            </w:tcMar>
          </w:tcPr>
          <w:p w:rsidR="001F0D6D" w:rsidRP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Magere en vette vis</w:t>
            </w:r>
          </w:p>
        </w:tc>
        <w:tc>
          <w:tcPr>
            <w:tcW w:w="1527" w:type="dxa"/>
            <w:tcBorders>
              <w:bottom w:val="single" w:sz="4" w:space="0" w:color="00000A"/>
            </w:tcBorders>
            <w:shd w:val="clear" w:color="auto" w:fill="FFFFFF"/>
            <w:tcMar>
              <w:left w:w="38" w:type="dxa"/>
            </w:tcMar>
          </w:tcPr>
          <w:p w:rsidR="001F0D6D" w:rsidRP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30g</w:t>
            </w:r>
          </w:p>
        </w:tc>
        <w:tc>
          <w:tcPr>
            <w:tcW w:w="1531" w:type="dxa"/>
            <w:tcBorders>
              <w:bottom w:val="single" w:sz="4" w:space="0" w:color="00000A"/>
            </w:tcBorders>
            <w:shd w:val="clear" w:color="auto" w:fill="FFFFFF"/>
            <w:tcMar>
              <w:left w:w="38" w:type="dxa"/>
            </w:tcMar>
          </w:tcPr>
          <w:p w:rsidR="001F0D6D" w:rsidRP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50g</w:t>
            </w:r>
          </w:p>
        </w:tc>
        <w:tc>
          <w:tcPr>
            <w:tcW w:w="1528" w:type="dxa"/>
            <w:tcBorders>
              <w:bottom w:val="single" w:sz="4" w:space="0" w:color="00000A"/>
            </w:tcBorders>
            <w:shd w:val="clear" w:color="auto" w:fill="FFFFFF"/>
            <w:tcMar>
              <w:left w:w="38" w:type="dxa"/>
            </w:tcMar>
          </w:tcPr>
          <w:p w:rsidR="001F0D6D" w:rsidRP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75g</w:t>
            </w:r>
          </w:p>
        </w:tc>
        <w:tc>
          <w:tcPr>
            <w:tcW w:w="1531" w:type="dxa"/>
            <w:tcBorders>
              <w:bottom w:val="single" w:sz="4" w:space="0" w:color="00000A"/>
            </w:tcBorders>
            <w:shd w:val="clear" w:color="auto" w:fill="FFFFFF"/>
            <w:tcMar>
              <w:left w:w="38" w:type="dxa"/>
            </w:tcMar>
          </w:tcPr>
          <w:p w:rsidR="001F0D6D" w:rsidRP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100g</w:t>
            </w:r>
          </w:p>
        </w:tc>
        <w:tc>
          <w:tcPr>
            <w:tcW w:w="1555" w:type="dxa"/>
            <w:tcBorders>
              <w:bottom w:val="single" w:sz="4" w:space="0" w:color="00000A"/>
            </w:tcBorders>
            <w:shd w:val="clear" w:color="auto" w:fill="FFFFFF"/>
            <w:tcMar>
              <w:left w:w="38" w:type="dxa"/>
            </w:tcMar>
          </w:tcPr>
          <w:p w:rsidR="001F0D6D" w:rsidRP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100g</w:t>
            </w:r>
          </w:p>
        </w:tc>
      </w:tr>
      <w:tr w:rsidR="001F0D6D" w:rsidRPr="001F0D6D" w:rsidTr="001F0D6D">
        <w:tc>
          <w:tcPr>
            <w:tcW w:w="1534" w:type="dxa"/>
            <w:shd w:val="clear" w:color="auto" w:fill="FFFFFF"/>
            <w:tcMar>
              <w:left w:w="38" w:type="dxa"/>
            </w:tcMar>
          </w:tcPr>
          <w:p w:rsid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Rood vlees</w:t>
            </w:r>
          </w:p>
        </w:tc>
        <w:tc>
          <w:tcPr>
            <w:tcW w:w="1527" w:type="dxa"/>
            <w:tcBorders>
              <w:bottom w:val="single" w:sz="4" w:space="0" w:color="00000A"/>
            </w:tcBorders>
            <w:shd w:val="clear" w:color="auto" w:fill="FFFFFF"/>
            <w:tcMar>
              <w:left w:w="38" w:type="dxa"/>
            </w:tcMar>
          </w:tcPr>
          <w:p w:rsid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30g</w:t>
            </w:r>
          </w:p>
        </w:tc>
        <w:tc>
          <w:tcPr>
            <w:tcW w:w="1531" w:type="dxa"/>
            <w:tcBorders>
              <w:bottom w:val="single" w:sz="4" w:space="0" w:color="00000A"/>
            </w:tcBorders>
            <w:shd w:val="clear" w:color="auto" w:fill="FFFFFF"/>
            <w:tcMar>
              <w:left w:w="38" w:type="dxa"/>
            </w:tcMar>
          </w:tcPr>
          <w:p w:rsid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50g</w:t>
            </w:r>
          </w:p>
        </w:tc>
        <w:tc>
          <w:tcPr>
            <w:tcW w:w="1528" w:type="dxa"/>
            <w:tcBorders>
              <w:bottom w:val="single" w:sz="4" w:space="0" w:color="00000A"/>
            </w:tcBorders>
            <w:shd w:val="clear" w:color="auto" w:fill="FFFFFF"/>
            <w:tcMar>
              <w:left w:w="38" w:type="dxa"/>
            </w:tcMar>
          </w:tcPr>
          <w:p w:rsid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75g</w:t>
            </w:r>
          </w:p>
        </w:tc>
        <w:tc>
          <w:tcPr>
            <w:tcW w:w="1531" w:type="dxa"/>
            <w:tcBorders>
              <w:bottom w:val="single" w:sz="4" w:space="0" w:color="00000A"/>
            </w:tcBorders>
            <w:shd w:val="clear" w:color="auto" w:fill="FFFFFF"/>
            <w:tcMar>
              <w:left w:w="38" w:type="dxa"/>
            </w:tcMar>
          </w:tcPr>
          <w:p w:rsid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100g</w:t>
            </w:r>
          </w:p>
        </w:tc>
        <w:tc>
          <w:tcPr>
            <w:tcW w:w="1555" w:type="dxa"/>
            <w:tcBorders>
              <w:bottom w:val="single" w:sz="4" w:space="0" w:color="00000A"/>
            </w:tcBorders>
            <w:shd w:val="clear" w:color="auto" w:fill="FFFFFF"/>
            <w:tcMar>
              <w:left w:w="38" w:type="dxa"/>
            </w:tcMar>
          </w:tcPr>
          <w:p w:rsid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100g</w:t>
            </w:r>
          </w:p>
        </w:tc>
      </w:tr>
      <w:tr w:rsidR="001F0D6D" w:rsidRPr="001F0D6D" w:rsidTr="001F0D6D">
        <w:tc>
          <w:tcPr>
            <w:tcW w:w="1534" w:type="dxa"/>
            <w:shd w:val="clear" w:color="auto" w:fill="FFFFFF"/>
            <w:tcMar>
              <w:left w:w="38" w:type="dxa"/>
            </w:tcMar>
          </w:tcPr>
          <w:p w:rsid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Gevogelte, eieren</w:t>
            </w:r>
          </w:p>
        </w:tc>
        <w:tc>
          <w:tcPr>
            <w:tcW w:w="1527" w:type="dxa"/>
            <w:tcBorders>
              <w:bottom w:val="single" w:sz="4" w:space="0" w:color="00000A"/>
            </w:tcBorders>
            <w:shd w:val="clear" w:color="auto" w:fill="FFFFFF"/>
            <w:tcMar>
              <w:left w:w="38" w:type="dxa"/>
            </w:tcMar>
          </w:tcPr>
          <w:p w:rsid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30g</w:t>
            </w:r>
          </w:p>
        </w:tc>
        <w:tc>
          <w:tcPr>
            <w:tcW w:w="1531" w:type="dxa"/>
            <w:tcBorders>
              <w:bottom w:val="single" w:sz="4" w:space="0" w:color="00000A"/>
            </w:tcBorders>
            <w:shd w:val="clear" w:color="auto" w:fill="FFFFFF"/>
            <w:tcMar>
              <w:left w:w="38" w:type="dxa"/>
            </w:tcMar>
          </w:tcPr>
          <w:p w:rsid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50g</w:t>
            </w:r>
          </w:p>
        </w:tc>
        <w:tc>
          <w:tcPr>
            <w:tcW w:w="1528" w:type="dxa"/>
            <w:tcBorders>
              <w:bottom w:val="single" w:sz="4" w:space="0" w:color="00000A"/>
            </w:tcBorders>
            <w:shd w:val="clear" w:color="auto" w:fill="FFFFFF"/>
            <w:tcMar>
              <w:left w:w="38" w:type="dxa"/>
            </w:tcMar>
          </w:tcPr>
          <w:p w:rsid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75g</w:t>
            </w:r>
          </w:p>
        </w:tc>
        <w:tc>
          <w:tcPr>
            <w:tcW w:w="1531" w:type="dxa"/>
            <w:tcBorders>
              <w:bottom w:val="single" w:sz="4" w:space="0" w:color="00000A"/>
            </w:tcBorders>
            <w:shd w:val="clear" w:color="auto" w:fill="FFFFFF"/>
            <w:tcMar>
              <w:left w:w="38" w:type="dxa"/>
            </w:tcMar>
          </w:tcPr>
          <w:p w:rsid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100g</w:t>
            </w:r>
          </w:p>
        </w:tc>
        <w:tc>
          <w:tcPr>
            <w:tcW w:w="1555" w:type="dxa"/>
            <w:tcBorders>
              <w:bottom w:val="single" w:sz="4" w:space="0" w:color="00000A"/>
            </w:tcBorders>
            <w:shd w:val="clear" w:color="auto" w:fill="FFFFFF"/>
            <w:tcMar>
              <w:left w:w="38" w:type="dxa"/>
            </w:tcMar>
          </w:tcPr>
          <w:p w:rsid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100g</w:t>
            </w:r>
          </w:p>
        </w:tc>
      </w:tr>
      <w:tr w:rsidR="001F0D6D" w:rsidRPr="001F0D6D" w:rsidTr="001F0D6D">
        <w:tc>
          <w:tcPr>
            <w:tcW w:w="1534" w:type="dxa"/>
            <w:shd w:val="clear" w:color="auto" w:fill="FFFFFF"/>
            <w:tcMar>
              <w:left w:w="38" w:type="dxa"/>
            </w:tcMar>
          </w:tcPr>
          <w:p w:rsid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Wit vlees</w:t>
            </w:r>
          </w:p>
        </w:tc>
        <w:tc>
          <w:tcPr>
            <w:tcW w:w="1527" w:type="dxa"/>
            <w:tcBorders>
              <w:bottom w:val="single" w:sz="4" w:space="0" w:color="00000A"/>
            </w:tcBorders>
            <w:shd w:val="clear" w:color="auto" w:fill="FFFFFF"/>
            <w:tcMar>
              <w:left w:w="38" w:type="dxa"/>
            </w:tcMar>
          </w:tcPr>
          <w:p w:rsid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30g</w:t>
            </w:r>
          </w:p>
        </w:tc>
        <w:tc>
          <w:tcPr>
            <w:tcW w:w="1531" w:type="dxa"/>
            <w:tcBorders>
              <w:bottom w:val="single" w:sz="4" w:space="0" w:color="00000A"/>
            </w:tcBorders>
            <w:shd w:val="clear" w:color="auto" w:fill="FFFFFF"/>
            <w:tcMar>
              <w:left w:w="38" w:type="dxa"/>
            </w:tcMar>
          </w:tcPr>
          <w:p w:rsid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50g</w:t>
            </w:r>
          </w:p>
        </w:tc>
        <w:tc>
          <w:tcPr>
            <w:tcW w:w="1528" w:type="dxa"/>
            <w:tcBorders>
              <w:bottom w:val="single" w:sz="4" w:space="0" w:color="00000A"/>
            </w:tcBorders>
            <w:shd w:val="clear" w:color="auto" w:fill="FFFFFF"/>
            <w:tcMar>
              <w:left w:w="38" w:type="dxa"/>
            </w:tcMar>
          </w:tcPr>
          <w:p w:rsid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75g</w:t>
            </w:r>
          </w:p>
        </w:tc>
        <w:tc>
          <w:tcPr>
            <w:tcW w:w="1531" w:type="dxa"/>
            <w:tcBorders>
              <w:bottom w:val="single" w:sz="4" w:space="0" w:color="00000A"/>
            </w:tcBorders>
            <w:shd w:val="clear" w:color="auto" w:fill="FFFFFF"/>
            <w:tcMar>
              <w:left w:w="38" w:type="dxa"/>
            </w:tcMar>
          </w:tcPr>
          <w:p w:rsid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100g</w:t>
            </w:r>
          </w:p>
        </w:tc>
        <w:tc>
          <w:tcPr>
            <w:tcW w:w="1555" w:type="dxa"/>
            <w:tcBorders>
              <w:bottom w:val="single" w:sz="4" w:space="0" w:color="00000A"/>
            </w:tcBorders>
            <w:shd w:val="clear" w:color="auto" w:fill="FFFFFF"/>
            <w:tcMar>
              <w:left w:w="38" w:type="dxa"/>
            </w:tcMar>
          </w:tcPr>
          <w:p w:rsidR="001F0D6D" w:rsidRDefault="001F0D6D">
            <w:pPr>
              <w:spacing w:after="0" w:line="240" w:lineRule="auto"/>
              <w:jc w:val="both"/>
              <w:rPr>
                <w:rFonts w:ascii="Arial" w:hAnsi="Arial" w:cs="Arial"/>
                <w:b/>
                <w:sz w:val="16"/>
                <w:szCs w:val="16"/>
                <w:lang w:val="nl-NL"/>
              </w:rPr>
            </w:pPr>
            <w:r>
              <w:rPr>
                <w:rFonts w:ascii="Arial" w:hAnsi="Arial" w:cs="Arial"/>
                <w:b/>
                <w:sz w:val="16"/>
                <w:szCs w:val="16"/>
                <w:lang w:val="nl-NL"/>
              </w:rPr>
              <w:t>100g</w:t>
            </w:r>
          </w:p>
        </w:tc>
      </w:tr>
      <w:tr w:rsidR="00AA6A41" w:rsidRPr="001F0D6D" w:rsidTr="001F0D6D">
        <w:tc>
          <w:tcPr>
            <w:tcW w:w="1534" w:type="dxa"/>
            <w:shd w:val="clear" w:color="auto" w:fill="FFFFFF"/>
            <w:tcMar>
              <w:left w:w="38" w:type="dxa"/>
            </w:tcMar>
          </w:tcPr>
          <w:p w:rsidR="00AA6A41" w:rsidRDefault="00AA6A41">
            <w:pPr>
              <w:spacing w:after="0" w:line="240" w:lineRule="auto"/>
              <w:jc w:val="both"/>
              <w:rPr>
                <w:rFonts w:ascii="Arial" w:hAnsi="Arial" w:cs="Arial"/>
                <w:b/>
                <w:sz w:val="16"/>
                <w:szCs w:val="16"/>
                <w:lang w:val="nl-NL"/>
              </w:rPr>
            </w:pPr>
            <w:r>
              <w:rPr>
                <w:rFonts w:ascii="Arial" w:hAnsi="Arial" w:cs="Arial"/>
                <w:b/>
                <w:sz w:val="16"/>
                <w:szCs w:val="16"/>
                <w:lang w:val="nl-NL"/>
              </w:rPr>
              <w:t>Gehakt vlees</w:t>
            </w:r>
          </w:p>
        </w:tc>
        <w:tc>
          <w:tcPr>
            <w:tcW w:w="1527" w:type="dxa"/>
            <w:tcBorders>
              <w:bottom w:val="single" w:sz="4" w:space="0" w:color="00000A"/>
            </w:tcBorders>
            <w:shd w:val="clear" w:color="auto" w:fill="FFFFFF"/>
            <w:tcMar>
              <w:left w:w="38" w:type="dxa"/>
            </w:tcMar>
          </w:tcPr>
          <w:p w:rsidR="00AA6A41" w:rsidRDefault="00AA6A41">
            <w:pPr>
              <w:spacing w:after="0" w:line="240" w:lineRule="auto"/>
              <w:jc w:val="both"/>
              <w:rPr>
                <w:rFonts w:ascii="Arial" w:hAnsi="Arial" w:cs="Arial"/>
                <w:b/>
                <w:sz w:val="16"/>
                <w:szCs w:val="16"/>
                <w:lang w:val="nl-NL"/>
              </w:rPr>
            </w:pPr>
            <w:r>
              <w:rPr>
                <w:rFonts w:ascii="Arial" w:hAnsi="Arial" w:cs="Arial"/>
                <w:b/>
                <w:sz w:val="16"/>
                <w:szCs w:val="16"/>
                <w:lang w:val="nl-NL"/>
              </w:rPr>
              <w:t>30g</w:t>
            </w:r>
          </w:p>
        </w:tc>
        <w:tc>
          <w:tcPr>
            <w:tcW w:w="1531" w:type="dxa"/>
            <w:tcBorders>
              <w:bottom w:val="single" w:sz="4" w:space="0" w:color="00000A"/>
            </w:tcBorders>
            <w:shd w:val="clear" w:color="auto" w:fill="FFFFFF"/>
            <w:tcMar>
              <w:left w:w="38" w:type="dxa"/>
            </w:tcMar>
          </w:tcPr>
          <w:p w:rsidR="00AA6A41" w:rsidRDefault="00AA6A41">
            <w:pPr>
              <w:spacing w:after="0" w:line="240" w:lineRule="auto"/>
              <w:jc w:val="both"/>
              <w:rPr>
                <w:rFonts w:ascii="Arial" w:hAnsi="Arial" w:cs="Arial"/>
                <w:b/>
                <w:sz w:val="16"/>
                <w:szCs w:val="16"/>
                <w:lang w:val="nl-NL"/>
              </w:rPr>
            </w:pPr>
            <w:r>
              <w:rPr>
                <w:rFonts w:ascii="Arial" w:hAnsi="Arial" w:cs="Arial"/>
                <w:b/>
                <w:sz w:val="16"/>
                <w:szCs w:val="16"/>
                <w:lang w:val="nl-NL"/>
              </w:rPr>
              <w:t>50g</w:t>
            </w:r>
          </w:p>
        </w:tc>
        <w:tc>
          <w:tcPr>
            <w:tcW w:w="1528" w:type="dxa"/>
            <w:tcBorders>
              <w:bottom w:val="single" w:sz="4" w:space="0" w:color="00000A"/>
            </w:tcBorders>
            <w:shd w:val="clear" w:color="auto" w:fill="FFFFFF"/>
            <w:tcMar>
              <w:left w:w="38" w:type="dxa"/>
            </w:tcMar>
          </w:tcPr>
          <w:p w:rsidR="00AA6A41" w:rsidRDefault="00AA6A41">
            <w:pPr>
              <w:spacing w:after="0" w:line="240" w:lineRule="auto"/>
              <w:jc w:val="both"/>
              <w:rPr>
                <w:rFonts w:ascii="Arial" w:hAnsi="Arial" w:cs="Arial"/>
                <w:b/>
                <w:sz w:val="16"/>
                <w:szCs w:val="16"/>
                <w:lang w:val="nl-NL"/>
              </w:rPr>
            </w:pPr>
            <w:r>
              <w:rPr>
                <w:rFonts w:ascii="Arial" w:hAnsi="Arial" w:cs="Arial"/>
                <w:b/>
                <w:sz w:val="16"/>
                <w:szCs w:val="16"/>
                <w:lang w:val="nl-NL"/>
              </w:rPr>
              <w:t>75g</w:t>
            </w:r>
          </w:p>
        </w:tc>
        <w:tc>
          <w:tcPr>
            <w:tcW w:w="1531" w:type="dxa"/>
            <w:tcBorders>
              <w:bottom w:val="single" w:sz="4" w:space="0" w:color="00000A"/>
            </w:tcBorders>
            <w:shd w:val="clear" w:color="auto" w:fill="FFFFFF"/>
            <w:tcMar>
              <w:left w:w="38" w:type="dxa"/>
            </w:tcMar>
          </w:tcPr>
          <w:p w:rsidR="00AA6A41" w:rsidRDefault="00AA6A41">
            <w:pPr>
              <w:spacing w:after="0" w:line="240" w:lineRule="auto"/>
              <w:jc w:val="both"/>
              <w:rPr>
                <w:rFonts w:ascii="Arial" w:hAnsi="Arial" w:cs="Arial"/>
                <w:b/>
                <w:sz w:val="16"/>
                <w:szCs w:val="16"/>
                <w:lang w:val="nl-NL"/>
              </w:rPr>
            </w:pPr>
            <w:r>
              <w:rPr>
                <w:rFonts w:ascii="Arial" w:hAnsi="Arial" w:cs="Arial"/>
                <w:b/>
                <w:sz w:val="16"/>
                <w:szCs w:val="16"/>
                <w:lang w:val="nl-NL"/>
              </w:rPr>
              <w:t>100g</w:t>
            </w:r>
          </w:p>
        </w:tc>
        <w:tc>
          <w:tcPr>
            <w:tcW w:w="1555" w:type="dxa"/>
            <w:tcBorders>
              <w:bottom w:val="single" w:sz="4" w:space="0" w:color="00000A"/>
            </w:tcBorders>
            <w:shd w:val="clear" w:color="auto" w:fill="FFFFFF"/>
            <w:tcMar>
              <w:left w:w="38" w:type="dxa"/>
            </w:tcMar>
          </w:tcPr>
          <w:p w:rsidR="00AA6A41" w:rsidRDefault="00AA6A41">
            <w:pPr>
              <w:spacing w:after="0" w:line="240" w:lineRule="auto"/>
              <w:jc w:val="both"/>
              <w:rPr>
                <w:rFonts w:ascii="Arial" w:hAnsi="Arial" w:cs="Arial"/>
                <w:b/>
                <w:sz w:val="16"/>
                <w:szCs w:val="16"/>
                <w:lang w:val="nl-NL"/>
              </w:rPr>
            </w:pPr>
            <w:r>
              <w:rPr>
                <w:rFonts w:ascii="Arial" w:hAnsi="Arial" w:cs="Arial"/>
                <w:b/>
                <w:sz w:val="16"/>
                <w:szCs w:val="16"/>
                <w:lang w:val="nl-NL"/>
              </w:rPr>
              <w:t>100g</w:t>
            </w:r>
          </w:p>
        </w:tc>
      </w:tr>
      <w:tr w:rsidR="00424C7E" w:rsidRPr="001F0D6D" w:rsidTr="001F0D6D">
        <w:tc>
          <w:tcPr>
            <w:tcW w:w="1534"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Peulvruchten, tofu, quorn, …</w:t>
            </w:r>
          </w:p>
        </w:tc>
        <w:tc>
          <w:tcPr>
            <w:tcW w:w="1527"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Min. 30 g</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 xml:space="preserve">Min. 50 g </w:t>
            </w:r>
          </w:p>
        </w:tc>
        <w:tc>
          <w:tcPr>
            <w:tcW w:w="1528"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 xml:space="preserve">Min. 75 g </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 xml:space="preserve">Min. 100 g </w:t>
            </w:r>
          </w:p>
        </w:tc>
        <w:tc>
          <w:tcPr>
            <w:tcW w:w="1555"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Min. 100 g</w:t>
            </w:r>
          </w:p>
        </w:tc>
      </w:tr>
      <w:tr w:rsidR="00424C7E" w:rsidRPr="001F0D6D" w:rsidTr="001F0D6D">
        <w:tc>
          <w:tcPr>
            <w:tcW w:w="1534"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Aardappelen, aardappelpuree</w:t>
            </w:r>
          </w:p>
        </w:tc>
        <w:tc>
          <w:tcPr>
            <w:tcW w:w="1527"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125 g</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150 g</w:t>
            </w:r>
          </w:p>
        </w:tc>
        <w:tc>
          <w:tcPr>
            <w:tcW w:w="1528"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 xml:space="preserve">200 g </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250 g</w:t>
            </w:r>
          </w:p>
        </w:tc>
        <w:tc>
          <w:tcPr>
            <w:tcW w:w="1555"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250 g</w:t>
            </w:r>
          </w:p>
        </w:tc>
      </w:tr>
      <w:tr w:rsidR="00424C7E" w:rsidRPr="001F0D6D" w:rsidTr="001F0D6D">
        <w:tc>
          <w:tcPr>
            <w:tcW w:w="1534"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Pasta</w:t>
            </w:r>
          </w:p>
        </w:tc>
        <w:tc>
          <w:tcPr>
            <w:tcW w:w="1527"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30 g</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35 g</w:t>
            </w:r>
          </w:p>
        </w:tc>
        <w:tc>
          <w:tcPr>
            <w:tcW w:w="1528"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50 g</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60 g</w:t>
            </w:r>
          </w:p>
        </w:tc>
        <w:tc>
          <w:tcPr>
            <w:tcW w:w="1555"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60 g</w:t>
            </w:r>
          </w:p>
        </w:tc>
      </w:tr>
      <w:tr w:rsidR="00424C7E" w:rsidRPr="001F0D6D" w:rsidTr="001F0D6D">
        <w:tc>
          <w:tcPr>
            <w:tcW w:w="1534"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 xml:space="preserve">Rijst, griesmeel, zachte tarwe, </w:t>
            </w:r>
            <w:proofErr w:type="spellStart"/>
            <w:r w:rsidRPr="001F0D6D">
              <w:rPr>
                <w:rFonts w:ascii="Arial" w:hAnsi="Arial" w:cs="Arial"/>
                <w:b/>
                <w:sz w:val="16"/>
                <w:szCs w:val="16"/>
                <w:lang w:val="nl-NL"/>
              </w:rPr>
              <w:t>quinoa</w:t>
            </w:r>
            <w:proofErr w:type="spellEnd"/>
            <w:r w:rsidRPr="001F0D6D">
              <w:rPr>
                <w:rFonts w:ascii="Arial" w:hAnsi="Arial" w:cs="Arial"/>
                <w:b/>
                <w:sz w:val="16"/>
                <w:szCs w:val="16"/>
                <w:lang w:val="nl-NL"/>
              </w:rPr>
              <w:t xml:space="preserve"> …</w:t>
            </w:r>
          </w:p>
        </w:tc>
        <w:tc>
          <w:tcPr>
            <w:tcW w:w="1527"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30 g</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35 g</w:t>
            </w:r>
          </w:p>
        </w:tc>
        <w:tc>
          <w:tcPr>
            <w:tcW w:w="1528"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50 g</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60 g</w:t>
            </w:r>
          </w:p>
        </w:tc>
        <w:tc>
          <w:tcPr>
            <w:tcW w:w="1555"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60 g</w:t>
            </w:r>
          </w:p>
        </w:tc>
      </w:tr>
      <w:tr w:rsidR="00424C7E" w:rsidRPr="001F0D6D" w:rsidTr="001F0D6D">
        <w:tc>
          <w:tcPr>
            <w:tcW w:w="1534"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Frituur (frieten, kroketten …) (gekookt gewicht)</w:t>
            </w:r>
          </w:p>
        </w:tc>
        <w:tc>
          <w:tcPr>
            <w:tcW w:w="1527"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100 g</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100 g</w:t>
            </w:r>
          </w:p>
        </w:tc>
        <w:tc>
          <w:tcPr>
            <w:tcW w:w="1528"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150 g</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200 g</w:t>
            </w:r>
          </w:p>
        </w:tc>
        <w:tc>
          <w:tcPr>
            <w:tcW w:w="1555"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200 g</w:t>
            </w:r>
          </w:p>
        </w:tc>
      </w:tr>
      <w:tr w:rsidR="00424C7E" w:rsidRPr="001F0D6D" w:rsidTr="001F0D6D">
        <w:tc>
          <w:tcPr>
            <w:tcW w:w="1534"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Groenten</w:t>
            </w:r>
          </w:p>
        </w:tc>
        <w:tc>
          <w:tcPr>
            <w:tcW w:w="1527"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Min. 125 g</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Min. 150 g</w:t>
            </w:r>
          </w:p>
        </w:tc>
        <w:tc>
          <w:tcPr>
            <w:tcW w:w="1528"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Min. 150 g</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Min. 250 g</w:t>
            </w:r>
          </w:p>
        </w:tc>
        <w:tc>
          <w:tcPr>
            <w:tcW w:w="1555"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Min. 250 g</w:t>
            </w:r>
          </w:p>
        </w:tc>
      </w:tr>
      <w:tr w:rsidR="00424C7E" w:rsidRPr="001F0D6D" w:rsidTr="001F0D6D">
        <w:tc>
          <w:tcPr>
            <w:tcW w:w="1534"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Vruchtenmoes</w:t>
            </w:r>
          </w:p>
        </w:tc>
        <w:tc>
          <w:tcPr>
            <w:tcW w:w="1527"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125 g</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150 g</w:t>
            </w:r>
          </w:p>
        </w:tc>
        <w:tc>
          <w:tcPr>
            <w:tcW w:w="1528"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150 g</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250 g</w:t>
            </w:r>
          </w:p>
        </w:tc>
        <w:tc>
          <w:tcPr>
            <w:tcW w:w="1555"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250 g</w:t>
            </w:r>
          </w:p>
        </w:tc>
      </w:tr>
      <w:tr w:rsidR="00424C7E" w:rsidRPr="001F0D6D" w:rsidTr="001F0D6D">
        <w:tc>
          <w:tcPr>
            <w:tcW w:w="1534"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Diverse rauwkost</w:t>
            </w:r>
          </w:p>
        </w:tc>
        <w:tc>
          <w:tcPr>
            <w:tcW w:w="1527"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 xml:space="preserve">Min. 20-50 g </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Min. 50 g</w:t>
            </w:r>
          </w:p>
        </w:tc>
        <w:tc>
          <w:tcPr>
            <w:tcW w:w="1528"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Min. 100 g</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Min. 150 g</w:t>
            </w:r>
          </w:p>
        </w:tc>
        <w:tc>
          <w:tcPr>
            <w:tcW w:w="1555"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Min. 150 g</w:t>
            </w:r>
          </w:p>
        </w:tc>
      </w:tr>
      <w:tr w:rsidR="00424C7E" w:rsidRPr="001F0D6D" w:rsidTr="001F0D6D">
        <w:tc>
          <w:tcPr>
            <w:tcW w:w="1534"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Vers fruit</w:t>
            </w:r>
          </w:p>
        </w:tc>
        <w:tc>
          <w:tcPr>
            <w:tcW w:w="1527"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100 g</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140 g</w:t>
            </w:r>
          </w:p>
        </w:tc>
        <w:tc>
          <w:tcPr>
            <w:tcW w:w="1528"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140 g</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140 g</w:t>
            </w:r>
          </w:p>
        </w:tc>
        <w:tc>
          <w:tcPr>
            <w:tcW w:w="1555"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140 g</w:t>
            </w:r>
          </w:p>
        </w:tc>
      </w:tr>
      <w:tr w:rsidR="00424C7E" w:rsidRPr="001F0D6D" w:rsidTr="001F0D6D">
        <w:tc>
          <w:tcPr>
            <w:tcW w:w="1534"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Yoghurt</w:t>
            </w:r>
          </w:p>
        </w:tc>
        <w:tc>
          <w:tcPr>
            <w:tcW w:w="1527"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100 g</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125 g</w:t>
            </w:r>
          </w:p>
        </w:tc>
        <w:tc>
          <w:tcPr>
            <w:tcW w:w="1528"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125 g</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125 g</w:t>
            </w:r>
          </w:p>
        </w:tc>
        <w:tc>
          <w:tcPr>
            <w:tcW w:w="1555"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125 g</w:t>
            </w:r>
          </w:p>
        </w:tc>
      </w:tr>
      <w:tr w:rsidR="00424C7E" w:rsidRPr="001F0D6D" w:rsidTr="001F0D6D">
        <w:tc>
          <w:tcPr>
            <w:tcW w:w="1534"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proofErr w:type="spellStart"/>
            <w:r w:rsidRPr="001F0D6D">
              <w:rPr>
                <w:rFonts w:ascii="Arial" w:hAnsi="Arial" w:cs="Arial"/>
                <w:b/>
                <w:sz w:val="16"/>
                <w:szCs w:val="16"/>
                <w:lang w:val="nl-NL"/>
              </w:rPr>
              <w:t>Melkhoudende</w:t>
            </w:r>
            <w:proofErr w:type="spellEnd"/>
            <w:r w:rsidRPr="001F0D6D">
              <w:rPr>
                <w:rFonts w:ascii="Arial" w:hAnsi="Arial" w:cs="Arial"/>
                <w:b/>
                <w:sz w:val="16"/>
                <w:szCs w:val="16"/>
                <w:lang w:val="nl-NL"/>
              </w:rPr>
              <w:t xml:space="preserve"> bijgerechten</w:t>
            </w:r>
          </w:p>
        </w:tc>
        <w:tc>
          <w:tcPr>
            <w:tcW w:w="1527"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100 g</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125 g</w:t>
            </w:r>
          </w:p>
        </w:tc>
        <w:tc>
          <w:tcPr>
            <w:tcW w:w="1528"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125 g</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125 g</w:t>
            </w:r>
          </w:p>
        </w:tc>
        <w:tc>
          <w:tcPr>
            <w:tcW w:w="1555"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125 g</w:t>
            </w:r>
          </w:p>
        </w:tc>
      </w:tr>
      <w:tr w:rsidR="00424C7E" w:rsidRPr="001F0D6D" w:rsidTr="001F0D6D">
        <w:tc>
          <w:tcPr>
            <w:tcW w:w="1534"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Gebak</w:t>
            </w:r>
          </w:p>
        </w:tc>
        <w:tc>
          <w:tcPr>
            <w:tcW w:w="1527"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Max. 10 g</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Max. 30 g</w:t>
            </w:r>
          </w:p>
        </w:tc>
        <w:tc>
          <w:tcPr>
            <w:tcW w:w="1528"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Max. 50 g</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Max. 50 g</w:t>
            </w:r>
          </w:p>
        </w:tc>
        <w:tc>
          <w:tcPr>
            <w:tcW w:w="1555"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Max. 50 g</w:t>
            </w:r>
          </w:p>
        </w:tc>
      </w:tr>
      <w:tr w:rsidR="00424C7E" w:rsidTr="001F0D6D">
        <w:tc>
          <w:tcPr>
            <w:tcW w:w="1534"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IJsjes</w:t>
            </w:r>
          </w:p>
        </w:tc>
        <w:tc>
          <w:tcPr>
            <w:tcW w:w="1527"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Max. 60 ml</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Max. 60 ml</w:t>
            </w:r>
          </w:p>
        </w:tc>
        <w:tc>
          <w:tcPr>
            <w:tcW w:w="1528"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Max. 120 ml</w:t>
            </w:r>
          </w:p>
        </w:tc>
        <w:tc>
          <w:tcPr>
            <w:tcW w:w="1531" w:type="dxa"/>
            <w:shd w:val="clear" w:color="auto" w:fill="FFFFFF"/>
            <w:tcMar>
              <w:left w:w="38" w:type="dxa"/>
            </w:tcMar>
          </w:tcPr>
          <w:p w:rsidR="00424C7E" w:rsidRPr="001F0D6D"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Max. 120 ml</w:t>
            </w:r>
          </w:p>
        </w:tc>
        <w:tc>
          <w:tcPr>
            <w:tcW w:w="1555" w:type="dxa"/>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sidRPr="001F0D6D">
              <w:rPr>
                <w:rFonts w:ascii="Arial" w:hAnsi="Arial" w:cs="Arial"/>
                <w:b/>
                <w:sz w:val="16"/>
                <w:szCs w:val="16"/>
                <w:lang w:val="nl-NL"/>
              </w:rPr>
              <w:t>Max. 120 ml</w:t>
            </w:r>
          </w:p>
        </w:tc>
      </w:tr>
    </w:tbl>
    <w:p w:rsidR="00424C7E" w:rsidRDefault="00424C7E">
      <w:pPr>
        <w:spacing w:after="0" w:line="240" w:lineRule="auto"/>
        <w:jc w:val="both"/>
        <w:rPr>
          <w:rFonts w:ascii="Arial" w:hAnsi="Arial" w:cs="Arial"/>
          <w:b/>
          <w:bCs/>
          <w:lang w:val="nl-NL"/>
        </w:rPr>
      </w:pPr>
    </w:p>
    <w:p w:rsidR="00424C7E" w:rsidRDefault="00705288">
      <w:pPr>
        <w:numPr>
          <w:ilvl w:val="0"/>
          <w:numId w:val="1"/>
        </w:numPr>
        <w:jc w:val="both"/>
        <w:rPr>
          <w:rFonts w:ascii="Arial" w:hAnsi="Arial" w:cs="Arial"/>
          <w:b/>
          <w:sz w:val="20"/>
          <w:szCs w:val="20"/>
          <w:lang w:val="nl-NL"/>
        </w:rPr>
      </w:pPr>
      <w:r>
        <w:rPr>
          <w:rFonts w:ascii="Arial" w:hAnsi="Arial" w:cs="Arial"/>
          <w:b/>
          <w:sz w:val="20"/>
          <w:szCs w:val="20"/>
          <w:lang w:val="nl-NL"/>
        </w:rPr>
        <w:t>Alle gewichten zijn uitgedrukt op basis van het rauw gewicht en de eetbare delen</w:t>
      </w:r>
    </w:p>
    <w:tbl>
      <w:tblPr>
        <w:tblW w:w="0" w:type="auto"/>
        <w:tblInd w:w="2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8" w:type="dxa"/>
          <w:bottom w:w="55" w:type="dxa"/>
          <w:right w:w="55" w:type="dxa"/>
        </w:tblCellMar>
        <w:tblLook w:val="04A0" w:firstRow="1" w:lastRow="0" w:firstColumn="1" w:lastColumn="0" w:noHBand="0" w:noVBand="1"/>
      </w:tblPr>
      <w:tblGrid>
        <w:gridCol w:w="9072"/>
      </w:tblGrid>
      <w:tr w:rsidR="00424C7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8" w:type="dxa"/>
            </w:tcMar>
          </w:tcPr>
          <w:p w:rsidR="00424C7E" w:rsidRDefault="00705288">
            <w:pPr>
              <w:pStyle w:val="TableContents"/>
              <w:jc w:val="both"/>
              <w:rPr>
                <w:rFonts w:ascii="Arial" w:hAnsi="Arial" w:cs="Arial"/>
                <w:sz w:val="20"/>
                <w:szCs w:val="20"/>
                <w:lang w:val="nl-NL"/>
              </w:rPr>
            </w:pPr>
            <w:r>
              <w:rPr>
                <w:rFonts w:ascii="Arial" w:hAnsi="Arial" w:cs="Arial"/>
                <w:sz w:val="20"/>
                <w:szCs w:val="20"/>
                <w:lang w:val="nl-NL"/>
              </w:rPr>
              <w:t>Dit criterium wordt enkel gecontroleerd in geval van twijfel na een visuele controle of op basis van klachten van de leerlingen of de ouders.</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De controle vindt om te beginnen plaats aan de hand van de receptenfiches van de inschrijver. Bij twijfel wordt aanbevolen om regelmatig receptenfiches te vragen om dit criterium te controleren.</w:t>
            </w:r>
          </w:p>
          <w:p w:rsidR="00424C7E" w:rsidRDefault="00705288">
            <w:pPr>
              <w:pStyle w:val="TableContents"/>
              <w:jc w:val="both"/>
              <w:rPr>
                <w:rFonts w:ascii="Arial" w:hAnsi="Arial" w:cs="Arial"/>
                <w:sz w:val="20"/>
                <w:szCs w:val="20"/>
                <w:lang w:val="nl-NL"/>
              </w:rPr>
            </w:pPr>
            <w:bookmarkStart w:id="6" w:name="__DdeLink__22424_428076166111111111"/>
            <w:bookmarkEnd w:id="6"/>
            <w:r>
              <w:rPr>
                <w:rFonts w:ascii="Arial" w:hAnsi="Arial" w:cs="Arial"/>
                <w:sz w:val="20"/>
                <w:szCs w:val="20"/>
                <w:lang w:val="nl-NL"/>
              </w:rPr>
              <w:t xml:space="preserve">Voor kantines waar de maaltijden ter plaatse worden bereid, is het ook mogelijk het bereidingsproces van de maaltijden te volgen. </w:t>
            </w:r>
          </w:p>
        </w:tc>
      </w:tr>
    </w:tbl>
    <w:p w:rsidR="00424C7E" w:rsidRDefault="00424C7E">
      <w:pPr>
        <w:jc w:val="both"/>
        <w:rPr>
          <w:rFonts w:ascii="Arial" w:hAnsi="Arial" w:cs="Arial"/>
          <w:b/>
          <w:bCs/>
          <w:lang w:val="nl-NL"/>
        </w:rPr>
      </w:pPr>
    </w:p>
    <w:p w:rsidR="00424C7E" w:rsidRDefault="00424C7E">
      <w:pPr>
        <w:suppressAutoHyphens w:val="0"/>
        <w:spacing w:after="0" w:line="276" w:lineRule="auto"/>
        <w:rPr>
          <w:rFonts w:ascii="Arial" w:hAnsi="Arial" w:cs="Arial"/>
          <w:b/>
          <w:color w:val="CC9D25"/>
          <w:u w:val="single"/>
          <w:lang w:val="nl-NL"/>
        </w:rPr>
      </w:pPr>
    </w:p>
    <w:p w:rsidR="00424C7E" w:rsidRDefault="00705288">
      <w:pPr>
        <w:pStyle w:val="Style3"/>
        <w:pageBreakBefore/>
        <w:rPr>
          <w:color w:val="CC9D25"/>
        </w:rPr>
      </w:pPr>
      <w:r>
        <w:rPr>
          <w:color w:val="CC9D25"/>
        </w:rPr>
        <w:lastRenderedPageBreak/>
        <w:t>4.3.2 Voedingsplan van de maaltijden</w:t>
      </w:r>
    </w:p>
    <w:p w:rsidR="00424C7E" w:rsidRDefault="00424C7E">
      <w:pPr>
        <w:pStyle w:val="Titre31"/>
        <w:jc w:val="both"/>
        <w:rPr>
          <w:rFonts w:ascii="Arial" w:hAnsi="Arial" w:cs="Arial"/>
          <w:lang w:val="nl-NL"/>
        </w:rPr>
      </w:pPr>
    </w:p>
    <w:p w:rsidR="00424C7E" w:rsidRDefault="00705288">
      <w:pPr>
        <w:pStyle w:val="TextBody"/>
        <w:jc w:val="both"/>
        <w:rPr>
          <w:rFonts w:ascii="Arial" w:hAnsi="Arial" w:cs="Arial"/>
          <w:color w:val="000000"/>
          <w:sz w:val="20"/>
          <w:szCs w:val="20"/>
          <w:lang w:val="nl-NL"/>
        </w:rPr>
      </w:pPr>
      <w:r>
        <w:rPr>
          <w:rFonts w:ascii="Arial" w:hAnsi="Arial" w:cs="Arial"/>
          <w:color w:val="000000"/>
          <w:sz w:val="20"/>
          <w:szCs w:val="20"/>
          <w:lang w:val="nl-NL"/>
        </w:rPr>
        <w:t>In het bestek op te nemen bepaling:</w:t>
      </w:r>
    </w:p>
    <w:p w:rsidR="00424C7E" w:rsidRDefault="00705288">
      <w:pPr>
        <w:jc w:val="both"/>
        <w:rPr>
          <w:rFonts w:ascii="Arial" w:hAnsi="Arial" w:cs="Arial"/>
          <w:b/>
          <w:sz w:val="20"/>
          <w:szCs w:val="20"/>
          <w:lang w:val="nl-NL"/>
        </w:rPr>
      </w:pPr>
      <w:r>
        <w:rPr>
          <w:rFonts w:ascii="Arial" w:hAnsi="Arial" w:cs="Arial"/>
          <w:b/>
          <w:sz w:val="20"/>
          <w:szCs w:val="20"/>
          <w:lang w:val="nl-NL"/>
        </w:rPr>
        <w:t xml:space="preserve">De frequenties worden vastgesteld voor 20 maaltijden over een cyclus van 5 weken, exclusief woensdag, of van 4 weken van 5 dagen indien de woensdag is inbegrepen. Het menu bevat elke week een vegetarische maaltijd. </w:t>
      </w:r>
    </w:p>
    <w:p w:rsidR="00424C7E" w:rsidRDefault="00705288">
      <w:pPr>
        <w:spacing w:after="0" w:line="240" w:lineRule="auto"/>
        <w:jc w:val="both"/>
        <w:rPr>
          <w:rFonts w:ascii="Arial" w:hAnsi="Arial" w:cs="Arial"/>
          <w:b/>
          <w:color w:val="BDC725"/>
          <w:sz w:val="20"/>
          <w:szCs w:val="20"/>
          <w:lang w:val="nl-NL"/>
        </w:rPr>
      </w:pPr>
      <w:r>
        <w:rPr>
          <w:rFonts w:ascii="Arial" w:hAnsi="Arial" w:cs="Arial"/>
          <w:b/>
          <w:color w:val="BDC725"/>
          <w:sz w:val="20"/>
          <w:szCs w:val="20"/>
          <w:lang w:val="nl-NL"/>
        </w:rPr>
        <w:t>Tabel 13: Aanbevolen frequenties</w:t>
      </w:r>
    </w:p>
    <w:p w:rsidR="00424C7E" w:rsidRDefault="00424C7E">
      <w:pPr>
        <w:spacing w:after="0" w:line="240" w:lineRule="auto"/>
        <w:jc w:val="both"/>
        <w:rPr>
          <w:rFonts w:ascii="Arial" w:hAnsi="Arial" w:cs="Arial"/>
          <w:b/>
          <w:bCs/>
          <w:lang w:val="nl-NL"/>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3070"/>
        <w:gridCol w:w="3043"/>
        <w:gridCol w:w="3098"/>
      </w:tblGrid>
      <w:tr w:rsidR="00424C7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424C7E">
            <w:pPr>
              <w:spacing w:after="0" w:line="240" w:lineRule="auto"/>
              <w:jc w:val="both"/>
              <w:rPr>
                <w:rFonts w:ascii="Arial" w:hAnsi="Arial" w:cs="Arial"/>
                <w:b/>
                <w:bCs/>
                <w:sz w:val="16"/>
                <w:szCs w:val="16"/>
                <w:lang w:val="nl-NL"/>
              </w:rPr>
            </w:pP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Aanbevolen frequenties voor 20 dagen maaltijden a rato van 4 weken van 5 dagen</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Aanbevolen frequenties voor 20 dagen maaltijden a rato van 5 weken van 4 dagen</w:t>
            </w:r>
          </w:p>
        </w:tc>
      </w:tr>
      <w:tr w:rsidR="00424C7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Groentesoepen</w:t>
            </w: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Minimum 17 x</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Minimum 17 x</w:t>
            </w:r>
          </w:p>
        </w:tc>
      </w:tr>
      <w:tr w:rsidR="00424C7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Volkorenbrood*</w:t>
            </w: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17 x</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17 x</w:t>
            </w:r>
          </w:p>
        </w:tc>
      </w:tr>
      <w:tr w:rsidR="00424C7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Diverse rauwkost</w:t>
            </w: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3 x</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3 x</w:t>
            </w:r>
          </w:p>
        </w:tc>
      </w:tr>
      <w:tr w:rsidR="00424C7E" w:rsidTr="00CE7979">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Olie voor vinaigrette</w:t>
            </w: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3 x</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3 x</w:t>
            </w:r>
          </w:p>
        </w:tc>
      </w:tr>
      <w:tr w:rsidR="00CE7979" w:rsidTr="00CE7979">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CE7979" w:rsidRDefault="00CE7979">
            <w:pPr>
              <w:spacing w:after="0" w:line="240" w:lineRule="auto"/>
              <w:jc w:val="both"/>
              <w:rPr>
                <w:rFonts w:ascii="Arial" w:hAnsi="Arial" w:cs="Arial"/>
                <w:b/>
                <w:sz w:val="16"/>
                <w:szCs w:val="16"/>
                <w:lang w:val="nl-NL"/>
              </w:rPr>
            </w:pPr>
            <w:r>
              <w:rPr>
                <w:rFonts w:ascii="Arial" w:hAnsi="Arial" w:cs="Arial"/>
                <w:b/>
                <w:sz w:val="16"/>
                <w:szCs w:val="16"/>
                <w:lang w:val="nl-NL"/>
              </w:rPr>
              <w:t>Magere en vette vis (max. 1x gefrituurde vis)</w:t>
            </w: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CE7979" w:rsidRDefault="00CE7979">
            <w:pPr>
              <w:spacing w:after="0" w:line="240" w:lineRule="auto"/>
              <w:jc w:val="both"/>
              <w:rPr>
                <w:rFonts w:ascii="Arial" w:hAnsi="Arial" w:cs="Arial"/>
                <w:b/>
                <w:sz w:val="16"/>
                <w:szCs w:val="16"/>
                <w:lang w:val="nl-NL"/>
              </w:rPr>
            </w:pPr>
            <w:r>
              <w:rPr>
                <w:rFonts w:ascii="Arial" w:hAnsi="Arial" w:cs="Arial"/>
                <w:b/>
                <w:sz w:val="16"/>
                <w:szCs w:val="16"/>
                <w:lang w:val="nl-NL"/>
              </w:rPr>
              <w:t>4 x</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CE7979" w:rsidRDefault="00CE7979">
            <w:pPr>
              <w:spacing w:after="0" w:line="240" w:lineRule="auto"/>
              <w:jc w:val="both"/>
              <w:rPr>
                <w:rFonts w:ascii="Arial" w:hAnsi="Arial" w:cs="Arial"/>
                <w:b/>
                <w:sz w:val="16"/>
                <w:szCs w:val="16"/>
                <w:lang w:val="nl-NL"/>
              </w:rPr>
            </w:pPr>
            <w:r>
              <w:rPr>
                <w:rFonts w:ascii="Arial" w:hAnsi="Arial" w:cs="Arial"/>
                <w:b/>
                <w:sz w:val="16"/>
                <w:szCs w:val="16"/>
                <w:lang w:val="nl-NL"/>
              </w:rPr>
              <w:t>5 x</w:t>
            </w:r>
          </w:p>
        </w:tc>
      </w:tr>
      <w:tr w:rsidR="00424C7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Rood vlees</w:t>
            </w: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Max. 2 x</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Max. 2 x</w:t>
            </w:r>
          </w:p>
        </w:tc>
      </w:tr>
      <w:tr w:rsidR="00424C7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Gevogelte</w:t>
            </w: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3 x</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4 x</w:t>
            </w:r>
          </w:p>
        </w:tc>
      </w:tr>
      <w:tr w:rsidR="00424C7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Eieren</w:t>
            </w: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1 x</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1 x</w:t>
            </w:r>
          </w:p>
        </w:tc>
      </w:tr>
      <w:tr w:rsidR="00424C7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Wit vlees</w:t>
            </w: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4 x</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3 x</w:t>
            </w:r>
          </w:p>
        </w:tc>
      </w:tr>
      <w:tr w:rsidR="00424C7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Gehakt vlees</w:t>
            </w: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Max. 2 x</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Max. 2 x</w:t>
            </w:r>
          </w:p>
        </w:tc>
      </w:tr>
      <w:tr w:rsidR="00CE7979">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CE7979" w:rsidRDefault="00CE7979">
            <w:pPr>
              <w:spacing w:after="0" w:line="240" w:lineRule="auto"/>
              <w:jc w:val="both"/>
              <w:rPr>
                <w:rFonts w:ascii="Arial" w:hAnsi="Arial" w:cs="Arial"/>
                <w:b/>
                <w:sz w:val="16"/>
                <w:szCs w:val="16"/>
                <w:lang w:val="nl-NL"/>
              </w:rPr>
            </w:pPr>
            <w:r>
              <w:rPr>
                <w:rFonts w:ascii="Arial" w:hAnsi="Arial" w:cs="Arial"/>
                <w:b/>
                <w:sz w:val="16"/>
                <w:szCs w:val="16"/>
                <w:lang w:val="nl-NL"/>
              </w:rPr>
              <w:t>Peulvruchten, tofu, quorn, …</w:t>
            </w: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CE7979" w:rsidRDefault="00CE7979">
            <w:pPr>
              <w:spacing w:after="0" w:line="240" w:lineRule="auto"/>
              <w:jc w:val="both"/>
              <w:rPr>
                <w:rFonts w:ascii="Arial" w:hAnsi="Arial" w:cs="Arial"/>
                <w:b/>
                <w:sz w:val="16"/>
                <w:szCs w:val="16"/>
                <w:lang w:val="nl-NL"/>
              </w:rPr>
            </w:pPr>
            <w:r>
              <w:rPr>
                <w:rFonts w:ascii="Arial" w:hAnsi="Arial" w:cs="Arial"/>
                <w:b/>
                <w:sz w:val="16"/>
                <w:szCs w:val="16"/>
                <w:lang w:val="nl-NL"/>
              </w:rPr>
              <w:t>4 x</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CE7979" w:rsidRDefault="00CE7979">
            <w:pPr>
              <w:spacing w:after="0" w:line="240" w:lineRule="auto"/>
              <w:jc w:val="both"/>
              <w:rPr>
                <w:rFonts w:ascii="Arial" w:hAnsi="Arial" w:cs="Arial"/>
                <w:b/>
                <w:sz w:val="16"/>
                <w:szCs w:val="16"/>
                <w:lang w:val="nl-NL"/>
              </w:rPr>
            </w:pPr>
            <w:r>
              <w:rPr>
                <w:rFonts w:ascii="Arial" w:hAnsi="Arial" w:cs="Arial"/>
                <w:b/>
                <w:sz w:val="16"/>
                <w:szCs w:val="16"/>
                <w:lang w:val="nl-NL"/>
              </w:rPr>
              <w:t>5 x</w:t>
            </w:r>
          </w:p>
        </w:tc>
      </w:tr>
      <w:tr w:rsidR="00424C7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Aardappelen, aardappelpuree</w:t>
            </w: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10 x</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10 x</w:t>
            </w:r>
          </w:p>
        </w:tc>
      </w:tr>
      <w:tr w:rsidR="00424C7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Pasta</w:t>
            </w: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 xml:space="preserve">4 x </w:t>
            </w:r>
            <w:bookmarkStart w:id="7" w:name="__DdeLink__14169_1531979891"/>
            <w:bookmarkEnd w:id="7"/>
            <w:r>
              <w:rPr>
                <w:rFonts w:ascii="Arial" w:hAnsi="Arial" w:cs="Arial"/>
                <w:b/>
                <w:sz w:val="16"/>
                <w:szCs w:val="16"/>
                <w:lang w:val="nl-NL"/>
              </w:rPr>
              <w:t>waarvan eenmaal volkorenpasta</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4 x waarvan eenmaal volkorenpasta</w:t>
            </w:r>
          </w:p>
        </w:tc>
      </w:tr>
      <w:tr w:rsidR="00424C7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 xml:space="preserve">Rijst, griesmeel, zachte tarwe, </w:t>
            </w:r>
            <w:proofErr w:type="spellStart"/>
            <w:r>
              <w:rPr>
                <w:rFonts w:ascii="Arial" w:hAnsi="Arial" w:cs="Arial"/>
                <w:b/>
                <w:sz w:val="16"/>
                <w:szCs w:val="16"/>
                <w:lang w:val="nl-NL"/>
              </w:rPr>
              <w:t>quinoa</w:t>
            </w:r>
            <w:proofErr w:type="spellEnd"/>
            <w:r>
              <w:rPr>
                <w:rFonts w:ascii="Arial" w:hAnsi="Arial" w:cs="Arial"/>
                <w:b/>
                <w:sz w:val="16"/>
                <w:szCs w:val="16"/>
                <w:lang w:val="nl-NL"/>
              </w:rPr>
              <w:t xml:space="preserve"> …</w:t>
            </w: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4 x</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4 x</w:t>
            </w:r>
          </w:p>
        </w:tc>
      </w:tr>
      <w:tr w:rsidR="00424C7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Frituur (frieten, kroketten …) (gekookt gewicht)</w:t>
            </w: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Max. 2 x</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Max. 2 x</w:t>
            </w:r>
          </w:p>
        </w:tc>
      </w:tr>
      <w:tr w:rsidR="00424C7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Groenten</w:t>
            </w: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17 x</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17 x</w:t>
            </w:r>
          </w:p>
        </w:tc>
      </w:tr>
      <w:tr w:rsidR="00424C7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Vruchtenmoes</w:t>
            </w: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1 x</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1 x</w:t>
            </w:r>
          </w:p>
        </w:tc>
      </w:tr>
      <w:tr w:rsidR="00424C7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Diverse rauwkost</w:t>
            </w: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2 x</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2 x</w:t>
            </w:r>
          </w:p>
        </w:tc>
      </w:tr>
      <w:tr w:rsidR="00424C7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Vers fruit</w:t>
            </w: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11 x</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12 x</w:t>
            </w:r>
          </w:p>
        </w:tc>
      </w:tr>
      <w:tr w:rsidR="00424C7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Yoghurt</w:t>
            </w: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4 x</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4 x</w:t>
            </w:r>
          </w:p>
        </w:tc>
      </w:tr>
      <w:tr w:rsidR="00424C7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proofErr w:type="spellStart"/>
            <w:r>
              <w:rPr>
                <w:rFonts w:ascii="Arial" w:hAnsi="Arial" w:cs="Arial"/>
                <w:b/>
                <w:sz w:val="16"/>
                <w:szCs w:val="16"/>
                <w:lang w:val="nl-NL"/>
              </w:rPr>
              <w:t>Melkhoudende</w:t>
            </w:r>
            <w:proofErr w:type="spellEnd"/>
            <w:r>
              <w:rPr>
                <w:rFonts w:ascii="Arial" w:hAnsi="Arial" w:cs="Arial"/>
                <w:b/>
                <w:sz w:val="16"/>
                <w:szCs w:val="16"/>
                <w:lang w:val="nl-NL"/>
              </w:rPr>
              <w:t xml:space="preserve"> bijgerechten</w:t>
            </w: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3 x</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2 x</w:t>
            </w:r>
          </w:p>
        </w:tc>
      </w:tr>
      <w:tr w:rsidR="00424C7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Gebak</w:t>
            </w: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Max. 1 x</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Max. 1 x</w:t>
            </w:r>
          </w:p>
        </w:tc>
      </w:tr>
      <w:tr w:rsidR="00424C7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 xml:space="preserve">IJsjes </w:t>
            </w:r>
          </w:p>
        </w:tc>
        <w:tc>
          <w:tcPr>
            <w:tcW w:w="304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Max. 1 x</w:t>
            </w:r>
          </w:p>
        </w:tc>
        <w:tc>
          <w:tcPr>
            <w:tcW w:w="309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line="240" w:lineRule="auto"/>
              <w:jc w:val="both"/>
              <w:rPr>
                <w:rFonts w:ascii="Arial" w:hAnsi="Arial" w:cs="Arial"/>
                <w:b/>
                <w:sz w:val="16"/>
                <w:szCs w:val="16"/>
                <w:lang w:val="nl-NL"/>
              </w:rPr>
            </w:pPr>
            <w:r>
              <w:rPr>
                <w:rFonts w:ascii="Arial" w:hAnsi="Arial" w:cs="Arial"/>
                <w:b/>
                <w:sz w:val="16"/>
                <w:szCs w:val="16"/>
                <w:lang w:val="nl-NL"/>
              </w:rPr>
              <w:t>Max. 1 x</w:t>
            </w:r>
          </w:p>
        </w:tc>
      </w:tr>
    </w:tbl>
    <w:p w:rsidR="00424C7E" w:rsidRDefault="00705288">
      <w:pPr>
        <w:spacing w:after="0" w:line="240" w:lineRule="auto"/>
        <w:jc w:val="both"/>
        <w:rPr>
          <w:rFonts w:ascii="Arial" w:hAnsi="Arial" w:cs="Arial"/>
          <w:b/>
          <w:bCs/>
          <w:color w:val="000000"/>
          <w:sz w:val="20"/>
          <w:szCs w:val="20"/>
          <w:lang w:val="nl-NL"/>
        </w:rPr>
      </w:pPr>
      <w:r>
        <w:rPr>
          <w:rFonts w:ascii="Arial" w:hAnsi="Arial" w:cs="Arial"/>
          <w:b/>
          <w:sz w:val="20"/>
          <w:szCs w:val="20"/>
          <w:lang w:val="nl-NL"/>
        </w:rPr>
        <w:t xml:space="preserve">* </w:t>
      </w:r>
      <w:r>
        <w:rPr>
          <w:rFonts w:ascii="Arial" w:hAnsi="Arial" w:cs="Arial"/>
          <w:b/>
          <w:bCs/>
          <w:color w:val="000000"/>
          <w:sz w:val="20"/>
          <w:szCs w:val="20"/>
          <w:lang w:val="nl-NL"/>
        </w:rPr>
        <w:t xml:space="preserve"> Maandelijks worden minimum drie verschillende soorten brood aangeboden. Het soort brood wordt vermeld in het menu.</w:t>
      </w:r>
    </w:p>
    <w:p w:rsidR="00424C7E" w:rsidRDefault="00424C7E">
      <w:pPr>
        <w:spacing w:after="0" w:line="240" w:lineRule="auto"/>
        <w:jc w:val="both"/>
        <w:rPr>
          <w:rFonts w:ascii="Arial" w:hAnsi="Arial" w:cs="Arial"/>
          <w:sz w:val="20"/>
          <w:szCs w:val="20"/>
        </w:rPr>
      </w:pPr>
    </w:p>
    <w:tbl>
      <w:tblPr>
        <w:tblW w:w="0" w:type="auto"/>
        <w:tblInd w:w="2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4A0" w:firstRow="1" w:lastRow="0" w:firstColumn="1" w:lastColumn="0" w:noHBand="0" w:noVBand="1"/>
      </w:tblPr>
      <w:tblGrid>
        <w:gridCol w:w="9005"/>
      </w:tblGrid>
      <w:tr w:rsidR="00424C7E">
        <w:tc>
          <w:tcPr>
            <w:tcW w:w="916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424C7E" w:rsidRDefault="00424C7E">
            <w:pPr>
              <w:pStyle w:val="Notedebasdepage1"/>
              <w:jc w:val="both"/>
              <w:rPr>
                <w:rFonts w:ascii="Arial" w:hAnsi="Arial" w:cs="Arial"/>
                <w:b/>
                <w:bCs/>
                <w:lang w:val="nl-NL"/>
              </w:rPr>
            </w:pPr>
          </w:p>
          <w:p w:rsidR="00424C7E" w:rsidRDefault="00705288">
            <w:pPr>
              <w:pStyle w:val="Notedebasdepage1"/>
              <w:ind w:left="0" w:firstLine="0"/>
              <w:jc w:val="both"/>
              <w:rPr>
                <w:rFonts w:ascii="Arial" w:hAnsi="Arial" w:cs="Arial"/>
                <w:b/>
                <w:color w:val="C6361B"/>
                <w:u w:val="single"/>
                <w:lang w:val="nl-NL"/>
              </w:rPr>
            </w:pPr>
            <w:r>
              <w:rPr>
                <w:rFonts w:ascii="Arial" w:hAnsi="Arial" w:cs="Arial"/>
                <w:b/>
                <w:color w:val="C6361B"/>
                <w:u w:val="single"/>
                <w:lang w:val="nl-NL"/>
              </w:rPr>
              <w:t>Definitie van een vegetarische maaltijd</w:t>
            </w:r>
          </w:p>
          <w:p w:rsidR="00424C7E" w:rsidRDefault="00424C7E">
            <w:pPr>
              <w:pStyle w:val="Notedebasdepage1"/>
              <w:jc w:val="both"/>
              <w:rPr>
                <w:rFonts w:ascii="Arial" w:hAnsi="Arial" w:cs="Arial"/>
                <w:b/>
                <w:bCs/>
                <w:lang w:val="nl-NL"/>
              </w:rPr>
            </w:pPr>
          </w:p>
          <w:p w:rsidR="00424C7E" w:rsidRDefault="00705288">
            <w:pPr>
              <w:pStyle w:val="Notedebasdepage1"/>
              <w:ind w:left="0" w:firstLine="0"/>
              <w:jc w:val="both"/>
              <w:rPr>
                <w:rFonts w:ascii="Arial" w:hAnsi="Arial" w:cs="Arial"/>
                <w:b/>
                <w:lang w:val="nl-NL"/>
              </w:rPr>
            </w:pPr>
            <w:r>
              <w:rPr>
                <w:rFonts w:ascii="Arial" w:hAnsi="Arial" w:cs="Arial"/>
                <w:b/>
                <w:lang w:val="nl-NL"/>
              </w:rPr>
              <w:t>Een maaltijd samengesteld uit ingrediënten die niet afkomstig zijn van gedode dieren (en die dus geen vlees (incl. kip), vis, zeevruchten, gelatine of dierlijk gestremde kaas bevatten). Een vegetarische maaltijd wordt hierbij beschouwd als volwaardig wanneer ze voorziet in voldoende “</w:t>
            </w:r>
            <w:proofErr w:type="spellStart"/>
            <w:r>
              <w:rPr>
                <w:rFonts w:ascii="Arial" w:hAnsi="Arial" w:cs="Arial"/>
                <w:b/>
                <w:lang w:val="nl-NL"/>
              </w:rPr>
              <w:t>vleesvervangende</w:t>
            </w:r>
            <w:proofErr w:type="spellEnd"/>
            <w:r>
              <w:rPr>
                <w:rFonts w:ascii="Arial" w:hAnsi="Arial" w:cs="Arial"/>
                <w:b/>
                <w:lang w:val="nl-NL"/>
              </w:rPr>
              <w:t xml:space="preserve">” eiwitbronnen (75 g tot 100 g per maaltijd). Voorbeelden van goede plantaardige eiwitbronnen zijn </w:t>
            </w:r>
            <w:proofErr w:type="spellStart"/>
            <w:r>
              <w:rPr>
                <w:rFonts w:ascii="Arial" w:hAnsi="Arial" w:cs="Arial"/>
                <w:b/>
                <w:lang w:val="nl-NL"/>
              </w:rPr>
              <w:t>seitan</w:t>
            </w:r>
            <w:proofErr w:type="spellEnd"/>
            <w:r>
              <w:rPr>
                <w:rFonts w:ascii="Arial" w:hAnsi="Arial" w:cs="Arial"/>
                <w:b/>
                <w:lang w:val="nl-NL"/>
              </w:rPr>
              <w:t xml:space="preserve">, tofu, peulvruchten (linzen, bonen ….), quorn, </w:t>
            </w:r>
            <w:proofErr w:type="spellStart"/>
            <w:r>
              <w:rPr>
                <w:rFonts w:ascii="Arial" w:hAnsi="Arial" w:cs="Arial"/>
                <w:b/>
                <w:lang w:val="nl-NL"/>
              </w:rPr>
              <w:t>veggieburgers</w:t>
            </w:r>
            <w:proofErr w:type="spellEnd"/>
            <w:r>
              <w:rPr>
                <w:rFonts w:ascii="Arial" w:hAnsi="Arial" w:cs="Arial"/>
                <w:b/>
                <w:lang w:val="nl-NL"/>
              </w:rPr>
              <w:t xml:space="preserve"> op basis van voorgaande producten, noten of producten met noten, enzovoort.</w:t>
            </w:r>
          </w:p>
        </w:tc>
      </w:tr>
    </w:tbl>
    <w:p w:rsidR="00424C7E" w:rsidRDefault="00424C7E">
      <w:pPr>
        <w:spacing w:after="0" w:line="240" w:lineRule="auto"/>
        <w:jc w:val="both"/>
        <w:rPr>
          <w:rFonts w:ascii="Arial" w:hAnsi="Arial" w:cs="Arial"/>
          <w:b/>
          <w:sz w:val="20"/>
          <w:szCs w:val="20"/>
          <w:lang w:val="nl-NL"/>
        </w:rPr>
      </w:pPr>
    </w:p>
    <w:p w:rsidR="00424C7E" w:rsidRDefault="00705288">
      <w:pPr>
        <w:spacing w:after="0" w:line="240" w:lineRule="auto"/>
        <w:jc w:val="both"/>
        <w:rPr>
          <w:rFonts w:ascii="Arial" w:hAnsi="Arial" w:cs="Arial"/>
          <w:b/>
          <w:sz w:val="20"/>
          <w:szCs w:val="20"/>
          <w:lang w:val="nl-NL"/>
        </w:rPr>
      </w:pPr>
      <w:r>
        <w:rPr>
          <w:rFonts w:ascii="Arial" w:hAnsi="Arial" w:cs="Arial"/>
          <w:b/>
          <w:sz w:val="20"/>
          <w:szCs w:val="20"/>
          <w:lang w:val="nl-NL"/>
        </w:rPr>
        <w:t xml:space="preserve">Per cyclus van 20 maaltijden moeten er ten minste zijn: </w:t>
      </w:r>
    </w:p>
    <w:p w:rsidR="00424C7E" w:rsidRDefault="00705288">
      <w:pPr>
        <w:pStyle w:val="Lijstalinea"/>
        <w:numPr>
          <w:ilvl w:val="0"/>
          <w:numId w:val="13"/>
        </w:numPr>
        <w:spacing w:after="0" w:line="240" w:lineRule="auto"/>
        <w:jc w:val="both"/>
        <w:rPr>
          <w:rFonts w:ascii="Arial" w:hAnsi="Arial" w:cs="Arial"/>
          <w:b/>
          <w:sz w:val="20"/>
          <w:szCs w:val="20"/>
          <w:lang w:val="nl-NL"/>
        </w:rPr>
      </w:pPr>
      <w:r>
        <w:rPr>
          <w:rFonts w:ascii="Arial" w:hAnsi="Arial" w:cs="Arial"/>
          <w:b/>
          <w:sz w:val="20"/>
          <w:szCs w:val="20"/>
          <w:lang w:val="nl-NL"/>
        </w:rPr>
        <w:t xml:space="preserve">13 verschillende bereidingen van groenten, </w:t>
      </w:r>
    </w:p>
    <w:p w:rsidR="00424C7E" w:rsidRDefault="00705288">
      <w:pPr>
        <w:pStyle w:val="Lijstalinea"/>
        <w:numPr>
          <w:ilvl w:val="0"/>
          <w:numId w:val="13"/>
        </w:numPr>
        <w:spacing w:after="0" w:line="240" w:lineRule="auto"/>
        <w:jc w:val="both"/>
        <w:rPr>
          <w:rFonts w:ascii="Arial" w:hAnsi="Arial" w:cs="Arial"/>
          <w:b/>
          <w:sz w:val="20"/>
          <w:szCs w:val="20"/>
          <w:lang w:val="nl-NL"/>
        </w:rPr>
      </w:pPr>
      <w:r>
        <w:rPr>
          <w:rFonts w:ascii="Arial" w:hAnsi="Arial" w:cs="Arial"/>
          <w:b/>
          <w:sz w:val="20"/>
          <w:szCs w:val="20"/>
          <w:lang w:val="nl-NL"/>
        </w:rPr>
        <w:t>2 verschillende types peulvruchten,</w:t>
      </w:r>
    </w:p>
    <w:p w:rsidR="00424C7E" w:rsidRDefault="00705288">
      <w:pPr>
        <w:pStyle w:val="Lijstalinea"/>
        <w:numPr>
          <w:ilvl w:val="0"/>
          <w:numId w:val="13"/>
        </w:numPr>
        <w:spacing w:after="0" w:line="240" w:lineRule="auto"/>
        <w:jc w:val="both"/>
        <w:rPr>
          <w:rFonts w:ascii="Arial" w:hAnsi="Arial" w:cs="Arial"/>
          <w:b/>
          <w:sz w:val="20"/>
          <w:szCs w:val="20"/>
          <w:lang w:val="nl-NL"/>
        </w:rPr>
      </w:pPr>
      <w:r>
        <w:rPr>
          <w:rFonts w:ascii="Arial" w:hAnsi="Arial" w:cs="Arial"/>
          <w:b/>
          <w:sz w:val="20"/>
          <w:szCs w:val="20"/>
          <w:lang w:val="nl-NL"/>
        </w:rPr>
        <w:t>4 verschillende bereidingen van aardappelen,</w:t>
      </w:r>
    </w:p>
    <w:p w:rsidR="00424C7E" w:rsidRDefault="00705288">
      <w:pPr>
        <w:pStyle w:val="Lijstalinea"/>
        <w:numPr>
          <w:ilvl w:val="0"/>
          <w:numId w:val="13"/>
        </w:numPr>
        <w:spacing w:after="0" w:line="240" w:lineRule="auto"/>
        <w:jc w:val="both"/>
        <w:rPr>
          <w:rFonts w:ascii="Arial" w:hAnsi="Arial" w:cs="Arial"/>
          <w:b/>
          <w:sz w:val="20"/>
          <w:szCs w:val="20"/>
          <w:lang w:val="nl-NL"/>
        </w:rPr>
      </w:pPr>
      <w:r>
        <w:rPr>
          <w:rFonts w:ascii="Arial" w:hAnsi="Arial" w:cs="Arial"/>
          <w:b/>
          <w:sz w:val="20"/>
          <w:szCs w:val="20"/>
          <w:lang w:val="nl-NL"/>
        </w:rPr>
        <w:t>3 verschillende types volkorenbrood.</w:t>
      </w:r>
    </w:p>
    <w:p w:rsidR="00424C7E" w:rsidRDefault="00424C7E">
      <w:pPr>
        <w:pStyle w:val="Lijstalinea"/>
        <w:spacing w:after="0" w:line="240" w:lineRule="auto"/>
        <w:jc w:val="both"/>
        <w:rPr>
          <w:rFonts w:ascii="Arial" w:hAnsi="Arial" w:cs="Arial"/>
          <w:b/>
          <w:bCs/>
          <w:sz w:val="20"/>
          <w:szCs w:val="20"/>
          <w:lang w:val="nl-NL"/>
        </w:rPr>
      </w:pPr>
    </w:p>
    <w:p w:rsidR="00424C7E" w:rsidRDefault="00705288">
      <w:pPr>
        <w:pStyle w:val="Lijstalinea"/>
        <w:spacing w:after="0" w:line="240" w:lineRule="auto"/>
        <w:ind w:left="0"/>
        <w:jc w:val="both"/>
        <w:rPr>
          <w:rFonts w:ascii="Arial" w:hAnsi="Arial" w:cs="Arial"/>
          <w:b/>
          <w:sz w:val="20"/>
          <w:szCs w:val="20"/>
          <w:lang w:val="nl-NL"/>
        </w:rPr>
      </w:pPr>
      <w:r>
        <w:rPr>
          <w:rFonts w:ascii="Arial" w:hAnsi="Arial" w:cs="Arial"/>
          <w:b/>
          <w:sz w:val="20"/>
          <w:szCs w:val="20"/>
          <w:lang w:val="nl-NL"/>
        </w:rPr>
        <w:t>De inschrijver vermeldt in de menu's de elementen die in de bovenstaande tabel zijn opgenomen om de controle door de aanbestedende overheid te vergemakkelijken.</w:t>
      </w:r>
    </w:p>
    <w:p w:rsidR="00424C7E" w:rsidRDefault="00424C7E">
      <w:pPr>
        <w:pStyle w:val="Lijstalinea"/>
        <w:spacing w:after="0" w:line="240" w:lineRule="auto"/>
        <w:jc w:val="both"/>
        <w:rPr>
          <w:rFonts w:ascii="Arial" w:hAnsi="Arial" w:cs="Arial"/>
          <w:b/>
          <w:bCs/>
          <w:sz w:val="20"/>
          <w:szCs w:val="20"/>
          <w:lang w:val="nl-NL"/>
        </w:rPr>
      </w:pPr>
    </w:p>
    <w:p w:rsidR="00424C7E" w:rsidRDefault="00424C7E">
      <w:pPr>
        <w:pStyle w:val="Lijstalinea"/>
        <w:spacing w:after="0" w:line="240" w:lineRule="auto"/>
        <w:jc w:val="both"/>
        <w:rPr>
          <w:rFonts w:ascii="Arial" w:hAnsi="Arial" w:cs="Arial"/>
          <w:b/>
          <w:bCs/>
          <w:sz w:val="20"/>
          <w:szCs w:val="20"/>
          <w:lang w:val="nl-NL"/>
        </w:rPr>
      </w:pPr>
    </w:p>
    <w:p w:rsidR="00424C7E" w:rsidRDefault="00424C7E">
      <w:pPr>
        <w:pStyle w:val="Lijstalinea"/>
        <w:spacing w:after="0" w:line="240" w:lineRule="auto"/>
        <w:jc w:val="both"/>
        <w:rPr>
          <w:rFonts w:ascii="Arial" w:hAnsi="Arial" w:cs="Arial"/>
          <w:b/>
          <w:bCs/>
          <w:sz w:val="20"/>
          <w:szCs w:val="20"/>
          <w:lang w:val="nl-NL"/>
        </w:rPr>
      </w:pPr>
    </w:p>
    <w:tbl>
      <w:tblPr>
        <w:tblW w:w="0" w:type="auto"/>
        <w:tblInd w:w="2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8" w:type="dxa"/>
          <w:bottom w:w="55" w:type="dxa"/>
          <w:right w:w="55" w:type="dxa"/>
        </w:tblCellMar>
        <w:tblLook w:val="04A0" w:firstRow="1" w:lastRow="0" w:firstColumn="1" w:lastColumn="0" w:noHBand="0" w:noVBand="1"/>
      </w:tblPr>
      <w:tblGrid>
        <w:gridCol w:w="9072"/>
      </w:tblGrid>
      <w:tr w:rsidR="00424C7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8" w:type="dxa"/>
            </w:tcMar>
          </w:tcPr>
          <w:p w:rsidR="00424C7E" w:rsidRDefault="00705288">
            <w:pPr>
              <w:pStyle w:val="TableContents"/>
              <w:shd w:val="clear" w:color="auto" w:fill="FFFFFF"/>
              <w:jc w:val="both"/>
              <w:rPr>
                <w:rFonts w:ascii="Arial" w:hAnsi="Arial" w:cs="Arial"/>
                <w:sz w:val="20"/>
                <w:szCs w:val="20"/>
                <w:lang w:val="nl-NL"/>
              </w:rPr>
            </w:pPr>
            <w:r>
              <w:rPr>
                <w:rFonts w:ascii="Arial" w:hAnsi="Arial" w:cs="Arial"/>
                <w:sz w:val="20"/>
                <w:szCs w:val="20"/>
                <w:lang w:val="nl-NL"/>
              </w:rPr>
              <w:lastRenderedPageBreak/>
              <w:t>Dit criterium wordt elke maand gecontroleerd op basis van de menu's. Om de controle vlotter te laten verlopen is het belangrijk om van de leverancier te eisen dat hij alle bereidingen en de ingrediënten van de menu's op gedetailleerde wijze beschrijft (bv.: de vermelding “</w:t>
            </w:r>
            <w:proofErr w:type="spellStart"/>
            <w:r>
              <w:rPr>
                <w:rFonts w:ascii="Arial" w:hAnsi="Arial" w:cs="Arial"/>
                <w:sz w:val="20"/>
                <w:szCs w:val="20"/>
                <w:lang w:val="nl-NL"/>
              </w:rPr>
              <w:t>groentewok</w:t>
            </w:r>
            <w:proofErr w:type="spellEnd"/>
            <w:r>
              <w:rPr>
                <w:rFonts w:ascii="Arial" w:hAnsi="Arial" w:cs="Arial"/>
                <w:sz w:val="20"/>
                <w:szCs w:val="20"/>
                <w:lang w:val="nl-NL"/>
              </w:rPr>
              <w:t>” vermijden en de groenten in het gerecht nauwkeurig beschrijven).</w:t>
            </w:r>
          </w:p>
        </w:tc>
      </w:tr>
    </w:tbl>
    <w:p w:rsidR="00424C7E" w:rsidRDefault="00424C7E">
      <w:pPr>
        <w:spacing w:after="0" w:line="240" w:lineRule="auto"/>
        <w:jc w:val="both"/>
        <w:rPr>
          <w:rFonts w:ascii="Arial" w:hAnsi="Arial" w:cs="Arial"/>
          <w:i/>
          <w:iCs/>
          <w:color w:val="B39A80"/>
          <w:sz w:val="20"/>
          <w:szCs w:val="20"/>
          <w:lang w:val="nl-NL"/>
        </w:rPr>
      </w:pPr>
    </w:p>
    <w:p w:rsidR="00424C7E" w:rsidRDefault="00705288">
      <w:pPr>
        <w:pStyle w:val="Style3"/>
        <w:rPr>
          <w:color w:val="CC9D25"/>
        </w:rPr>
      </w:pPr>
      <w:r>
        <w:rPr>
          <w:color w:val="CC9D25"/>
        </w:rPr>
        <w:t>4.3.3. Voedingswaarde</w:t>
      </w:r>
    </w:p>
    <w:p w:rsidR="00424C7E" w:rsidRDefault="00424C7E">
      <w:pPr>
        <w:spacing w:after="0" w:line="240" w:lineRule="auto"/>
        <w:jc w:val="both"/>
        <w:rPr>
          <w:rFonts w:ascii="Arial" w:hAnsi="Arial" w:cs="Arial"/>
          <w:color w:val="000000"/>
          <w:lang w:val="nl-NL"/>
        </w:rPr>
      </w:pPr>
    </w:p>
    <w:p w:rsidR="00424C7E" w:rsidRDefault="00705288">
      <w:pPr>
        <w:spacing w:after="0" w:line="240" w:lineRule="auto"/>
        <w:jc w:val="both"/>
        <w:rPr>
          <w:rFonts w:ascii="Arial" w:hAnsi="Arial" w:cs="Arial"/>
          <w:color w:val="000000"/>
          <w:sz w:val="20"/>
          <w:szCs w:val="20"/>
          <w:lang w:val="nl-NL"/>
        </w:rPr>
      </w:pPr>
      <w:r>
        <w:rPr>
          <w:rFonts w:ascii="Arial" w:hAnsi="Arial" w:cs="Arial"/>
          <w:color w:val="000000"/>
          <w:sz w:val="20"/>
          <w:szCs w:val="20"/>
          <w:lang w:val="nl-NL"/>
        </w:rPr>
        <w:t>In het bestek op te nemen bepaling:</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b/>
          <w:color w:val="BDC725"/>
          <w:sz w:val="20"/>
          <w:szCs w:val="20"/>
          <w:lang w:val="nl-NL"/>
        </w:rPr>
      </w:pPr>
      <w:r>
        <w:rPr>
          <w:rFonts w:ascii="Arial" w:hAnsi="Arial" w:cs="Arial"/>
          <w:b/>
          <w:color w:val="BDC725"/>
          <w:sz w:val="20"/>
          <w:szCs w:val="20"/>
          <w:lang w:val="nl-NL"/>
        </w:rPr>
        <w:t>Tabel 1: Aanbevolen voedingswaarde voor jongens en meisjes</w:t>
      </w:r>
    </w:p>
    <w:p w:rsidR="00424C7E" w:rsidRDefault="00424C7E">
      <w:pPr>
        <w:spacing w:after="0" w:line="240" w:lineRule="auto"/>
        <w:jc w:val="both"/>
        <w:rPr>
          <w:rFonts w:ascii="Arial" w:hAnsi="Arial" w:cs="Arial"/>
          <w:b/>
          <w:bCs/>
          <w:color w:val="000000"/>
          <w:sz w:val="24"/>
          <w:szCs w:val="24"/>
          <w:lang w:val="nl-NL"/>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1359"/>
        <w:gridCol w:w="1276"/>
        <w:gridCol w:w="1289"/>
        <w:gridCol w:w="1288"/>
        <w:gridCol w:w="1289"/>
        <w:gridCol w:w="1287"/>
        <w:gridCol w:w="1337"/>
      </w:tblGrid>
      <w:tr w:rsidR="00424C7E">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424C7E">
            <w:pPr>
              <w:spacing w:after="0"/>
              <w:jc w:val="both"/>
              <w:rPr>
                <w:rFonts w:ascii="Arial" w:hAnsi="Arial" w:cs="Arial"/>
                <w:b/>
                <w:bCs/>
                <w:sz w:val="16"/>
                <w:szCs w:val="16"/>
                <w:lang w:val="nl-NL"/>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2 tot 6 jaar</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6 tot 8 jaar</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8 tot 12 jaar</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12 tot 15 jaar</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15 tot 18 jaar</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Volwassenen</w:t>
            </w:r>
          </w:p>
        </w:tc>
      </w:tr>
      <w:tr w:rsidR="00424C7E">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Energie Kcal/j</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851 tot 1456</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1320 tot 1679</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1537 tot 2316</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2123 tot 2957</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2430 tot 3396</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424C7E">
            <w:pPr>
              <w:spacing w:after="0"/>
              <w:jc w:val="both"/>
              <w:rPr>
                <w:rFonts w:ascii="Arial" w:hAnsi="Arial" w:cs="Arial"/>
                <w:b/>
                <w:bCs/>
                <w:sz w:val="16"/>
                <w:szCs w:val="16"/>
                <w:lang w:val="nl-NL"/>
              </w:rPr>
            </w:pPr>
          </w:p>
        </w:tc>
      </w:tr>
      <w:tr w:rsidR="00424C7E">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Eiwitten (1) 8 % TEI (g/dag)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17 tot 29</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26 tot 33</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30 tot 46</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42 tot 59</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48 tot 68</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59 tot 61</w:t>
            </w:r>
          </w:p>
        </w:tc>
      </w:tr>
      <w:tr w:rsidR="00424C7E">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Totaal vetgehalte (2) (30 tot 35 % TEI (g/dag)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28 tot 56</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44 tot 65</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51 tot 90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70 tot 114</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81 tot 132</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66 tot 97</w:t>
            </w:r>
          </w:p>
        </w:tc>
      </w:tr>
      <w:tr w:rsidR="00424C7E">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Verzadigde vetzuren (3) 10 % TEI (g/dag)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8 tot 12</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14 tot 18</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17 tot 25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23 tot 32</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27 tot 37</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22 tot 27</w:t>
            </w:r>
          </w:p>
        </w:tc>
      </w:tr>
      <w:tr w:rsidR="00424C7E">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Totale koolhydraten (4) &gt; 55 % TEI (g/dag)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117 tot 200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 xml:space="preserve">181 tot 230 </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211 tot 318</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291 tot 406</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334 tot 466</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275 tot 343</w:t>
            </w:r>
          </w:p>
        </w:tc>
      </w:tr>
      <w:tr w:rsidR="00424C7E">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Toegevoegde suikers &lt; 10 % TEI (g/dag)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21 tot 36</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33 tot 41</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 xml:space="preserve">38 tot 58 </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53 tot 73</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60 tot 85</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50 tot 62</w:t>
            </w:r>
          </w:p>
        </w:tc>
      </w:tr>
      <w:tr w:rsidR="00424C7E">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Voedingsvezels (5) (g/dag)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15 tot 20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 xml:space="preserve">20 </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20 tot 25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25 tot 30</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30</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&gt;30</w:t>
            </w:r>
          </w:p>
        </w:tc>
      </w:tr>
      <w:tr w:rsidR="00424C7E">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Water (ml/dag)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810 tot 1576</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1209 tot 1920</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1514 tot 2744</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2344 tot 3228</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2344 tot 4068</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2500</w:t>
            </w:r>
          </w:p>
        </w:tc>
      </w:tr>
      <w:tr w:rsidR="00424C7E">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Natrium (mg/dag)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225 tot 700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700 tot 1200</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400 tot 1400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450 tot 1600</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500 tot 1600</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600 tot 2000</w:t>
            </w:r>
          </w:p>
        </w:tc>
      </w:tr>
      <w:tr w:rsidR="00424C7E">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Calcium (g/dag) (6)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500 tot 700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700 tot 900</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900 tot 1200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1.200</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 xml:space="preserve">1.200 </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900</w:t>
            </w:r>
          </w:p>
        </w:tc>
      </w:tr>
      <w:tr w:rsidR="00424C7E">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Magnesium (mg/dag)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80 tot 130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130 tot 200</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200 tot 370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370 tot 410</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370 tot 410</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360 tot 420</w:t>
            </w:r>
          </w:p>
        </w:tc>
      </w:tr>
      <w:tr w:rsidR="00424C7E">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IJzer (mg/dag) (7)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3.9 tot 4.2</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4.2 tot 5.9</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5.9 tot 21.8</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9.7 tot 21.8</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12.5 tot 20.7</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9.1 tot 19.6</w:t>
            </w:r>
          </w:p>
        </w:tc>
      </w:tr>
      <w:tr w:rsidR="00424C7E">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Zink (mg/dag)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4 tot 6</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6</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6 tot 9</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9</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9</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8</w:t>
            </w:r>
          </w:p>
        </w:tc>
      </w:tr>
      <w:tr w:rsidR="00424C7E">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Jodium (mg/dag) (8)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901</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90 tot 120</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90 tot 120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120 tot 200</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200</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200</w:t>
            </w:r>
          </w:p>
        </w:tc>
      </w:tr>
      <w:tr w:rsidR="00424C7E">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Vit. A (mg/dag)</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400 tot 450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450 tot 500</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500 tot 600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 xml:space="preserve">600 </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600</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500</w:t>
            </w:r>
          </w:p>
        </w:tc>
      </w:tr>
      <w:tr w:rsidR="00424C7E">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Vit. C (mg/dag) (9)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60 tot 75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75 tot 90</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90 tot 100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100 tot 110</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110</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110</w:t>
            </w:r>
          </w:p>
        </w:tc>
      </w:tr>
      <w:tr w:rsidR="00424C7E">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Vit. B9 (uitgedrukt in mg/dag) (10)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100 tot 130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130 tot 150</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150 tot 180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180 tot 200</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200</w:t>
            </w:r>
          </w:p>
        </w:tc>
        <w:tc>
          <w:tcPr>
            <w:tcW w:w="133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16"/>
                <w:szCs w:val="16"/>
                <w:lang w:val="nl-NL"/>
              </w:rPr>
            </w:pPr>
            <w:r>
              <w:rPr>
                <w:rFonts w:ascii="Arial" w:hAnsi="Arial" w:cs="Arial"/>
                <w:b/>
                <w:sz w:val="16"/>
                <w:szCs w:val="16"/>
                <w:lang w:val="nl-NL"/>
              </w:rPr>
              <w:t>200</w:t>
            </w:r>
          </w:p>
        </w:tc>
      </w:tr>
    </w:tbl>
    <w:p w:rsidR="00424C7E" w:rsidRDefault="00705288">
      <w:pPr>
        <w:spacing w:after="0" w:line="240" w:lineRule="auto"/>
        <w:jc w:val="both"/>
        <w:rPr>
          <w:rFonts w:ascii="Arial" w:hAnsi="Arial" w:cs="Arial"/>
          <w:b/>
          <w:sz w:val="20"/>
          <w:szCs w:val="20"/>
          <w:lang w:val="nl-NL"/>
        </w:rPr>
      </w:pPr>
      <w:r>
        <w:rPr>
          <w:rFonts w:ascii="Arial" w:hAnsi="Arial" w:cs="Arial"/>
          <w:b/>
          <w:sz w:val="20"/>
          <w:szCs w:val="20"/>
          <w:lang w:val="nl-NL"/>
        </w:rPr>
        <w:t>In verband met tabel 1 vraagt de aanbestedende overheid om de voedingswaarde van de maaltijden zoals opgegeven in tabel 2 in acht te nemen.</w:t>
      </w:r>
    </w:p>
    <w:p w:rsidR="00424C7E" w:rsidRDefault="00424C7E">
      <w:pPr>
        <w:spacing w:after="0" w:line="240" w:lineRule="auto"/>
        <w:jc w:val="both"/>
        <w:rPr>
          <w:rFonts w:ascii="Arial" w:hAnsi="Arial" w:cs="Arial"/>
          <w:b/>
          <w:bCs/>
          <w:lang w:val="nl-NL"/>
        </w:rPr>
      </w:pPr>
    </w:p>
    <w:p w:rsidR="00424C7E" w:rsidRDefault="00705288">
      <w:pPr>
        <w:jc w:val="both"/>
        <w:rPr>
          <w:rFonts w:ascii="Arial" w:hAnsi="Arial" w:cs="Arial"/>
          <w:b/>
          <w:color w:val="BDC725"/>
          <w:sz w:val="20"/>
          <w:szCs w:val="20"/>
          <w:lang w:val="nl-NL"/>
        </w:rPr>
      </w:pPr>
      <w:r>
        <w:rPr>
          <w:rFonts w:ascii="Arial" w:hAnsi="Arial" w:cs="Arial"/>
          <w:b/>
          <w:color w:val="BDC725"/>
          <w:sz w:val="20"/>
          <w:szCs w:val="20"/>
          <w:lang w:val="nl-NL"/>
        </w:rPr>
        <w:t>Tabel 2: Voedingswaarde voor de volledige maaltijd</w:t>
      </w: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9212"/>
      </w:tblGrid>
      <w:tr w:rsidR="00424C7E">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20"/>
                <w:szCs w:val="20"/>
                <w:lang w:val="nl-NL"/>
              </w:rPr>
            </w:pPr>
            <w:r>
              <w:rPr>
                <w:rFonts w:ascii="Arial" w:hAnsi="Arial" w:cs="Arial"/>
                <w:b/>
                <w:sz w:val="20"/>
                <w:szCs w:val="20"/>
                <w:lang w:val="nl-NL"/>
              </w:rPr>
              <w:t>Energie – 40 % van de Totale Energie-Inname (TEI)</w:t>
            </w:r>
          </w:p>
        </w:tc>
      </w:tr>
      <w:tr w:rsidR="00424C7E">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20"/>
                <w:szCs w:val="20"/>
                <w:lang w:val="nl-NL"/>
              </w:rPr>
            </w:pPr>
            <w:r>
              <w:rPr>
                <w:rFonts w:ascii="Arial" w:hAnsi="Arial" w:cs="Arial"/>
                <w:b/>
                <w:sz w:val="20"/>
                <w:szCs w:val="20"/>
                <w:lang w:val="nl-NL"/>
              </w:rPr>
              <w:t>Eiwitten = +/- 60 % van de totale eiwitten</w:t>
            </w:r>
          </w:p>
        </w:tc>
      </w:tr>
      <w:tr w:rsidR="00424C7E">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20"/>
                <w:szCs w:val="20"/>
                <w:lang w:val="nl-NL"/>
              </w:rPr>
            </w:pPr>
            <w:r>
              <w:rPr>
                <w:rFonts w:ascii="Arial" w:hAnsi="Arial" w:cs="Arial"/>
                <w:b/>
                <w:sz w:val="20"/>
                <w:szCs w:val="20"/>
                <w:lang w:val="nl-NL"/>
              </w:rPr>
              <w:t>Vetstoffen = +/- 50 %</w:t>
            </w:r>
          </w:p>
        </w:tc>
      </w:tr>
      <w:tr w:rsidR="00424C7E">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20"/>
                <w:szCs w:val="20"/>
                <w:lang w:val="nl-NL"/>
              </w:rPr>
            </w:pPr>
            <w:r>
              <w:rPr>
                <w:rFonts w:ascii="Arial" w:hAnsi="Arial" w:cs="Arial"/>
                <w:b/>
                <w:sz w:val="20"/>
                <w:szCs w:val="20"/>
                <w:lang w:val="nl-NL"/>
              </w:rPr>
              <w:t>Koolhydraten = +/- 30 %</w:t>
            </w:r>
          </w:p>
        </w:tc>
      </w:tr>
      <w:tr w:rsidR="00424C7E">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20"/>
                <w:szCs w:val="20"/>
                <w:lang w:val="nl-NL"/>
              </w:rPr>
            </w:pPr>
            <w:r>
              <w:rPr>
                <w:rFonts w:ascii="Arial" w:hAnsi="Arial" w:cs="Arial"/>
                <w:b/>
                <w:sz w:val="20"/>
                <w:szCs w:val="20"/>
                <w:lang w:val="nl-NL"/>
              </w:rPr>
              <w:t>Calcium = +/- 30 %</w:t>
            </w:r>
          </w:p>
        </w:tc>
      </w:tr>
      <w:tr w:rsidR="00424C7E">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20"/>
                <w:szCs w:val="20"/>
                <w:lang w:val="nl-NL"/>
              </w:rPr>
            </w:pPr>
            <w:r>
              <w:rPr>
                <w:rFonts w:ascii="Arial" w:hAnsi="Arial" w:cs="Arial"/>
                <w:b/>
                <w:sz w:val="20"/>
                <w:szCs w:val="20"/>
                <w:lang w:val="nl-NL"/>
              </w:rPr>
              <w:t>IJzer = +/- 30 %</w:t>
            </w:r>
          </w:p>
        </w:tc>
      </w:tr>
      <w:tr w:rsidR="00424C7E">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pacing w:after="0"/>
              <w:jc w:val="both"/>
              <w:rPr>
                <w:rFonts w:ascii="Arial" w:hAnsi="Arial" w:cs="Arial"/>
                <w:b/>
                <w:sz w:val="20"/>
                <w:szCs w:val="20"/>
                <w:lang w:val="nl-NL"/>
              </w:rPr>
            </w:pPr>
            <w:r>
              <w:rPr>
                <w:rFonts w:ascii="Arial" w:hAnsi="Arial" w:cs="Arial"/>
                <w:b/>
                <w:sz w:val="20"/>
                <w:szCs w:val="20"/>
                <w:lang w:val="nl-NL"/>
              </w:rPr>
              <w:t>Vitamine C = +/- 60 %</w:t>
            </w:r>
          </w:p>
        </w:tc>
      </w:tr>
    </w:tbl>
    <w:p w:rsidR="00424C7E" w:rsidRDefault="00424C7E">
      <w:pPr>
        <w:jc w:val="both"/>
        <w:rPr>
          <w:rFonts w:ascii="Arial" w:hAnsi="Arial" w:cs="Arial"/>
          <w:b/>
          <w:bCs/>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lastRenderedPageBreak/>
        <w:t>Op verzoek van de afgevaardigden van de aanbestedende overheid en/of eender welke persoon die zij voor deze opdracht aanwijst, verbindt de opdrachtnemer zich ertoe de technische fiches over te leggen met de evaluatie van de voedingswaarde van de gerechten op het menu die zijn bedacht door de diëtist(e) die is erkend door de federale overheidsdienst Volksgezondheid.</w:t>
      </w:r>
    </w:p>
    <w:p w:rsidR="00424C7E" w:rsidRDefault="00424C7E">
      <w:pPr>
        <w:spacing w:after="0" w:line="240" w:lineRule="auto"/>
        <w:jc w:val="both"/>
        <w:rPr>
          <w:rFonts w:ascii="Arial" w:hAnsi="Arial" w:cs="Arial"/>
          <w:b/>
          <w:bCs/>
          <w:color w:val="000000"/>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De evaluatie van de voedingswaarde omvat:</w:t>
      </w:r>
    </w:p>
    <w:p w:rsidR="00424C7E" w:rsidRDefault="00705288">
      <w:pPr>
        <w:pStyle w:val="Lijstalinea"/>
        <w:numPr>
          <w:ilvl w:val="0"/>
          <w:numId w:val="21"/>
        </w:numPr>
        <w:tabs>
          <w:tab w:val="left" w:pos="284"/>
        </w:tabs>
        <w:spacing w:after="0" w:line="240" w:lineRule="auto"/>
        <w:ind w:left="0"/>
        <w:jc w:val="both"/>
        <w:rPr>
          <w:rFonts w:ascii="Arial" w:hAnsi="Arial" w:cs="Arial"/>
          <w:b/>
          <w:color w:val="000000"/>
          <w:sz w:val="20"/>
          <w:szCs w:val="20"/>
          <w:lang w:val="nl-NL"/>
        </w:rPr>
      </w:pPr>
      <w:r>
        <w:rPr>
          <w:rFonts w:ascii="Arial" w:hAnsi="Arial" w:cs="Arial"/>
          <w:b/>
          <w:color w:val="000000"/>
          <w:sz w:val="20"/>
          <w:szCs w:val="20"/>
          <w:lang w:val="nl-NL"/>
        </w:rPr>
        <w:t>Een analyse van de technische fiches van de bereide recepten (gebruikte voedingswaren, voorziene hoeveelheden, kooktechnieken …);</w:t>
      </w:r>
    </w:p>
    <w:p w:rsidR="00424C7E" w:rsidRDefault="00705288">
      <w:pPr>
        <w:pStyle w:val="Lijstalinea"/>
        <w:numPr>
          <w:ilvl w:val="0"/>
          <w:numId w:val="21"/>
        </w:numPr>
        <w:tabs>
          <w:tab w:val="left" w:pos="284"/>
        </w:tabs>
        <w:spacing w:after="0" w:line="240" w:lineRule="auto"/>
        <w:ind w:left="0"/>
        <w:jc w:val="both"/>
        <w:rPr>
          <w:rFonts w:ascii="Arial" w:hAnsi="Arial" w:cs="Arial"/>
          <w:b/>
          <w:color w:val="000000"/>
          <w:sz w:val="20"/>
          <w:szCs w:val="20"/>
          <w:lang w:val="nl-NL"/>
        </w:rPr>
      </w:pPr>
      <w:r>
        <w:rPr>
          <w:rFonts w:ascii="Arial" w:hAnsi="Arial" w:cs="Arial"/>
          <w:b/>
          <w:color w:val="000000"/>
          <w:sz w:val="20"/>
          <w:szCs w:val="20"/>
          <w:lang w:val="nl-NL"/>
        </w:rPr>
        <w:t>Een kwaliteitsanalyse van de menu's (frequenties, variëteiten …);</w:t>
      </w:r>
    </w:p>
    <w:p w:rsidR="00424C7E" w:rsidRDefault="00705288">
      <w:pPr>
        <w:pStyle w:val="Lijstalinea"/>
        <w:numPr>
          <w:ilvl w:val="0"/>
          <w:numId w:val="21"/>
        </w:numPr>
        <w:tabs>
          <w:tab w:val="left" w:pos="284"/>
        </w:tabs>
        <w:spacing w:after="0" w:line="240" w:lineRule="auto"/>
        <w:ind w:left="0"/>
        <w:jc w:val="both"/>
        <w:rPr>
          <w:rFonts w:ascii="Arial" w:hAnsi="Arial" w:cs="Arial"/>
          <w:b/>
          <w:color w:val="000000"/>
          <w:sz w:val="20"/>
          <w:szCs w:val="20"/>
          <w:lang w:val="nl-NL"/>
        </w:rPr>
      </w:pPr>
      <w:r>
        <w:rPr>
          <w:rFonts w:ascii="Arial" w:hAnsi="Arial" w:cs="Arial"/>
          <w:b/>
          <w:color w:val="000000"/>
          <w:sz w:val="20"/>
          <w:szCs w:val="20"/>
          <w:lang w:val="nl-NL"/>
        </w:rPr>
        <w:t xml:space="preserve">Een kwantitatieve analyse van de menu's in functie van de betrokken leeftijdscategorieën (Cf. tabel 1: "Aanbevolen dagelijkse hoeveelheid per dag voor jongens en meisjes" van dit bestek). </w:t>
      </w:r>
    </w:p>
    <w:p w:rsidR="00424C7E" w:rsidRDefault="00424C7E">
      <w:pPr>
        <w:spacing w:after="0" w:line="240" w:lineRule="auto"/>
        <w:jc w:val="both"/>
        <w:rPr>
          <w:rFonts w:ascii="Arial" w:hAnsi="Arial" w:cs="Arial"/>
          <w:b/>
          <w:bCs/>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Indien de evaluatie van de voedingswaarde toont dat de recepten niet conform zijn, heeft de aanbestedende overheid het recht ze van het menu uit te sluiten.</w:t>
      </w:r>
    </w:p>
    <w:p w:rsidR="00424C7E" w:rsidRDefault="00424C7E">
      <w:pPr>
        <w:spacing w:after="0" w:line="240" w:lineRule="auto"/>
        <w:jc w:val="both"/>
        <w:rPr>
          <w:rFonts w:ascii="Arial" w:hAnsi="Arial" w:cs="Arial"/>
          <w:sz w:val="20"/>
          <w:szCs w:val="20"/>
          <w:lang w:val="nl-NL"/>
        </w:rPr>
      </w:pPr>
    </w:p>
    <w:p w:rsidR="00424C7E" w:rsidRDefault="00705288">
      <w:pPr>
        <w:pStyle w:val="Style3"/>
        <w:rPr>
          <w:color w:val="CC9D25"/>
        </w:rPr>
      </w:pPr>
      <w:r>
        <w:rPr>
          <w:color w:val="CC9D25"/>
        </w:rPr>
        <w:t xml:space="preserve">4.3.4. Presentatie </w:t>
      </w:r>
    </w:p>
    <w:p w:rsidR="00424C7E" w:rsidRDefault="00424C7E">
      <w:pPr>
        <w:spacing w:after="0" w:line="240" w:lineRule="auto"/>
        <w:jc w:val="both"/>
        <w:rPr>
          <w:rFonts w:ascii="Arial" w:hAnsi="Arial" w:cs="Arial"/>
          <w:color w:val="000000"/>
          <w:lang w:val="nl-NL"/>
        </w:rPr>
      </w:pPr>
    </w:p>
    <w:p w:rsidR="00424C7E" w:rsidRDefault="00705288">
      <w:pPr>
        <w:spacing w:after="0" w:line="240" w:lineRule="auto"/>
        <w:jc w:val="both"/>
        <w:rPr>
          <w:rFonts w:ascii="Arial" w:hAnsi="Arial" w:cs="Arial"/>
          <w:color w:val="000000"/>
          <w:sz w:val="20"/>
          <w:szCs w:val="20"/>
          <w:u w:val="single"/>
          <w:lang w:val="nl-NL"/>
        </w:rPr>
      </w:pPr>
      <w:r>
        <w:rPr>
          <w:rFonts w:ascii="Arial" w:hAnsi="Arial" w:cs="Arial"/>
          <w:color w:val="000000"/>
          <w:sz w:val="20"/>
          <w:szCs w:val="20"/>
          <w:u w:val="single"/>
          <w:lang w:val="nl-NL"/>
        </w:rPr>
        <w:t>In het bestek op te nemen bepaling:</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De maaltijden moeten van een onberispelijke kwaliteit zijn en dienen op aangename wijze te worden gepresenteerd zodat ze in de smaak vallen van het publiek waarvoor ze zijn bestemd.</w:t>
      </w:r>
    </w:p>
    <w:p w:rsidR="00424C7E" w:rsidRDefault="00424C7E">
      <w:pPr>
        <w:spacing w:after="0" w:line="240" w:lineRule="auto"/>
        <w:jc w:val="both"/>
        <w:rPr>
          <w:rFonts w:ascii="Arial" w:hAnsi="Arial" w:cs="Arial"/>
          <w:b/>
          <w:bCs/>
          <w:color w:val="000000"/>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Voor alle leeftijdscategorieën wordt aanbevolen om te zorgen voor kleurafwisseling in het bord en om hedendaagse vormen van presentatie van bepaalde bereidingen te gebruiken (</w:t>
      </w:r>
      <w:proofErr w:type="spellStart"/>
      <w:r>
        <w:rPr>
          <w:rFonts w:ascii="Arial" w:hAnsi="Arial" w:cs="Arial"/>
          <w:b/>
          <w:color w:val="000000"/>
          <w:sz w:val="20"/>
          <w:szCs w:val="20"/>
          <w:lang w:val="nl-NL"/>
        </w:rPr>
        <w:t>wraps</w:t>
      </w:r>
      <w:proofErr w:type="spellEnd"/>
      <w:r>
        <w:rPr>
          <w:rFonts w:ascii="Arial" w:hAnsi="Arial" w:cs="Arial"/>
          <w:b/>
          <w:color w:val="000000"/>
          <w:sz w:val="20"/>
          <w:szCs w:val="20"/>
          <w:lang w:val="nl-NL"/>
        </w:rPr>
        <w:t xml:space="preserve"> enz.).</w:t>
      </w:r>
    </w:p>
    <w:p w:rsidR="00424C7E" w:rsidRDefault="00424C7E">
      <w:pPr>
        <w:spacing w:after="0" w:line="240" w:lineRule="auto"/>
        <w:jc w:val="both"/>
        <w:rPr>
          <w:rFonts w:ascii="Arial" w:hAnsi="Arial" w:cs="Arial"/>
          <w:b/>
          <w:bCs/>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 xml:space="preserve">De maaltijden moeten gevarieerd en evenwichtig zijn. De opdrachtnemer is gehouden alle nuttige maatregelen te nemen om tegelijk een passend aantal dagelijkse maaltijden en voldoende porties voor alle onderdelen van de maaltijden te garanderen. Dit alles volgens de tabellen met voedingswaarde, </w:t>
      </w:r>
      <w:proofErr w:type="spellStart"/>
      <w:r>
        <w:rPr>
          <w:rFonts w:ascii="Arial" w:hAnsi="Arial" w:cs="Arial"/>
          <w:b/>
          <w:color w:val="000000"/>
          <w:sz w:val="20"/>
          <w:szCs w:val="20"/>
          <w:lang w:val="nl-NL"/>
        </w:rPr>
        <w:t>gramsgewicht</w:t>
      </w:r>
      <w:proofErr w:type="spellEnd"/>
      <w:r>
        <w:rPr>
          <w:rFonts w:ascii="Arial" w:hAnsi="Arial" w:cs="Arial"/>
          <w:b/>
          <w:color w:val="000000"/>
          <w:sz w:val="20"/>
          <w:szCs w:val="20"/>
          <w:lang w:val="nl-NL"/>
        </w:rPr>
        <w:t xml:space="preserve"> en frequenties zoals vermeld in de volgende punten van het bestek.</w:t>
      </w:r>
    </w:p>
    <w:p w:rsidR="00424C7E" w:rsidRDefault="00424C7E">
      <w:pPr>
        <w:spacing w:after="0" w:line="240" w:lineRule="auto"/>
        <w:jc w:val="both"/>
        <w:rPr>
          <w:rFonts w:ascii="Arial" w:hAnsi="Arial" w:cs="Arial"/>
          <w:b/>
          <w:bCs/>
          <w:color w:val="000000"/>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 xml:space="preserve">Deze opdracht heeft betrekking op </w:t>
      </w:r>
      <w:r>
        <w:rPr>
          <w:rFonts w:ascii="Arial" w:hAnsi="Arial" w:cs="Arial"/>
          <w:b/>
          <w:bCs/>
          <w:color w:val="1F5DA6"/>
          <w:sz w:val="20"/>
          <w:szCs w:val="20"/>
          <w:lang w:val="nl-NL"/>
        </w:rPr>
        <w:t>invullen</w:t>
      </w:r>
      <w:r>
        <w:rPr>
          <w:rFonts w:ascii="Arial" w:hAnsi="Arial" w:cs="Arial"/>
          <w:b/>
          <w:bCs/>
          <w:color w:val="C3D2D4"/>
          <w:sz w:val="20"/>
          <w:szCs w:val="20"/>
          <w:lang w:val="nl-NL"/>
        </w:rPr>
        <w:t xml:space="preserve"> </w:t>
      </w:r>
      <w:r>
        <w:rPr>
          <w:rFonts w:ascii="Arial" w:hAnsi="Arial" w:cs="Arial"/>
          <w:b/>
          <w:color w:val="000000"/>
          <w:sz w:val="20"/>
          <w:szCs w:val="20"/>
          <w:lang w:val="nl-NL"/>
        </w:rPr>
        <w:t>aantal maaltijden per maand. De aangeduide hoeveelheden maaltijden zijn indicatieve hoeveelheden.</w:t>
      </w:r>
    </w:p>
    <w:p w:rsidR="00424C7E" w:rsidRDefault="00424C7E">
      <w:pPr>
        <w:spacing w:after="0" w:line="240" w:lineRule="auto"/>
        <w:jc w:val="both"/>
        <w:rPr>
          <w:rFonts w:ascii="Arial" w:hAnsi="Arial" w:cs="Arial"/>
          <w:i/>
          <w:iCs/>
          <w:color w:val="B39A80"/>
          <w:sz w:val="20"/>
          <w:szCs w:val="20"/>
          <w:lang w:val="nl-NL"/>
        </w:rPr>
      </w:pPr>
    </w:p>
    <w:p w:rsidR="00424C7E" w:rsidRDefault="00705288">
      <w:pPr>
        <w:pStyle w:val="Style2"/>
        <w:rPr>
          <w:color w:val="6EAD93"/>
        </w:rPr>
      </w:pPr>
      <w:r>
        <w:rPr>
          <w:color w:val="6EAD93"/>
        </w:rPr>
        <w:t xml:space="preserve">4.4. Drank </w:t>
      </w:r>
    </w:p>
    <w:p w:rsidR="00424C7E" w:rsidRDefault="00424C7E">
      <w:pPr>
        <w:jc w:val="both"/>
        <w:rPr>
          <w:rFonts w:ascii="Arial" w:hAnsi="Arial" w:cs="Arial"/>
        </w:rPr>
      </w:pPr>
    </w:p>
    <w:tbl>
      <w:tblPr>
        <w:tblW w:w="0" w:type="auto"/>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Look w:val="04A0" w:firstRow="1" w:lastRow="0" w:firstColumn="1" w:lastColumn="0" w:noHBand="0" w:noVBand="1"/>
      </w:tblPr>
      <w:tblGrid>
        <w:gridCol w:w="9072"/>
      </w:tblGrid>
      <w:tr w:rsidR="00424C7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rsidR="00424C7E" w:rsidRDefault="00705288">
            <w:pPr>
              <w:pStyle w:val="TableContents"/>
              <w:jc w:val="both"/>
              <w:rPr>
                <w:rFonts w:ascii="Arial" w:hAnsi="Arial" w:cs="Arial"/>
                <w:sz w:val="20"/>
                <w:szCs w:val="20"/>
                <w:lang w:val="nl-NL"/>
              </w:rPr>
            </w:pPr>
            <w:r>
              <w:rPr>
                <w:rFonts w:ascii="Arial" w:hAnsi="Arial" w:cs="Arial"/>
                <w:sz w:val="20"/>
                <w:szCs w:val="20"/>
                <w:lang w:val="nl-NL"/>
              </w:rPr>
              <w:t>De soorten drank bieden vele mogelijkheden om duurzame clausules op te nemen in het bestek.</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Wilt u de nadruk leggen op het gezondheidsaspect, dan kunt u vragen om kruiken met water gratis ter beschikking van de leerlingen te stellen.</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U kunt nog verder gaan en de verkoop van suikerhoudende drank (met inbegrip van de </w:t>
            </w:r>
            <w:proofErr w:type="spellStart"/>
            <w:r>
              <w:rPr>
                <w:rFonts w:ascii="Arial" w:hAnsi="Arial" w:cs="Arial"/>
                <w:sz w:val="20"/>
                <w:szCs w:val="20"/>
                <w:lang w:val="nl-NL"/>
              </w:rPr>
              <w:t>lightversies</w:t>
            </w:r>
            <w:proofErr w:type="spellEnd"/>
            <w:r>
              <w:rPr>
                <w:rFonts w:ascii="Arial" w:hAnsi="Arial" w:cs="Arial"/>
                <w:sz w:val="20"/>
                <w:szCs w:val="20"/>
                <w:lang w:val="nl-NL"/>
              </w:rPr>
              <w:t>) door de inschrijver verbieden. Een tussenoplossing bestaat erin om enkel de verkoop van vruchtensappen toe te staan.</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Wilt u de verkoop van suikerhoudende drank toestaan, dan zijn dit ideale dragers om de biologische landbouw en de eerlijke handel te promoten. Bovendien maakt de verkoop van op voorhand verpakte drank het mogelijk om te communiceren over de biologische producten zonder certificering. </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Deze maatregelen hebben enkel zin indien het verbod/de verkoop geldt voor de hele school, niet alleen voor de cafetaria.</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De controle vindt plaats via inspecties ter plaatse in de kantine.</w:t>
            </w:r>
          </w:p>
        </w:tc>
      </w:tr>
    </w:tbl>
    <w:p w:rsidR="00424C7E" w:rsidRDefault="00424C7E">
      <w:pPr>
        <w:jc w:val="both"/>
        <w:rPr>
          <w:rFonts w:ascii="Arial" w:hAnsi="Arial" w:cs="Arial"/>
          <w:i/>
          <w:lang w:val="nl-NL"/>
        </w:rPr>
      </w:pPr>
    </w:p>
    <w:p w:rsidR="00424C7E" w:rsidRDefault="00705288">
      <w:pPr>
        <w:jc w:val="both"/>
        <w:rPr>
          <w:rFonts w:ascii="Arial" w:hAnsi="Arial" w:cs="Arial"/>
          <w:i/>
          <w:sz w:val="20"/>
          <w:szCs w:val="20"/>
          <w:lang w:val="nl-NL"/>
        </w:rPr>
      </w:pPr>
      <w:r>
        <w:rPr>
          <w:rFonts w:ascii="Arial" w:hAnsi="Arial" w:cs="Arial"/>
          <w:i/>
          <w:sz w:val="20"/>
          <w:szCs w:val="20"/>
          <w:lang w:val="nl-NL"/>
        </w:rPr>
        <w:t>In functie van uw prioriteiten kunt u gebruik maken van de onderstaande clausules:</w:t>
      </w:r>
    </w:p>
    <w:p w:rsidR="00424C7E" w:rsidRDefault="00705288">
      <w:pPr>
        <w:spacing w:after="0" w:line="240" w:lineRule="auto"/>
        <w:jc w:val="both"/>
        <w:rPr>
          <w:rFonts w:ascii="Arial" w:hAnsi="Arial" w:cs="Arial"/>
          <w:sz w:val="20"/>
          <w:szCs w:val="20"/>
          <w:u w:val="single"/>
          <w:lang w:val="nl-NL"/>
        </w:rPr>
      </w:pPr>
      <w:r>
        <w:rPr>
          <w:rFonts w:ascii="Arial" w:hAnsi="Arial" w:cs="Arial"/>
          <w:sz w:val="20"/>
          <w:szCs w:val="20"/>
          <w:u w:val="single"/>
          <w:lang w:val="nl-NL"/>
        </w:rPr>
        <w:lastRenderedPageBreak/>
        <w:t>Kraantjeswater</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Er wordt voldoende fris water, afkomstig van het distributienet, ter beschikking van de kinderen gesteld. Minimum 1 liter water per 8 kinderen wordt in het begin van de maaltijd ter beschikking gesteld.</w:t>
      </w:r>
    </w:p>
    <w:p w:rsidR="00424C7E" w:rsidRDefault="00424C7E">
      <w:pPr>
        <w:spacing w:after="0" w:line="240" w:lineRule="auto"/>
        <w:jc w:val="both"/>
        <w:rPr>
          <w:rFonts w:ascii="Arial" w:hAnsi="Arial" w:cs="Arial"/>
          <w:b/>
          <w:bCs/>
          <w:sz w:val="20"/>
          <w:szCs w:val="20"/>
          <w:lang w:val="nl-NL"/>
        </w:rPr>
      </w:pPr>
    </w:p>
    <w:p w:rsidR="00424C7E" w:rsidRDefault="00705288">
      <w:pPr>
        <w:spacing w:after="0" w:line="240" w:lineRule="auto"/>
        <w:jc w:val="both"/>
        <w:rPr>
          <w:rFonts w:ascii="Arial" w:hAnsi="Arial" w:cs="Arial"/>
          <w:color w:val="000000"/>
          <w:sz w:val="20"/>
          <w:szCs w:val="20"/>
          <w:u w:val="single"/>
          <w:lang w:val="nl-NL"/>
        </w:rPr>
      </w:pPr>
      <w:r>
        <w:rPr>
          <w:rFonts w:ascii="Arial" w:hAnsi="Arial" w:cs="Arial"/>
          <w:color w:val="000000"/>
          <w:sz w:val="20"/>
          <w:szCs w:val="20"/>
          <w:u w:val="single"/>
          <w:lang w:val="nl-NL"/>
        </w:rPr>
        <w:t>Suikerhoudende drank (een van de drie clausules kiezen)</w:t>
      </w:r>
    </w:p>
    <w:p w:rsidR="00424C7E" w:rsidRDefault="00424C7E">
      <w:pPr>
        <w:spacing w:after="0" w:line="240" w:lineRule="auto"/>
        <w:jc w:val="both"/>
        <w:rPr>
          <w:rFonts w:ascii="Arial" w:hAnsi="Arial" w:cs="Arial"/>
          <w:color w:val="000000"/>
          <w:sz w:val="20"/>
          <w:szCs w:val="20"/>
          <w:lang w:val="nl-NL"/>
        </w:rPr>
      </w:pPr>
    </w:p>
    <w:p w:rsidR="00424C7E" w:rsidRDefault="00705288">
      <w:pPr>
        <w:numPr>
          <w:ilvl w:val="0"/>
          <w:numId w:val="8"/>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 xml:space="preserve">Er mogen geen suikerhoudende, alcoholische of </w:t>
      </w:r>
      <w:proofErr w:type="spellStart"/>
      <w:r>
        <w:rPr>
          <w:rFonts w:ascii="Arial" w:hAnsi="Arial" w:cs="Arial"/>
          <w:b/>
          <w:color w:val="000000"/>
          <w:sz w:val="20"/>
          <w:szCs w:val="20"/>
          <w:lang w:val="nl-NL"/>
        </w:rPr>
        <w:t>lightdranken</w:t>
      </w:r>
      <w:proofErr w:type="spellEnd"/>
      <w:r>
        <w:rPr>
          <w:rFonts w:ascii="Arial" w:hAnsi="Arial" w:cs="Arial"/>
          <w:b/>
          <w:color w:val="000000"/>
          <w:sz w:val="20"/>
          <w:szCs w:val="20"/>
          <w:lang w:val="nl-NL"/>
        </w:rPr>
        <w:t xml:space="preserve"> worden verkocht aan de kinderen. Er mag alleen vruchtensap en bruiswater worden verkocht.</w:t>
      </w:r>
    </w:p>
    <w:p w:rsidR="00424C7E" w:rsidRDefault="00424C7E">
      <w:pPr>
        <w:spacing w:after="0" w:line="240" w:lineRule="auto"/>
        <w:jc w:val="both"/>
        <w:rPr>
          <w:rFonts w:ascii="Arial" w:hAnsi="Arial" w:cs="Arial"/>
          <w:b/>
          <w:bCs/>
          <w:sz w:val="20"/>
          <w:szCs w:val="20"/>
          <w:lang w:val="nl-NL"/>
        </w:rPr>
      </w:pPr>
    </w:p>
    <w:p w:rsidR="00424C7E" w:rsidRDefault="00705288">
      <w:pPr>
        <w:numPr>
          <w:ilvl w:val="0"/>
          <w:numId w:val="8"/>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 xml:space="preserve">Er mogen geen suikerhoudende, alcoholische of </w:t>
      </w:r>
      <w:proofErr w:type="spellStart"/>
      <w:r>
        <w:rPr>
          <w:rFonts w:ascii="Arial" w:hAnsi="Arial" w:cs="Arial"/>
          <w:b/>
          <w:color w:val="000000"/>
          <w:sz w:val="20"/>
          <w:szCs w:val="20"/>
          <w:lang w:val="nl-NL"/>
        </w:rPr>
        <w:t>lightdranken</w:t>
      </w:r>
      <w:proofErr w:type="spellEnd"/>
      <w:r>
        <w:rPr>
          <w:rFonts w:ascii="Arial" w:hAnsi="Arial" w:cs="Arial"/>
          <w:b/>
          <w:color w:val="000000"/>
          <w:sz w:val="20"/>
          <w:szCs w:val="20"/>
          <w:lang w:val="nl-NL"/>
        </w:rPr>
        <w:t xml:space="preserve"> noch vruchtensappen worden verkocht aan de kinderen. Er mag alleen bruiswater worden verkocht.</w:t>
      </w:r>
    </w:p>
    <w:p w:rsidR="00424C7E" w:rsidRDefault="00424C7E">
      <w:pPr>
        <w:spacing w:after="0" w:line="240" w:lineRule="auto"/>
        <w:jc w:val="both"/>
        <w:rPr>
          <w:rFonts w:ascii="Arial" w:hAnsi="Arial" w:cs="Arial"/>
          <w:b/>
          <w:bCs/>
          <w:sz w:val="20"/>
          <w:szCs w:val="20"/>
          <w:lang w:val="nl-NL"/>
        </w:rPr>
      </w:pPr>
    </w:p>
    <w:p w:rsidR="00424C7E" w:rsidRDefault="00705288">
      <w:pPr>
        <w:numPr>
          <w:ilvl w:val="0"/>
          <w:numId w:val="8"/>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 xml:space="preserve">De verkoop van suikerhoudende drank is toegestaan op voorwaarde dat de drank een certificering "eerlijke handel" heeft of afkomstig is van de biologische landbouw. </w:t>
      </w:r>
    </w:p>
    <w:p w:rsidR="00424C7E" w:rsidRDefault="00424C7E">
      <w:pPr>
        <w:spacing w:after="0" w:line="240" w:lineRule="auto"/>
        <w:jc w:val="both"/>
        <w:rPr>
          <w:rFonts w:ascii="Arial" w:hAnsi="Arial" w:cs="Arial"/>
          <w:b/>
          <w:color w:val="000000"/>
          <w:sz w:val="20"/>
          <w:szCs w:val="20"/>
          <w:lang w:val="nl-NL"/>
        </w:rPr>
      </w:pPr>
    </w:p>
    <w:p w:rsidR="00424C7E" w:rsidRDefault="00705288">
      <w:pPr>
        <w:pStyle w:val="Style2"/>
        <w:rPr>
          <w:color w:val="6EAD93"/>
        </w:rPr>
      </w:pPr>
      <w:r>
        <w:rPr>
          <w:color w:val="6EAD93"/>
        </w:rPr>
        <w:t>4.5. Kwaliteit en herkomst van de voedingswaren</w:t>
      </w:r>
    </w:p>
    <w:p w:rsidR="00424C7E" w:rsidRDefault="00424C7E">
      <w:pPr>
        <w:spacing w:after="0" w:line="240" w:lineRule="auto"/>
        <w:jc w:val="both"/>
        <w:rPr>
          <w:rFonts w:ascii="Arial" w:hAnsi="Arial" w:cs="Arial"/>
          <w:color w:val="000000"/>
          <w:lang w:val="nl-NL"/>
        </w:rPr>
      </w:pPr>
    </w:p>
    <w:tbl>
      <w:tblPr>
        <w:tblW w:w="0" w:type="auto"/>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Look w:val="04A0" w:firstRow="1" w:lastRow="0" w:firstColumn="1" w:lastColumn="0" w:noHBand="0" w:noVBand="1"/>
      </w:tblPr>
      <w:tblGrid>
        <w:gridCol w:w="9072"/>
      </w:tblGrid>
      <w:tr w:rsidR="00424C7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De kwaliteit van de ingrediënten is een van de belangrijkste vectoren van duurzame voeding. Dit deel van het bestek biedt u vele mogelijkheden om duurzame criteria op te nemen in het bestek: seizoensgebonden karakter, biologisch, eerlijke handel, rode lijst van vissoorten ...</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De moeilijkheid ligt in de controle van de criteria en de tijd die eraan moet worden besteed. Daar moet dus voldoende tijd voor worden voorzien.</w:t>
            </w: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Een deel van de criteria kan worden gecontroleerd via de menu's, maar de meeste criteria vereisen een regelmatige controle van de productiezone.</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Deze controle is echter niet mogelijk indien de maaltijden worden geleverd in warme of koude lijn. In dit geval wordt afgeraden om in een bestek clausules op te nemen die niet kunnen worden gecontroleerd.</w:t>
            </w: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In dit hoofdstuk wordt de wijze waarop het criterium moet worden gecontroleerd steeds beschreven. </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Zijn uw controlemiddelen beperkt, dan is het beter u te concentreren op enkele criteria die u gemakkelijk kunt controleren. Deze aanpak geeft betere resultaten.</w:t>
            </w:r>
          </w:p>
        </w:tc>
      </w:tr>
    </w:tbl>
    <w:p w:rsidR="00424C7E" w:rsidRDefault="00424C7E">
      <w:pPr>
        <w:pStyle w:val="Style3"/>
      </w:pPr>
    </w:p>
    <w:p w:rsidR="00424C7E" w:rsidRDefault="00705288">
      <w:pPr>
        <w:pStyle w:val="Style3"/>
        <w:rPr>
          <w:color w:val="CC9D25"/>
        </w:rPr>
      </w:pPr>
      <w:r>
        <w:rPr>
          <w:color w:val="CC9D25"/>
        </w:rPr>
        <w:t xml:space="preserve">4.5.1. Ingrediënten afkomstig van de biologische landbouw </w:t>
      </w:r>
    </w:p>
    <w:p w:rsidR="00424C7E" w:rsidRDefault="00424C7E">
      <w:pPr>
        <w:spacing w:after="0" w:line="240" w:lineRule="auto"/>
        <w:jc w:val="both"/>
        <w:rPr>
          <w:rFonts w:ascii="Arial" w:hAnsi="Arial" w:cs="Arial"/>
          <w:lang w:val="nl-NL"/>
        </w:rPr>
      </w:pPr>
    </w:p>
    <w:tbl>
      <w:tblPr>
        <w:tblW w:w="0" w:type="auto"/>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Look w:val="04A0" w:firstRow="1" w:lastRow="0" w:firstColumn="1" w:lastColumn="0" w:noHBand="0" w:noVBand="1"/>
      </w:tblPr>
      <w:tblGrid>
        <w:gridCol w:w="9072"/>
      </w:tblGrid>
      <w:tr w:rsidR="00424C7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De mogelijkheid om te vragen gebruik te maken van biologische ingrediënten is sterk afhankelijk van het type functioneren van de kantine. </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Voor scholen met levering in koude of warme lijn bestaat de enige manier om garanties te hebben met betrekking tot de biologische producten erin een certificering te vragen. Momenteel wordt afgeraden om de certificering op te nemen in de technische specificaties van dit type opdrachten. Het is beter om gebruik te maken van de gunningscriteria om de biologische certificering in te voegen.</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Andere scholen hebben twee mogelijkheden om het biologisch criterium in te voegen. De eerste bestaat erin te vragen dat een beperkt aantal producten het hele jaar door van de biologische landbouw afkomstig zou zijn. Met minder dan 10 ingrediënten oefent dit criterium geen invloed uit op de prijs.</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De controle vindt plaats door middel van regelmatige inspecties van de keuken en de voorraden teneinde na te gaan of men er niet het conventionele equivalent vindt van de producten die in de offerte worden aangewezen als producten die afkomstig zijn van de biologische landbouw.</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Grote kantines die bereid zijn om meer te betalen voor biologische producten kunnen vragen om een biologische certificering over te leggen. </w:t>
            </w:r>
          </w:p>
          <w:p w:rsidR="00424C7E" w:rsidRDefault="00424C7E">
            <w:pPr>
              <w:pStyle w:val="TableContents"/>
              <w:jc w:val="both"/>
              <w:rPr>
                <w:rFonts w:ascii="Arial" w:hAnsi="Arial" w:cs="Arial"/>
                <w:sz w:val="20"/>
                <w:szCs w:val="20"/>
                <w:lang w:val="nl-NL"/>
              </w:rPr>
            </w:pPr>
          </w:p>
          <w:p w:rsidR="00424C7E" w:rsidRDefault="00705288">
            <w:pPr>
              <w:pStyle w:val="TableContents"/>
              <w:jc w:val="both"/>
              <w:rPr>
                <w:rFonts w:ascii="Arial" w:hAnsi="Arial" w:cs="Arial"/>
                <w:sz w:val="20"/>
                <w:szCs w:val="20"/>
                <w:lang w:val="nl-NL"/>
              </w:rPr>
            </w:pPr>
            <w:r>
              <w:rPr>
                <w:rFonts w:ascii="Arial" w:hAnsi="Arial" w:cs="Arial"/>
                <w:sz w:val="20"/>
                <w:szCs w:val="20"/>
                <w:lang w:val="nl-NL"/>
              </w:rPr>
              <w:t>Het voordeel van de certificering bestaat erin dat de controle wordt uitgevoerd door een derde orgaan en dat uw rol beperkt blijft tot de controle van de aanwezigheid van de certificering. Bovendien kunt u over de biologische ingrediënten communiceren met uw leerlingen.</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U heeft de keuze tussen verschillende types van certificering. U kunt vragen dat een bepaald aantal ingrediënten voor de duur van het contract van biologische afkomst zou zijn, dat de soep biologisch zou zijn of dat een of meer maaltijden per week biologisch zouden zijn. Hoe meer biologische producten u vraagt, hoe hoger de prijs zal oplopen.</w:t>
            </w:r>
          </w:p>
          <w:p w:rsidR="00424C7E" w:rsidRDefault="00705288">
            <w:pPr>
              <w:pStyle w:val="TableContents"/>
              <w:jc w:val="both"/>
              <w:rPr>
                <w:rFonts w:ascii="Arial" w:hAnsi="Arial" w:cs="Arial"/>
                <w:i/>
                <w:sz w:val="20"/>
                <w:szCs w:val="20"/>
                <w:lang w:val="nl-NL"/>
              </w:rPr>
            </w:pPr>
            <w:r>
              <w:rPr>
                <w:rFonts w:ascii="Arial" w:hAnsi="Arial" w:cs="Arial"/>
                <w:sz w:val="20"/>
                <w:szCs w:val="20"/>
                <w:lang w:val="nl-NL"/>
              </w:rPr>
              <w:t xml:space="preserve">Opgelet: </w:t>
            </w:r>
            <w:r>
              <w:rPr>
                <w:rFonts w:ascii="Arial" w:hAnsi="Arial" w:cs="Arial"/>
                <w:i/>
                <w:sz w:val="20"/>
                <w:szCs w:val="20"/>
                <w:lang w:val="nl-NL"/>
              </w:rPr>
              <w:t>Het is wettelijk verboden over het gebruik van biologische producten te communiceren bij gebrek aan certificering.</w:t>
            </w:r>
          </w:p>
        </w:tc>
      </w:tr>
    </w:tbl>
    <w:p w:rsidR="00424C7E" w:rsidRDefault="00424C7E">
      <w:pPr>
        <w:spacing w:after="0" w:line="240" w:lineRule="auto"/>
        <w:jc w:val="both"/>
        <w:rPr>
          <w:rFonts w:ascii="Arial" w:hAnsi="Arial" w:cs="Arial"/>
          <w:lang w:val="nl-NL"/>
        </w:rPr>
      </w:pPr>
    </w:p>
    <w:p w:rsidR="00424C7E" w:rsidRDefault="00705288">
      <w:pPr>
        <w:spacing w:after="0" w:line="240" w:lineRule="auto"/>
        <w:jc w:val="both"/>
        <w:rPr>
          <w:rFonts w:ascii="Arial" w:hAnsi="Arial" w:cs="Arial"/>
          <w:i/>
          <w:color w:val="000000"/>
          <w:sz w:val="20"/>
          <w:szCs w:val="20"/>
          <w:lang w:val="nl-NL"/>
        </w:rPr>
      </w:pPr>
      <w:r>
        <w:rPr>
          <w:rFonts w:ascii="Arial" w:hAnsi="Arial" w:cs="Arial"/>
          <w:i/>
          <w:color w:val="000000"/>
          <w:sz w:val="20"/>
          <w:szCs w:val="20"/>
          <w:lang w:val="nl-NL"/>
        </w:rPr>
        <w:t>Er bestaan verschillende mogelijkheden om het biologisch aspect op te nemen in de technische specificaties in functie van de wijze van functioneren en de grootte van uw kantine.</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color w:val="000000"/>
          <w:sz w:val="20"/>
          <w:szCs w:val="20"/>
          <w:u w:val="single"/>
          <w:lang w:val="nl-NL"/>
        </w:rPr>
      </w:pPr>
      <w:r>
        <w:rPr>
          <w:rFonts w:ascii="Arial" w:hAnsi="Arial" w:cs="Arial"/>
          <w:color w:val="000000"/>
          <w:sz w:val="20"/>
          <w:szCs w:val="20"/>
          <w:u w:val="single"/>
          <w:lang w:val="nl-NL"/>
        </w:rPr>
        <w:t>Clausule 1: zonder certificering</w:t>
      </w:r>
    </w:p>
    <w:p w:rsidR="00424C7E" w:rsidRDefault="00424C7E">
      <w:pPr>
        <w:spacing w:after="0" w:line="240" w:lineRule="auto"/>
        <w:jc w:val="both"/>
        <w:rPr>
          <w:rFonts w:ascii="Arial" w:hAnsi="Arial" w:cs="Arial"/>
          <w:color w:val="000000"/>
          <w:sz w:val="20"/>
          <w:szCs w:val="20"/>
          <w:lang w:val="nl-NL"/>
        </w:rPr>
      </w:pPr>
    </w:p>
    <w:p w:rsidR="00424C7E" w:rsidRDefault="00705288">
      <w:pPr>
        <w:pStyle w:val="Lijstalinea"/>
        <w:numPr>
          <w:ilvl w:val="0"/>
          <w:numId w:val="2"/>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Het eerste jaar: minimum X ingrediënten moeten gedurende het hele jaar afkomstig zijn van de biologische landbouw.</w:t>
      </w:r>
    </w:p>
    <w:p w:rsidR="00424C7E" w:rsidRDefault="00705288">
      <w:pPr>
        <w:pStyle w:val="Lijstalinea"/>
        <w:numPr>
          <w:ilvl w:val="0"/>
          <w:numId w:val="2"/>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 xml:space="preserve">Het tweede jaar: minimum 2X ingrediënten moeten gedurende het hele jaar afkomstig zijn van de biologische landbouw. </w:t>
      </w:r>
    </w:p>
    <w:p w:rsidR="00424C7E" w:rsidRDefault="00424C7E">
      <w:pPr>
        <w:spacing w:after="0" w:line="240" w:lineRule="auto"/>
        <w:jc w:val="both"/>
        <w:rPr>
          <w:rFonts w:ascii="Arial" w:hAnsi="Arial" w:cs="Arial"/>
          <w:b/>
          <w:bCs/>
          <w:sz w:val="20"/>
          <w:szCs w:val="20"/>
          <w:lang w:val="nl-NL"/>
        </w:rPr>
      </w:pPr>
    </w:p>
    <w:p w:rsidR="00424C7E" w:rsidRDefault="00705288">
      <w:pPr>
        <w:spacing w:after="0" w:line="240" w:lineRule="auto"/>
        <w:jc w:val="both"/>
        <w:rPr>
          <w:rFonts w:ascii="Arial" w:hAnsi="Arial" w:cs="Arial"/>
          <w:b/>
          <w:bCs/>
          <w:color w:val="000000"/>
          <w:sz w:val="20"/>
          <w:szCs w:val="20"/>
          <w:lang w:val="nl-NL"/>
        </w:rPr>
      </w:pPr>
      <w:r>
        <w:rPr>
          <w:rFonts w:ascii="Arial" w:hAnsi="Arial" w:cs="Arial"/>
          <w:b/>
          <w:sz w:val="20"/>
          <w:szCs w:val="20"/>
          <w:lang w:val="nl-NL"/>
        </w:rPr>
        <w:t xml:space="preserve">De leveranciers moeten de biologische ingrediënten in hun offerte vermelden. Voor de producten die als biologisch worden vermeld, is het verboden hun conventioneel (niet-biologisch) equivalent te gebruiken voor de volledige duur van het contract.  </w:t>
      </w:r>
      <w:r>
        <w:rPr>
          <w:rFonts w:ascii="Arial" w:hAnsi="Arial" w:cs="Arial"/>
          <w:b/>
          <w:bCs/>
          <w:color w:val="000000"/>
          <w:sz w:val="20"/>
          <w:szCs w:val="20"/>
          <w:lang w:val="nl-NL"/>
        </w:rPr>
        <w:t>De ingrediënten moeten ten minste zesmaal per jaar worden gebruikt. Geen enkel(e) kruid of specerij noch oliën en azijn voor het op smaak brengen van de gerechten worden aanvaard als gebruik van een biologisch ingrediënt. Indien er systematisch biologische olie wordt gebruikt voor het koken, kan dit wel tellen als biologisch ingrediënt.</w:t>
      </w:r>
    </w:p>
    <w:p w:rsidR="00424C7E" w:rsidRDefault="00424C7E">
      <w:pPr>
        <w:pStyle w:val="Lijstalinea"/>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color w:val="000000"/>
          <w:sz w:val="20"/>
          <w:szCs w:val="20"/>
          <w:u w:val="single"/>
          <w:lang w:val="nl-NL"/>
        </w:rPr>
      </w:pPr>
      <w:r>
        <w:rPr>
          <w:rFonts w:ascii="Arial" w:hAnsi="Arial" w:cs="Arial"/>
          <w:color w:val="000000"/>
          <w:sz w:val="20"/>
          <w:szCs w:val="20"/>
          <w:u w:val="single"/>
          <w:lang w:val="nl-NL"/>
        </w:rPr>
        <w:t>Clausule 2: met certificering</w:t>
      </w:r>
    </w:p>
    <w:p w:rsidR="00424C7E" w:rsidRDefault="00424C7E">
      <w:pPr>
        <w:spacing w:after="0" w:line="240" w:lineRule="auto"/>
        <w:jc w:val="both"/>
        <w:rPr>
          <w:rFonts w:ascii="Arial" w:hAnsi="Arial" w:cs="Arial"/>
          <w:b/>
          <w:bCs/>
          <w:sz w:val="20"/>
          <w:szCs w:val="20"/>
          <w:lang w:val="nl-NL"/>
        </w:rPr>
      </w:pPr>
    </w:p>
    <w:p w:rsidR="00424C7E" w:rsidRDefault="00705288">
      <w:pPr>
        <w:spacing w:after="0" w:line="240" w:lineRule="auto"/>
        <w:jc w:val="both"/>
        <w:rPr>
          <w:rFonts w:ascii="Arial" w:hAnsi="Arial" w:cs="Arial"/>
          <w:b/>
          <w:bCs/>
          <w:color w:val="1F5DA6"/>
          <w:sz w:val="20"/>
          <w:szCs w:val="20"/>
          <w:lang w:val="nl-NL"/>
        </w:rPr>
      </w:pPr>
      <w:r>
        <w:rPr>
          <w:rFonts w:ascii="Arial" w:hAnsi="Arial" w:cs="Arial"/>
          <w:b/>
          <w:sz w:val="20"/>
          <w:szCs w:val="20"/>
          <w:lang w:val="nl-NL"/>
        </w:rPr>
        <w:t xml:space="preserve">Maximum 4 maanden na de start van het contract krijgt de kantine een biologische certificering voor minimum </w:t>
      </w:r>
      <w:r>
        <w:rPr>
          <w:rFonts w:ascii="Arial" w:hAnsi="Arial" w:cs="Arial"/>
          <w:b/>
          <w:bCs/>
          <w:color w:val="1F5DA6"/>
          <w:sz w:val="20"/>
          <w:szCs w:val="20"/>
          <w:lang w:val="nl-NL"/>
        </w:rPr>
        <w:t>10 ingrediënten, alle soep, 1 maaltijd per week.</w:t>
      </w:r>
    </w:p>
    <w:p w:rsidR="00424C7E" w:rsidRDefault="00424C7E">
      <w:pPr>
        <w:spacing w:after="0" w:line="240" w:lineRule="auto"/>
        <w:jc w:val="both"/>
        <w:rPr>
          <w:rFonts w:ascii="Arial" w:hAnsi="Arial" w:cs="Arial"/>
          <w:b/>
          <w:bCs/>
          <w:color w:val="1F5DA6"/>
          <w:sz w:val="20"/>
          <w:szCs w:val="20"/>
          <w:lang w:val="nl-NL"/>
        </w:rPr>
      </w:pPr>
    </w:p>
    <w:p w:rsidR="00424C7E" w:rsidRDefault="00705288">
      <w:pPr>
        <w:spacing w:after="0" w:line="240" w:lineRule="auto"/>
        <w:jc w:val="both"/>
        <w:rPr>
          <w:rFonts w:ascii="Arial" w:hAnsi="Arial" w:cs="Arial"/>
          <w:b/>
          <w:color w:val="1F5DA6"/>
          <w:sz w:val="20"/>
          <w:szCs w:val="20"/>
          <w:lang w:val="nl-NL"/>
        </w:rPr>
      </w:pPr>
      <w:r>
        <w:rPr>
          <w:rFonts w:ascii="Arial" w:hAnsi="Arial" w:cs="Arial"/>
          <w:b/>
          <w:color w:val="1F5DA6"/>
          <w:sz w:val="20"/>
          <w:szCs w:val="20"/>
          <w:lang w:val="nl-NL"/>
        </w:rPr>
        <w:t>De inschrijver moet het label aanvragen, verkrijgen en ervoor betalen. De prijs van de certificering is opgenomen in zijn offerte.</w:t>
      </w:r>
    </w:p>
    <w:p w:rsidR="00424C7E" w:rsidRDefault="00424C7E">
      <w:pPr>
        <w:spacing w:after="0" w:line="240" w:lineRule="auto"/>
        <w:jc w:val="both"/>
        <w:rPr>
          <w:rFonts w:ascii="Arial" w:hAnsi="Arial" w:cs="Arial"/>
          <w:lang w:val="nl-NL"/>
        </w:rPr>
      </w:pPr>
    </w:p>
    <w:tbl>
      <w:tblPr>
        <w:tblW w:w="0" w:type="auto"/>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Look w:val="04A0" w:firstRow="1" w:lastRow="0" w:firstColumn="1" w:lastColumn="0" w:noHBand="0" w:noVBand="1"/>
      </w:tblPr>
      <w:tblGrid>
        <w:gridCol w:w="9072"/>
      </w:tblGrid>
      <w:tr w:rsidR="00424C7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rsidR="00424C7E" w:rsidRDefault="00705288">
            <w:pPr>
              <w:pStyle w:val="TableContents"/>
              <w:jc w:val="both"/>
              <w:rPr>
                <w:rFonts w:ascii="Arial" w:hAnsi="Arial" w:cs="Arial"/>
                <w:sz w:val="20"/>
                <w:szCs w:val="20"/>
                <w:lang w:val="nl-NL"/>
              </w:rPr>
            </w:pPr>
            <w:r>
              <w:rPr>
                <w:rFonts w:ascii="Arial" w:hAnsi="Arial" w:cs="Arial"/>
                <w:sz w:val="20"/>
                <w:szCs w:val="20"/>
                <w:lang w:val="nl-NL"/>
              </w:rPr>
              <w:t>Bij gebrek aan inachtneming van dit criterium kunt u dezelfde boetes toepassen zoals bepaald in het hoofdstuk betreffende de gunningscriteria.</w:t>
            </w:r>
          </w:p>
        </w:tc>
      </w:tr>
    </w:tbl>
    <w:p w:rsidR="00424C7E" w:rsidRDefault="00424C7E">
      <w:pPr>
        <w:spacing w:after="0" w:line="240" w:lineRule="auto"/>
        <w:jc w:val="both"/>
        <w:rPr>
          <w:rFonts w:ascii="Arial" w:hAnsi="Arial" w:cs="Arial"/>
          <w:lang w:val="nl-NL"/>
        </w:rPr>
      </w:pPr>
    </w:p>
    <w:p w:rsidR="00424C7E" w:rsidRDefault="00705288">
      <w:pPr>
        <w:spacing w:after="0" w:line="240" w:lineRule="auto"/>
        <w:jc w:val="both"/>
        <w:rPr>
          <w:rFonts w:ascii="Arial" w:hAnsi="Arial" w:cs="Arial"/>
          <w:color w:val="000000"/>
          <w:sz w:val="20"/>
          <w:szCs w:val="20"/>
          <w:lang w:val="nl-NL"/>
        </w:rPr>
      </w:pPr>
      <w:r>
        <w:rPr>
          <w:rFonts w:ascii="Arial" w:hAnsi="Arial" w:cs="Arial"/>
          <w:color w:val="000000"/>
          <w:sz w:val="20"/>
          <w:szCs w:val="20"/>
          <w:lang w:val="nl-NL"/>
        </w:rPr>
        <w:t>Dit criterium kan tot gevolg hebben dat de prijs van de maaltijden lichtjes stijgt, maar biedt het voordeel dat de keuken aan de consumenten kan laten weten welke biologische ingrediënten er worden gebruikt.</w:t>
      </w:r>
    </w:p>
    <w:p w:rsidR="00424C7E" w:rsidRDefault="00424C7E">
      <w:pPr>
        <w:spacing w:after="0" w:line="240" w:lineRule="auto"/>
        <w:jc w:val="both"/>
        <w:rPr>
          <w:rFonts w:ascii="Arial" w:hAnsi="Arial" w:cs="Arial"/>
          <w:b/>
          <w:bCs/>
          <w:color w:val="000000"/>
          <w:sz w:val="20"/>
          <w:szCs w:val="20"/>
          <w:lang w:val="nl-NL"/>
        </w:rPr>
      </w:pPr>
    </w:p>
    <w:p w:rsidR="00424C7E" w:rsidRDefault="00424C7E">
      <w:pPr>
        <w:spacing w:after="0" w:line="240" w:lineRule="auto"/>
        <w:jc w:val="both"/>
        <w:rPr>
          <w:rFonts w:ascii="Arial" w:hAnsi="Arial" w:cs="Arial"/>
          <w:lang w:val="nl-NL"/>
        </w:rPr>
      </w:pPr>
    </w:p>
    <w:p w:rsidR="00424C7E" w:rsidRDefault="00424C7E">
      <w:pPr>
        <w:suppressAutoHyphens w:val="0"/>
        <w:spacing w:after="0" w:line="276" w:lineRule="auto"/>
        <w:rPr>
          <w:rFonts w:ascii="Arial" w:hAnsi="Arial" w:cs="Arial"/>
          <w:b/>
          <w:color w:val="CC9D25"/>
          <w:u w:val="single"/>
          <w:lang w:val="nl-NL"/>
        </w:rPr>
      </w:pPr>
    </w:p>
    <w:p w:rsidR="00424C7E" w:rsidRDefault="00705288">
      <w:pPr>
        <w:pStyle w:val="Style3"/>
        <w:pageBreakBefore/>
        <w:rPr>
          <w:color w:val="CC9D25"/>
        </w:rPr>
      </w:pPr>
      <w:r>
        <w:rPr>
          <w:color w:val="CC9D25"/>
        </w:rPr>
        <w:lastRenderedPageBreak/>
        <w:t>4.5.2. Vis</w:t>
      </w:r>
    </w:p>
    <w:p w:rsidR="00424C7E" w:rsidRDefault="00424C7E">
      <w:pPr>
        <w:spacing w:after="0" w:line="240" w:lineRule="auto"/>
        <w:jc w:val="both"/>
        <w:rPr>
          <w:rFonts w:ascii="Arial" w:hAnsi="Arial" w:cs="Arial"/>
        </w:rPr>
      </w:pPr>
    </w:p>
    <w:tbl>
      <w:tblPr>
        <w:tblW w:w="0" w:type="auto"/>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Look w:val="04A0" w:firstRow="1" w:lastRow="0" w:firstColumn="1" w:lastColumn="0" w:noHBand="0" w:noVBand="1"/>
      </w:tblPr>
      <w:tblGrid>
        <w:gridCol w:w="9072"/>
      </w:tblGrid>
      <w:tr w:rsidR="00424C7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In het kader van de consumptie van vis dient er met twee belangrijke aspecten rekening te worden gehouden. Het eerste bestaat erin het gebruik te verbieden van vissoorten die met uitsterven zijn bedreigd. Daarvoor kunt u gebruik maken van de lijst die in het kader van het </w:t>
            </w:r>
            <w:proofErr w:type="spellStart"/>
            <w:r>
              <w:rPr>
                <w:rFonts w:ascii="Arial" w:hAnsi="Arial" w:cs="Arial"/>
                <w:sz w:val="20"/>
                <w:szCs w:val="20"/>
                <w:lang w:val="nl-NL"/>
              </w:rPr>
              <w:t>Good</w:t>
            </w:r>
            <w:proofErr w:type="spellEnd"/>
            <w:r>
              <w:rPr>
                <w:rFonts w:ascii="Arial" w:hAnsi="Arial" w:cs="Arial"/>
                <w:sz w:val="20"/>
                <w:szCs w:val="20"/>
                <w:lang w:val="nl-NL"/>
              </w:rPr>
              <w:t xml:space="preserve"> Food-label wordt gebruikt.</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De lijst van het </w:t>
            </w:r>
            <w:proofErr w:type="spellStart"/>
            <w:r>
              <w:rPr>
                <w:rFonts w:ascii="Arial" w:hAnsi="Arial" w:cs="Arial"/>
                <w:sz w:val="20"/>
                <w:szCs w:val="20"/>
                <w:lang w:val="nl-NL"/>
              </w:rPr>
              <w:t>Good</w:t>
            </w:r>
            <w:proofErr w:type="spellEnd"/>
            <w:r>
              <w:rPr>
                <w:rFonts w:ascii="Arial" w:hAnsi="Arial" w:cs="Arial"/>
                <w:sz w:val="20"/>
                <w:szCs w:val="20"/>
                <w:lang w:val="nl-NL"/>
              </w:rPr>
              <w:t xml:space="preserve"> Food-label bestaat uit een rood en een oranje deel. Het is hoe dan ook verboden om de vissoorten van de rode lijst te gebruiken. Tevens wordt aanbevolen om in uw bestek het gebruik van vissoorten van de oranje lijst zoveel mogelijk te verbieden.</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De tweede mogelijkheid bestaat erin de consumptie te bevorderen van vissoorten met een ASC/MSC-label en/of een biologisch label. Alleen deze drie labels bieden ecologische meerwaarde.</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Het eerste criterium wordt gecontroleerd via een regelmatige controle van de </w:t>
            </w:r>
            <w:proofErr w:type="spellStart"/>
            <w:r>
              <w:rPr>
                <w:rFonts w:ascii="Arial" w:hAnsi="Arial" w:cs="Arial"/>
                <w:sz w:val="20"/>
                <w:szCs w:val="20"/>
                <w:lang w:val="nl-NL"/>
              </w:rPr>
              <w:t>menus's</w:t>
            </w:r>
            <w:proofErr w:type="spellEnd"/>
            <w:r>
              <w:rPr>
                <w:rFonts w:ascii="Arial" w:hAnsi="Arial" w:cs="Arial"/>
                <w:sz w:val="20"/>
                <w:szCs w:val="20"/>
                <w:lang w:val="nl-NL"/>
              </w:rPr>
              <w:t xml:space="preserve"> en de voorraden. Kantines met levering in koude of warme lijn moeten voor zichzelf het recht voorbehouden stalen te nemen in geval van twijfel over het type vis. Dit criterium heeft niet tot gevolg dat de prijs van de maaltijden stijgt. </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Het is ook belangrijk te eisen dat de naam van de vis steeds wordt vermeld in het menu.</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Het tweede criterium kan niet worden gecontroleerd in een kantine met levering in koude of warme lijn. In dit geval dient men een label te eisen, maar dan gaan de prijzen gevoelig de lucht in. In de andere kantines is controle mogelijk door middel van de inspectie van de voorraden.</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Het tweede criterium kan leiden tot een prijsstijging indien er een hoog percentage duurzame vissoorten wordt gevraagd. Eist u slechts eenmaal per maand het gebruik van een duurzame vissoort, dan heeft dit geen weerslag op de prijzen. </w:t>
            </w:r>
          </w:p>
          <w:p w:rsidR="00424C7E" w:rsidRDefault="00705288">
            <w:pPr>
              <w:pStyle w:val="TableContents"/>
              <w:jc w:val="both"/>
              <w:rPr>
                <w:rFonts w:ascii="Arial" w:hAnsi="Arial" w:cs="Arial"/>
                <w:i/>
                <w:sz w:val="20"/>
                <w:szCs w:val="20"/>
                <w:lang w:val="nl-NL"/>
              </w:rPr>
            </w:pPr>
            <w:r>
              <w:rPr>
                <w:rFonts w:ascii="Arial" w:hAnsi="Arial" w:cs="Arial"/>
                <w:sz w:val="20"/>
                <w:szCs w:val="20"/>
                <w:lang w:val="nl-NL"/>
              </w:rPr>
              <w:t xml:space="preserve">Opgelet: </w:t>
            </w:r>
            <w:r>
              <w:rPr>
                <w:rFonts w:ascii="Arial" w:hAnsi="Arial" w:cs="Arial"/>
                <w:i/>
                <w:sz w:val="20"/>
                <w:szCs w:val="20"/>
                <w:lang w:val="nl-NL"/>
              </w:rPr>
              <w:t>Het is wettelijk verboden over het gebruik van MSC/ASC-producten en biologische producten te communiceren bij gebrek aan certificering.</w:t>
            </w:r>
          </w:p>
        </w:tc>
      </w:tr>
    </w:tbl>
    <w:p w:rsidR="00424C7E" w:rsidRDefault="00424C7E">
      <w:pPr>
        <w:spacing w:after="0" w:line="240" w:lineRule="auto"/>
        <w:jc w:val="both"/>
        <w:rPr>
          <w:rFonts w:ascii="Arial" w:hAnsi="Arial" w:cs="Arial"/>
          <w:lang w:val="nl-NL"/>
        </w:rPr>
      </w:pPr>
    </w:p>
    <w:p w:rsidR="00424C7E" w:rsidRDefault="00705288">
      <w:pPr>
        <w:spacing w:after="0" w:line="240" w:lineRule="auto"/>
        <w:jc w:val="both"/>
        <w:rPr>
          <w:rFonts w:ascii="Arial" w:hAnsi="Arial" w:cs="Arial"/>
          <w:i/>
          <w:color w:val="000000"/>
          <w:sz w:val="20"/>
          <w:szCs w:val="20"/>
          <w:lang w:val="nl-NL"/>
        </w:rPr>
      </w:pPr>
      <w:r>
        <w:rPr>
          <w:rFonts w:ascii="Arial" w:hAnsi="Arial" w:cs="Arial"/>
          <w:i/>
          <w:color w:val="000000"/>
          <w:sz w:val="20"/>
          <w:szCs w:val="20"/>
          <w:lang w:val="nl-NL"/>
        </w:rPr>
        <w:t>U heeft verschillende mogelijkheden om duurzame vissoorten op te nemen in de technische specificaties:</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sz w:val="20"/>
          <w:szCs w:val="20"/>
          <w:u w:val="single"/>
          <w:lang w:val="nl-NL"/>
        </w:rPr>
      </w:pPr>
      <w:r>
        <w:rPr>
          <w:rFonts w:ascii="Arial" w:hAnsi="Arial" w:cs="Arial"/>
          <w:sz w:val="20"/>
          <w:szCs w:val="20"/>
          <w:u w:val="single"/>
          <w:lang w:val="nl-NL"/>
        </w:rPr>
        <w:t>Verbod om vissoorten op het menu te zetten die met uitsterven zijn bedreigd.</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De onderstaande vissoorten mogen niet worden aangeboden in de kantine:</w:t>
      </w:r>
    </w:p>
    <w:p w:rsidR="00424C7E" w:rsidRDefault="00424C7E">
      <w:pPr>
        <w:spacing w:after="0" w:line="240" w:lineRule="auto"/>
        <w:jc w:val="both"/>
        <w:rPr>
          <w:rFonts w:ascii="Arial" w:hAnsi="Arial" w:cs="Arial"/>
          <w:b/>
          <w:bCs/>
          <w:sz w:val="20"/>
          <w:szCs w:val="20"/>
          <w:lang w:val="nl-NL"/>
        </w:rPr>
      </w:pPr>
    </w:p>
    <w:p w:rsidR="00424C7E" w:rsidRDefault="00705288">
      <w:pPr>
        <w:numPr>
          <w:ilvl w:val="0"/>
          <w:numId w:val="9"/>
        </w:numPr>
        <w:spacing w:after="0" w:line="240" w:lineRule="auto"/>
        <w:jc w:val="both"/>
        <w:rPr>
          <w:rStyle w:val="InternetLink"/>
          <w:rFonts w:ascii="Arial" w:hAnsi="Arial" w:cs="Arial"/>
          <w:b/>
          <w:bCs/>
          <w:color w:val="000000"/>
          <w:sz w:val="20"/>
          <w:szCs w:val="20"/>
          <w:u w:val="none"/>
          <w:lang w:val="nl-NL"/>
        </w:rPr>
      </w:pPr>
      <w:r>
        <w:rPr>
          <w:rFonts w:ascii="Arial" w:hAnsi="Arial" w:cs="Arial"/>
          <w:b/>
          <w:bCs/>
          <w:sz w:val="20"/>
          <w:szCs w:val="20"/>
          <w:lang w:val="nl-NL"/>
        </w:rPr>
        <w:t>Rode lijst: Paling (Anguilla anguilla), Griet (</w:t>
      </w:r>
      <w:proofErr w:type="spellStart"/>
      <w:r>
        <w:rPr>
          <w:rFonts w:ascii="Arial" w:hAnsi="Arial" w:cs="Arial"/>
          <w:b/>
          <w:bCs/>
          <w:sz w:val="20"/>
          <w:szCs w:val="20"/>
          <w:lang w:val="nl-NL"/>
        </w:rPr>
        <w:t>Scophthalmus</w:t>
      </w:r>
      <w:proofErr w:type="spellEnd"/>
      <w:r>
        <w:rPr>
          <w:rFonts w:ascii="Arial" w:hAnsi="Arial" w:cs="Arial"/>
          <w:b/>
          <w:bCs/>
          <w:sz w:val="20"/>
          <w:szCs w:val="20"/>
          <w:lang w:val="nl-NL"/>
        </w:rPr>
        <w:t xml:space="preserve"> </w:t>
      </w:r>
      <w:proofErr w:type="spellStart"/>
      <w:r>
        <w:rPr>
          <w:rFonts w:ascii="Arial" w:hAnsi="Arial" w:cs="Arial"/>
          <w:b/>
          <w:bCs/>
          <w:sz w:val="20"/>
          <w:szCs w:val="20"/>
          <w:lang w:val="nl-NL"/>
        </w:rPr>
        <w:t>rhombus</w:t>
      </w:r>
      <w:proofErr w:type="spellEnd"/>
      <w:r>
        <w:rPr>
          <w:rFonts w:ascii="Arial" w:hAnsi="Arial" w:cs="Arial"/>
          <w:b/>
          <w:bCs/>
          <w:sz w:val="20"/>
          <w:szCs w:val="20"/>
          <w:lang w:val="nl-NL"/>
        </w:rPr>
        <w:t>), Haai (</w:t>
      </w:r>
      <w:proofErr w:type="spellStart"/>
      <w:r>
        <w:rPr>
          <w:rFonts w:ascii="Arial" w:hAnsi="Arial" w:cs="Arial"/>
          <w:b/>
          <w:bCs/>
          <w:sz w:val="20"/>
          <w:szCs w:val="20"/>
          <w:lang w:val="nl-NL"/>
        </w:rPr>
        <w:t>Selachimorpha</w:t>
      </w:r>
      <w:proofErr w:type="spellEnd"/>
      <w:r>
        <w:rPr>
          <w:rFonts w:ascii="Arial" w:hAnsi="Arial" w:cs="Arial"/>
          <w:b/>
          <w:bCs/>
          <w:sz w:val="20"/>
          <w:szCs w:val="20"/>
          <w:lang w:val="nl-NL"/>
        </w:rPr>
        <w:t>), Zwarte marlijn (</w:t>
      </w:r>
      <w:proofErr w:type="spellStart"/>
      <w:r>
        <w:rPr>
          <w:rFonts w:ascii="Arial" w:hAnsi="Arial" w:cs="Arial"/>
          <w:b/>
          <w:bCs/>
          <w:sz w:val="20"/>
          <w:szCs w:val="20"/>
          <w:lang w:val="nl-NL"/>
        </w:rPr>
        <w:t>Aphanopus</w:t>
      </w:r>
      <w:proofErr w:type="spellEnd"/>
      <w:r>
        <w:rPr>
          <w:rFonts w:ascii="Arial" w:hAnsi="Arial" w:cs="Arial"/>
          <w:b/>
          <w:bCs/>
          <w:sz w:val="20"/>
          <w:szCs w:val="20"/>
          <w:lang w:val="nl-NL"/>
        </w:rPr>
        <w:t xml:space="preserve"> </w:t>
      </w:r>
      <w:proofErr w:type="spellStart"/>
      <w:r>
        <w:rPr>
          <w:rFonts w:ascii="Arial" w:hAnsi="Arial" w:cs="Arial"/>
          <w:b/>
          <w:bCs/>
          <w:sz w:val="20"/>
          <w:szCs w:val="20"/>
          <w:lang w:val="nl-NL"/>
        </w:rPr>
        <w:t>carbo</w:t>
      </w:r>
      <w:proofErr w:type="spellEnd"/>
      <w:r>
        <w:rPr>
          <w:rFonts w:ascii="Arial" w:hAnsi="Arial" w:cs="Arial"/>
          <w:b/>
          <w:bCs/>
          <w:sz w:val="20"/>
          <w:szCs w:val="20"/>
          <w:lang w:val="nl-NL"/>
        </w:rPr>
        <w:t>), Rode tonijn  (</w:t>
      </w:r>
      <w:proofErr w:type="spellStart"/>
      <w:r>
        <w:rPr>
          <w:rFonts w:ascii="Arial" w:hAnsi="Arial" w:cs="Arial"/>
          <w:b/>
          <w:bCs/>
          <w:sz w:val="20"/>
          <w:szCs w:val="20"/>
          <w:lang w:val="nl-NL"/>
        </w:rPr>
        <w:t>Thunnus</w:t>
      </w:r>
      <w:proofErr w:type="spellEnd"/>
      <w:r>
        <w:rPr>
          <w:rFonts w:ascii="Arial" w:hAnsi="Arial" w:cs="Arial"/>
          <w:b/>
          <w:bCs/>
          <w:sz w:val="20"/>
          <w:szCs w:val="20"/>
          <w:lang w:val="nl-NL"/>
        </w:rPr>
        <w:t xml:space="preserve"> </w:t>
      </w:r>
      <w:proofErr w:type="spellStart"/>
      <w:r>
        <w:rPr>
          <w:rFonts w:ascii="Arial" w:hAnsi="Arial" w:cs="Arial"/>
          <w:b/>
          <w:bCs/>
          <w:sz w:val="20"/>
          <w:szCs w:val="20"/>
          <w:lang w:val="nl-NL"/>
        </w:rPr>
        <w:t>thynnus</w:t>
      </w:r>
      <w:proofErr w:type="spellEnd"/>
      <w:r>
        <w:rPr>
          <w:rFonts w:ascii="Arial" w:hAnsi="Arial" w:cs="Arial"/>
          <w:b/>
          <w:bCs/>
          <w:sz w:val="20"/>
          <w:szCs w:val="20"/>
          <w:lang w:val="nl-NL"/>
        </w:rPr>
        <w:t>), Rog (</w:t>
      </w:r>
      <w:proofErr w:type="spellStart"/>
      <w:r>
        <w:rPr>
          <w:rFonts w:ascii="Arial" w:hAnsi="Arial" w:cs="Arial"/>
          <w:b/>
          <w:bCs/>
          <w:sz w:val="20"/>
          <w:szCs w:val="20"/>
          <w:lang w:val="nl-NL"/>
        </w:rPr>
        <w:t>Atlantoraja</w:t>
      </w:r>
      <w:proofErr w:type="spellEnd"/>
      <w:r>
        <w:rPr>
          <w:rFonts w:ascii="Arial" w:hAnsi="Arial" w:cs="Arial"/>
          <w:b/>
          <w:bCs/>
          <w:sz w:val="20"/>
          <w:szCs w:val="20"/>
          <w:lang w:val="nl-NL"/>
        </w:rPr>
        <w:t xml:space="preserve"> </w:t>
      </w:r>
      <w:proofErr w:type="spellStart"/>
      <w:r>
        <w:rPr>
          <w:rFonts w:ascii="Arial" w:hAnsi="Arial" w:cs="Arial"/>
          <w:b/>
          <w:bCs/>
          <w:sz w:val="20"/>
          <w:szCs w:val="20"/>
          <w:lang w:val="nl-NL"/>
        </w:rPr>
        <w:t>castelnaui</w:t>
      </w:r>
      <w:proofErr w:type="spellEnd"/>
      <w:r>
        <w:rPr>
          <w:rFonts w:ascii="Arial" w:hAnsi="Arial" w:cs="Arial"/>
          <w:b/>
          <w:bCs/>
          <w:sz w:val="20"/>
          <w:szCs w:val="20"/>
          <w:lang w:val="nl-NL"/>
        </w:rPr>
        <w:t>), Roodstaartsnapper (</w:t>
      </w:r>
      <w:proofErr w:type="spellStart"/>
      <w:r>
        <w:rPr>
          <w:rFonts w:ascii="Arial" w:hAnsi="Arial" w:cs="Arial"/>
          <w:b/>
          <w:bCs/>
          <w:i/>
          <w:sz w:val="20"/>
          <w:szCs w:val="20"/>
          <w:lang w:val="nl-NL"/>
        </w:rPr>
        <w:t>Etelis</w:t>
      </w:r>
      <w:proofErr w:type="spellEnd"/>
      <w:r>
        <w:rPr>
          <w:rFonts w:ascii="Arial" w:hAnsi="Arial" w:cs="Arial"/>
          <w:b/>
          <w:bCs/>
          <w:i/>
          <w:sz w:val="20"/>
          <w:szCs w:val="20"/>
          <w:lang w:val="nl-NL"/>
        </w:rPr>
        <w:t xml:space="preserve"> </w:t>
      </w:r>
      <w:proofErr w:type="spellStart"/>
      <w:r>
        <w:rPr>
          <w:rFonts w:ascii="Arial" w:hAnsi="Arial" w:cs="Arial"/>
          <w:b/>
          <w:bCs/>
          <w:i/>
          <w:sz w:val="20"/>
          <w:szCs w:val="20"/>
          <w:lang w:val="nl-NL"/>
        </w:rPr>
        <w:t>carbunculus</w:t>
      </w:r>
      <w:proofErr w:type="spellEnd"/>
      <w:r>
        <w:rPr>
          <w:rFonts w:ascii="Arial" w:hAnsi="Arial" w:cs="Arial"/>
          <w:b/>
          <w:bCs/>
          <w:i/>
          <w:sz w:val="20"/>
          <w:szCs w:val="20"/>
          <w:lang w:val="nl-NL"/>
        </w:rPr>
        <w:t>)</w:t>
      </w:r>
      <w:r>
        <w:rPr>
          <w:rFonts w:ascii="Arial" w:hAnsi="Arial" w:cs="Arial"/>
          <w:b/>
          <w:bCs/>
          <w:sz w:val="20"/>
          <w:szCs w:val="20"/>
          <w:lang w:val="nl-NL"/>
        </w:rPr>
        <w:t>, Roodbaars   (</w:t>
      </w:r>
      <w:proofErr w:type="spellStart"/>
      <w:r>
        <w:rPr>
          <w:rFonts w:ascii="Arial" w:hAnsi="Arial" w:cs="Arial"/>
          <w:b/>
          <w:bCs/>
          <w:sz w:val="20"/>
          <w:szCs w:val="20"/>
          <w:lang w:val="nl-NL"/>
        </w:rPr>
        <w:t>Sparus</w:t>
      </w:r>
      <w:proofErr w:type="spellEnd"/>
      <w:r>
        <w:rPr>
          <w:rFonts w:ascii="Arial" w:hAnsi="Arial" w:cs="Arial"/>
          <w:b/>
          <w:bCs/>
          <w:sz w:val="20"/>
          <w:szCs w:val="20"/>
          <w:lang w:val="nl-NL"/>
        </w:rPr>
        <w:t xml:space="preserve"> aurata), Nijlbaars (</w:t>
      </w:r>
      <w:proofErr w:type="spellStart"/>
      <w:r>
        <w:rPr>
          <w:rFonts w:ascii="Arial" w:hAnsi="Arial" w:cs="Arial"/>
          <w:b/>
          <w:bCs/>
          <w:sz w:val="20"/>
          <w:szCs w:val="20"/>
          <w:lang w:val="nl-NL"/>
        </w:rPr>
        <w:t>Lates</w:t>
      </w:r>
      <w:proofErr w:type="spellEnd"/>
      <w:r>
        <w:rPr>
          <w:rFonts w:ascii="Arial" w:hAnsi="Arial" w:cs="Arial"/>
          <w:b/>
          <w:bCs/>
          <w:sz w:val="20"/>
          <w:szCs w:val="20"/>
          <w:lang w:val="nl-NL"/>
        </w:rPr>
        <w:t xml:space="preserve"> niloticus), Keizerbaars (</w:t>
      </w:r>
      <w:proofErr w:type="spellStart"/>
      <w:r>
        <w:rPr>
          <w:rFonts w:ascii="Arial" w:hAnsi="Arial" w:cs="Arial"/>
          <w:b/>
          <w:sz w:val="20"/>
          <w:szCs w:val="20"/>
        </w:rPr>
        <w:t>Hoplostethus</w:t>
      </w:r>
      <w:proofErr w:type="spellEnd"/>
      <w:r>
        <w:rPr>
          <w:rFonts w:ascii="Arial" w:hAnsi="Arial" w:cs="Arial"/>
          <w:b/>
          <w:sz w:val="20"/>
          <w:szCs w:val="20"/>
        </w:rPr>
        <w:t xml:space="preserve"> atlanticus)</w:t>
      </w:r>
      <w:r>
        <w:rPr>
          <w:rFonts w:ascii="Arial" w:hAnsi="Arial" w:cs="Arial"/>
          <w:b/>
          <w:bCs/>
          <w:sz w:val="20"/>
          <w:szCs w:val="20"/>
          <w:lang w:val="nl-NL"/>
        </w:rPr>
        <w:t xml:space="preserve">  Diepzeeroodbaars (</w:t>
      </w:r>
      <w:proofErr w:type="spellStart"/>
      <w:r>
        <w:rPr>
          <w:rFonts w:ascii="Arial" w:hAnsi="Arial" w:cs="Arial"/>
          <w:b/>
          <w:bCs/>
          <w:sz w:val="20"/>
          <w:szCs w:val="20"/>
          <w:lang w:val="nl-NL"/>
        </w:rPr>
        <w:t>Sebastes</w:t>
      </w:r>
      <w:proofErr w:type="spellEnd"/>
      <w:r>
        <w:rPr>
          <w:rFonts w:ascii="Arial" w:hAnsi="Arial" w:cs="Arial"/>
          <w:b/>
          <w:bCs/>
          <w:sz w:val="20"/>
          <w:szCs w:val="20"/>
          <w:lang w:val="nl-NL"/>
        </w:rPr>
        <w:t xml:space="preserve"> marinus); Heilbot (</w:t>
      </w:r>
      <w:proofErr w:type="spellStart"/>
      <w:r>
        <w:rPr>
          <w:rFonts w:ascii="Arial" w:hAnsi="Arial" w:cs="Arial"/>
          <w:b/>
          <w:bCs/>
          <w:sz w:val="20"/>
          <w:szCs w:val="20"/>
          <w:lang w:val="nl-NL"/>
        </w:rPr>
        <w:t>Hippoglossus</w:t>
      </w:r>
      <w:proofErr w:type="spellEnd"/>
      <w:r>
        <w:rPr>
          <w:rFonts w:ascii="Arial" w:hAnsi="Arial" w:cs="Arial"/>
          <w:b/>
          <w:bCs/>
          <w:sz w:val="20"/>
          <w:szCs w:val="20"/>
          <w:lang w:val="nl-NL"/>
        </w:rPr>
        <w:t>)</w:t>
      </w:r>
      <w:r>
        <w:rPr>
          <w:rFonts w:ascii="Arial" w:hAnsi="Arial" w:cs="Arial"/>
          <w:b/>
          <w:color w:val="000000"/>
          <w:sz w:val="20"/>
          <w:szCs w:val="20"/>
          <w:lang w:val="nl-NL"/>
        </w:rPr>
        <w:t xml:space="preserve">, </w:t>
      </w:r>
      <w:r>
        <w:rPr>
          <w:rStyle w:val="InternetLink"/>
          <w:rFonts w:ascii="Arial" w:hAnsi="Arial" w:cs="Arial"/>
          <w:b/>
          <w:bCs/>
          <w:color w:val="000000"/>
          <w:sz w:val="20"/>
          <w:szCs w:val="20"/>
          <w:lang w:val="nl-NL"/>
        </w:rPr>
        <w:t xml:space="preserve">(blauwe) Leng (Molva </w:t>
      </w:r>
      <w:proofErr w:type="spellStart"/>
      <w:r>
        <w:rPr>
          <w:rStyle w:val="InternetLink"/>
          <w:rFonts w:ascii="Arial" w:hAnsi="Arial" w:cs="Arial"/>
          <w:b/>
          <w:bCs/>
          <w:color w:val="000000"/>
          <w:sz w:val="20"/>
          <w:szCs w:val="20"/>
          <w:lang w:val="nl-NL"/>
        </w:rPr>
        <w:t>dypterygia</w:t>
      </w:r>
      <w:proofErr w:type="spellEnd"/>
      <w:r>
        <w:rPr>
          <w:rStyle w:val="InternetLink"/>
          <w:rFonts w:ascii="Arial" w:hAnsi="Arial" w:cs="Arial"/>
          <w:b/>
          <w:bCs/>
          <w:color w:val="000000"/>
          <w:sz w:val="20"/>
          <w:szCs w:val="20"/>
          <w:lang w:val="nl-NL"/>
        </w:rPr>
        <w:t>)</w:t>
      </w:r>
      <w:r>
        <w:rPr>
          <w:rFonts w:ascii="Arial" w:hAnsi="Arial" w:cs="Arial"/>
          <w:b/>
          <w:color w:val="000000"/>
          <w:sz w:val="20"/>
          <w:szCs w:val="20"/>
          <w:lang w:val="nl-NL"/>
        </w:rPr>
        <w:t xml:space="preserve">, </w:t>
      </w:r>
      <w:r>
        <w:rPr>
          <w:rStyle w:val="InternetLink"/>
          <w:rFonts w:ascii="Arial" w:hAnsi="Arial" w:cs="Arial"/>
          <w:b/>
          <w:bCs/>
          <w:color w:val="000000"/>
          <w:sz w:val="20"/>
          <w:szCs w:val="20"/>
          <w:lang w:val="nl-NL"/>
        </w:rPr>
        <w:t>Blauwe grenadier (</w:t>
      </w:r>
      <w:proofErr w:type="spellStart"/>
      <w:r>
        <w:rPr>
          <w:rStyle w:val="InternetLink"/>
          <w:rFonts w:ascii="Arial" w:hAnsi="Arial" w:cs="Arial"/>
          <w:b/>
          <w:bCs/>
          <w:color w:val="000000"/>
          <w:sz w:val="20"/>
          <w:szCs w:val="20"/>
          <w:lang w:val="nl-NL"/>
        </w:rPr>
        <w:t>Coryphaenoides</w:t>
      </w:r>
      <w:proofErr w:type="spellEnd"/>
      <w:r>
        <w:rPr>
          <w:rStyle w:val="InternetLink"/>
          <w:rFonts w:ascii="Arial" w:hAnsi="Arial" w:cs="Arial"/>
          <w:b/>
          <w:bCs/>
          <w:color w:val="000000"/>
          <w:sz w:val="20"/>
          <w:szCs w:val="20"/>
          <w:lang w:val="nl-NL"/>
        </w:rPr>
        <w:t xml:space="preserve"> </w:t>
      </w:r>
      <w:proofErr w:type="spellStart"/>
      <w:r>
        <w:rPr>
          <w:rStyle w:val="InternetLink"/>
          <w:rFonts w:ascii="Arial" w:hAnsi="Arial" w:cs="Arial"/>
          <w:b/>
          <w:bCs/>
          <w:color w:val="000000"/>
          <w:sz w:val="20"/>
          <w:szCs w:val="20"/>
          <w:lang w:val="nl-NL"/>
        </w:rPr>
        <w:t>rupestris</w:t>
      </w:r>
      <w:proofErr w:type="spellEnd"/>
      <w:r>
        <w:rPr>
          <w:rStyle w:val="InternetLink"/>
          <w:rFonts w:ascii="Arial" w:hAnsi="Arial" w:cs="Arial"/>
          <w:b/>
          <w:bCs/>
          <w:color w:val="000000"/>
          <w:sz w:val="20"/>
          <w:szCs w:val="20"/>
          <w:lang w:val="nl-NL"/>
        </w:rPr>
        <w:t xml:space="preserve">) (of </w:t>
      </w:r>
      <w:proofErr w:type="spellStart"/>
      <w:r>
        <w:rPr>
          <w:rStyle w:val="InternetLink"/>
          <w:rFonts w:ascii="Arial" w:hAnsi="Arial" w:cs="Arial"/>
          <w:b/>
          <w:bCs/>
          <w:color w:val="000000"/>
          <w:sz w:val="20"/>
          <w:szCs w:val="20"/>
          <w:lang w:val="nl-NL"/>
        </w:rPr>
        <w:t>h</w:t>
      </w:r>
      <w:r>
        <w:rPr>
          <w:rStyle w:val="InternetLink"/>
          <w:rFonts w:ascii="Arial" w:hAnsi="Arial" w:cs="Arial"/>
          <w:b/>
          <w:bCs/>
          <w:color w:val="000000"/>
          <w:sz w:val="20"/>
          <w:szCs w:val="20"/>
          <w:u w:val="none"/>
          <w:lang w:val="nl-NL"/>
        </w:rPr>
        <w:t>oki</w:t>
      </w:r>
      <w:proofErr w:type="spellEnd"/>
      <w:r>
        <w:rPr>
          <w:rStyle w:val="InternetLink"/>
          <w:rFonts w:ascii="Arial" w:hAnsi="Arial" w:cs="Arial"/>
          <w:b/>
          <w:bCs/>
          <w:color w:val="000000"/>
          <w:sz w:val="20"/>
          <w:szCs w:val="20"/>
          <w:u w:val="none"/>
          <w:lang w:val="nl-NL"/>
        </w:rPr>
        <w:t>)</w:t>
      </w:r>
      <w:r>
        <w:rPr>
          <w:rFonts w:ascii="Arial" w:hAnsi="Arial" w:cs="Arial"/>
          <w:b/>
          <w:color w:val="000000"/>
          <w:sz w:val="20"/>
          <w:szCs w:val="20"/>
          <w:lang w:val="nl-NL"/>
        </w:rPr>
        <w:t xml:space="preserve">, </w:t>
      </w:r>
      <w:r>
        <w:rPr>
          <w:rStyle w:val="InternetLink"/>
          <w:rFonts w:ascii="Arial" w:hAnsi="Arial" w:cs="Arial"/>
          <w:b/>
          <w:bCs/>
          <w:color w:val="000000"/>
          <w:sz w:val="20"/>
          <w:szCs w:val="20"/>
          <w:u w:val="none"/>
          <w:lang w:val="nl-NL"/>
        </w:rPr>
        <w:t>Steur (kaviaar) (</w:t>
      </w:r>
      <w:proofErr w:type="spellStart"/>
      <w:r>
        <w:rPr>
          <w:rStyle w:val="InternetLink"/>
          <w:rFonts w:ascii="Arial" w:hAnsi="Arial" w:cs="Arial"/>
          <w:b/>
          <w:bCs/>
          <w:color w:val="000000"/>
          <w:sz w:val="20"/>
          <w:szCs w:val="20"/>
          <w:u w:val="none"/>
          <w:lang w:val="nl-NL"/>
        </w:rPr>
        <w:t>Acipenser</w:t>
      </w:r>
      <w:proofErr w:type="spellEnd"/>
      <w:r>
        <w:rPr>
          <w:rStyle w:val="InternetLink"/>
          <w:rFonts w:ascii="Arial" w:hAnsi="Arial" w:cs="Arial"/>
          <w:b/>
          <w:bCs/>
          <w:color w:val="000000"/>
          <w:sz w:val="20"/>
          <w:szCs w:val="20"/>
          <w:u w:val="none"/>
          <w:lang w:val="nl-NL"/>
        </w:rPr>
        <w:t xml:space="preserve"> </w:t>
      </w:r>
      <w:proofErr w:type="spellStart"/>
      <w:r>
        <w:rPr>
          <w:rStyle w:val="InternetLink"/>
          <w:rFonts w:ascii="Arial" w:hAnsi="Arial" w:cs="Arial"/>
          <w:b/>
          <w:bCs/>
          <w:color w:val="000000"/>
          <w:sz w:val="20"/>
          <w:szCs w:val="20"/>
          <w:u w:val="none"/>
          <w:lang w:val="nl-NL"/>
        </w:rPr>
        <w:t>baeri</w:t>
      </w:r>
      <w:proofErr w:type="spellEnd"/>
      <w:r>
        <w:rPr>
          <w:rStyle w:val="InternetLink"/>
          <w:rFonts w:ascii="Arial" w:hAnsi="Arial" w:cs="Arial"/>
          <w:b/>
          <w:bCs/>
          <w:color w:val="000000"/>
          <w:sz w:val="20"/>
          <w:szCs w:val="20"/>
          <w:u w:val="none"/>
          <w:lang w:val="nl-NL"/>
        </w:rPr>
        <w:t xml:space="preserve">, sturio, </w:t>
      </w:r>
      <w:proofErr w:type="spellStart"/>
      <w:r>
        <w:rPr>
          <w:rStyle w:val="InternetLink"/>
          <w:rFonts w:ascii="Arial" w:hAnsi="Arial" w:cs="Arial"/>
          <w:b/>
          <w:bCs/>
          <w:color w:val="000000"/>
          <w:sz w:val="20"/>
          <w:szCs w:val="20"/>
          <w:u w:val="none"/>
          <w:lang w:val="nl-NL"/>
        </w:rPr>
        <w:t>huso</w:t>
      </w:r>
      <w:proofErr w:type="spellEnd"/>
      <w:r>
        <w:rPr>
          <w:rStyle w:val="InternetLink"/>
          <w:rFonts w:ascii="Arial" w:hAnsi="Arial" w:cs="Arial"/>
          <w:b/>
          <w:bCs/>
          <w:color w:val="000000"/>
          <w:sz w:val="20"/>
          <w:szCs w:val="20"/>
          <w:u w:val="none"/>
          <w:lang w:val="nl-NL"/>
        </w:rPr>
        <w:t xml:space="preserve"> </w:t>
      </w:r>
      <w:proofErr w:type="spellStart"/>
      <w:r>
        <w:rPr>
          <w:rStyle w:val="InternetLink"/>
          <w:rFonts w:ascii="Arial" w:hAnsi="Arial" w:cs="Arial"/>
          <w:b/>
          <w:bCs/>
          <w:color w:val="000000"/>
          <w:sz w:val="20"/>
          <w:szCs w:val="20"/>
          <w:u w:val="none"/>
          <w:lang w:val="nl-NL"/>
        </w:rPr>
        <w:t>huso</w:t>
      </w:r>
      <w:proofErr w:type="spellEnd"/>
      <w:r>
        <w:rPr>
          <w:rStyle w:val="InternetLink"/>
          <w:rFonts w:ascii="Arial" w:hAnsi="Arial" w:cs="Arial"/>
          <w:b/>
          <w:bCs/>
          <w:color w:val="000000"/>
          <w:sz w:val="20"/>
          <w:szCs w:val="20"/>
          <w:u w:val="none"/>
          <w:lang w:val="nl-NL"/>
        </w:rPr>
        <w:t>)</w:t>
      </w:r>
      <w:r>
        <w:rPr>
          <w:rFonts w:ascii="Arial" w:hAnsi="Arial" w:cs="Arial"/>
          <w:b/>
          <w:color w:val="000000"/>
          <w:sz w:val="20"/>
          <w:szCs w:val="20"/>
          <w:lang w:val="nl-NL"/>
        </w:rPr>
        <w:t xml:space="preserve">, </w:t>
      </w:r>
      <w:r>
        <w:rPr>
          <w:rStyle w:val="InternetLink"/>
          <w:rFonts w:ascii="Arial" w:hAnsi="Arial" w:cs="Arial"/>
          <w:b/>
          <w:bCs/>
          <w:color w:val="000000"/>
          <w:sz w:val="20"/>
          <w:szCs w:val="20"/>
          <w:u w:val="none"/>
          <w:lang w:val="nl-NL"/>
        </w:rPr>
        <w:t>Zeebarbeel (</w:t>
      </w:r>
      <w:proofErr w:type="spellStart"/>
      <w:r>
        <w:rPr>
          <w:rStyle w:val="InternetLink"/>
          <w:rFonts w:ascii="Arial" w:hAnsi="Arial" w:cs="Arial"/>
          <w:b/>
          <w:bCs/>
          <w:color w:val="000000"/>
          <w:sz w:val="20"/>
          <w:szCs w:val="20"/>
          <w:u w:val="none"/>
          <w:lang w:val="nl-NL"/>
        </w:rPr>
        <w:t>Mullus</w:t>
      </w:r>
      <w:proofErr w:type="spellEnd"/>
      <w:r>
        <w:rPr>
          <w:rStyle w:val="InternetLink"/>
          <w:rFonts w:ascii="Arial" w:hAnsi="Arial" w:cs="Arial"/>
          <w:b/>
          <w:bCs/>
          <w:color w:val="000000"/>
          <w:sz w:val="20"/>
          <w:szCs w:val="20"/>
          <w:u w:val="none"/>
          <w:lang w:val="nl-NL"/>
        </w:rPr>
        <w:t xml:space="preserve"> surmuletus)</w:t>
      </w:r>
    </w:p>
    <w:p w:rsidR="00424C7E" w:rsidRDefault="00424C7E">
      <w:pPr>
        <w:spacing w:after="0" w:line="240" w:lineRule="auto"/>
        <w:ind w:left="720"/>
        <w:jc w:val="both"/>
        <w:rPr>
          <w:rFonts w:ascii="Arial" w:hAnsi="Arial" w:cs="Arial"/>
          <w:b/>
          <w:bCs/>
          <w:color w:val="000000"/>
          <w:sz w:val="20"/>
          <w:szCs w:val="20"/>
          <w:lang w:val="nl-NL"/>
        </w:rPr>
      </w:pPr>
    </w:p>
    <w:p w:rsidR="00424C7E" w:rsidRDefault="00705288">
      <w:pPr>
        <w:pStyle w:val="TextBody"/>
        <w:numPr>
          <w:ilvl w:val="0"/>
          <w:numId w:val="9"/>
        </w:numPr>
        <w:jc w:val="both"/>
        <w:rPr>
          <w:rFonts w:ascii="Arial" w:hAnsi="Arial" w:cs="Arial"/>
          <w:b/>
          <w:color w:val="000000"/>
          <w:sz w:val="20"/>
          <w:szCs w:val="20"/>
          <w:lang w:val="nl-NL"/>
        </w:rPr>
      </w:pPr>
      <w:r>
        <w:rPr>
          <w:rFonts w:ascii="Arial" w:hAnsi="Arial" w:cs="Arial"/>
          <w:b/>
          <w:color w:val="000000"/>
          <w:sz w:val="20"/>
          <w:szCs w:val="20"/>
          <w:lang w:val="nl-NL"/>
        </w:rPr>
        <w:t xml:space="preserve">Oranje lijst: </w:t>
      </w:r>
      <w:r>
        <w:rPr>
          <w:rStyle w:val="InternetLink"/>
          <w:rFonts w:ascii="Arial" w:hAnsi="Arial" w:cs="Arial"/>
          <w:b/>
          <w:bCs/>
          <w:color w:val="000000"/>
          <w:sz w:val="20"/>
          <w:szCs w:val="20"/>
          <w:u w:val="none"/>
          <w:lang w:val="nl-NL"/>
        </w:rPr>
        <w:t>Pijlinktvis (</w:t>
      </w:r>
      <w:proofErr w:type="spellStart"/>
      <w:r>
        <w:rPr>
          <w:rStyle w:val="InternetLink"/>
          <w:rFonts w:ascii="Arial" w:hAnsi="Arial" w:cs="Arial"/>
          <w:b/>
          <w:bCs/>
          <w:color w:val="000000"/>
          <w:sz w:val="20"/>
          <w:szCs w:val="20"/>
          <w:u w:val="none"/>
          <w:lang w:val="nl-NL"/>
        </w:rPr>
        <w:t>Teuthida</w:t>
      </w:r>
      <w:proofErr w:type="spellEnd"/>
      <w:r>
        <w:rPr>
          <w:rStyle w:val="InternetLink"/>
          <w:rFonts w:ascii="Arial" w:hAnsi="Arial" w:cs="Arial"/>
          <w:b/>
          <w:bCs/>
          <w:color w:val="000000"/>
          <w:sz w:val="20"/>
          <w:szCs w:val="20"/>
          <w:u w:val="none"/>
          <w:lang w:val="nl-NL"/>
        </w:rPr>
        <w:t>), Grijze garnalen (</w:t>
      </w:r>
      <w:proofErr w:type="spellStart"/>
      <w:r>
        <w:rPr>
          <w:rStyle w:val="InternetLink"/>
          <w:rFonts w:ascii="Arial" w:hAnsi="Arial" w:cs="Arial"/>
          <w:b/>
          <w:bCs/>
          <w:color w:val="000000"/>
          <w:sz w:val="20"/>
          <w:szCs w:val="20"/>
          <w:u w:val="none"/>
          <w:lang w:val="nl-NL"/>
        </w:rPr>
        <w:t>Crangon</w:t>
      </w:r>
      <w:proofErr w:type="spellEnd"/>
      <w:r>
        <w:rPr>
          <w:rStyle w:val="InternetLink"/>
          <w:rFonts w:ascii="Arial" w:hAnsi="Arial" w:cs="Arial"/>
          <w:b/>
          <w:bCs/>
          <w:color w:val="000000"/>
          <w:sz w:val="20"/>
          <w:szCs w:val="20"/>
          <w:u w:val="none"/>
          <w:lang w:val="nl-NL"/>
        </w:rPr>
        <w:t xml:space="preserve"> </w:t>
      </w:r>
      <w:proofErr w:type="spellStart"/>
      <w:r>
        <w:rPr>
          <w:rStyle w:val="InternetLink"/>
          <w:rFonts w:ascii="Arial" w:hAnsi="Arial" w:cs="Arial"/>
          <w:b/>
          <w:bCs/>
          <w:color w:val="000000"/>
          <w:sz w:val="20"/>
          <w:szCs w:val="20"/>
          <w:u w:val="none"/>
          <w:lang w:val="nl-NL"/>
        </w:rPr>
        <w:t>crangon</w:t>
      </w:r>
      <w:proofErr w:type="spellEnd"/>
      <w:r>
        <w:rPr>
          <w:rStyle w:val="InternetLink"/>
          <w:rFonts w:ascii="Arial" w:hAnsi="Arial" w:cs="Arial"/>
          <w:b/>
          <w:bCs/>
          <w:color w:val="000000"/>
          <w:sz w:val="20"/>
          <w:szCs w:val="20"/>
          <w:u w:val="none"/>
          <w:lang w:val="nl-NL"/>
        </w:rPr>
        <w:t>), Krab (</w:t>
      </w:r>
      <w:r w:rsidRPr="00705288">
        <w:rPr>
          <w:rFonts w:ascii="Arial" w:hAnsi="Arial"/>
          <w:b/>
          <w:sz w:val="20"/>
          <w:szCs w:val="20"/>
        </w:rPr>
        <w:t xml:space="preserve">Cancer </w:t>
      </w:r>
      <w:proofErr w:type="spellStart"/>
      <w:r w:rsidRPr="00705288">
        <w:rPr>
          <w:rFonts w:ascii="Arial" w:hAnsi="Arial"/>
          <w:b/>
          <w:sz w:val="20"/>
          <w:szCs w:val="20"/>
        </w:rPr>
        <w:t>pagurus</w:t>
      </w:r>
      <w:proofErr w:type="spellEnd"/>
      <w:r w:rsidRPr="00705288">
        <w:rPr>
          <w:rFonts w:ascii="Arial" w:hAnsi="Arial"/>
          <w:b/>
          <w:sz w:val="20"/>
          <w:szCs w:val="20"/>
        </w:rPr>
        <w:t xml:space="preserve"> en </w:t>
      </w:r>
      <w:proofErr w:type="spellStart"/>
      <w:r w:rsidRPr="00705288">
        <w:rPr>
          <w:rFonts w:ascii="Arial" w:hAnsi="Arial"/>
          <w:b/>
          <w:sz w:val="20"/>
          <w:szCs w:val="20"/>
        </w:rPr>
        <w:t>Callinectes</w:t>
      </w:r>
      <w:proofErr w:type="spellEnd"/>
      <w:r w:rsidRPr="00705288">
        <w:rPr>
          <w:rFonts w:ascii="Arial" w:hAnsi="Arial"/>
          <w:b/>
          <w:sz w:val="20"/>
          <w:szCs w:val="20"/>
        </w:rPr>
        <w:t xml:space="preserve"> </w:t>
      </w:r>
      <w:proofErr w:type="spellStart"/>
      <w:r w:rsidRPr="00705288">
        <w:rPr>
          <w:rFonts w:ascii="Arial" w:hAnsi="Arial"/>
          <w:b/>
          <w:sz w:val="20"/>
          <w:szCs w:val="20"/>
        </w:rPr>
        <w:t>sapidus</w:t>
      </w:r>
      <w:proofErr w:type="spellEnd"/>
      <w:r w:rsidRPr="00705288">
        <w:rPr>
          <w:rStyle w:val="InternetLink"/>
          <w:rFonts w:ascii="Arial" w:hAnsi="Arial" w:cs="Arial"/>
          <w:b/>
          <w:bCs/>
          <w:color w:val="000000"/>
          <w:sz w:val="20"/>
          <w:szCs w:val="20"/>
          <w:u w:val="none"/>
        </w:rPr>
        <w:t>)</w:t>
      </w:r>
      <w:r>
        <w:rPr>
          <w:rStyle w:val="InternetLink"/>
          <w:rFonts w:ascii="Arial" w:hAnsi="Arial" w:cs="Arial"/>
          <w:b/>
          <w:bCs/>
          <w:color w:val="000000"/>
          <w:sz w:val="20"/>
          <w:szCs w:val="20"/>
          <w:u w:val="none"/>
          <w:lang w:val="nl-NL"/>
        </w:rPr>
        <w:t>, Kreeft, Tongschar (Solea solea), Staartvis (</w:t>
      </w:r>
      <w:proofErr w:type="spellStart"/>
      <w:r>
        <w:rPr>
          <w:rStyle w:val="InternetLink"/>
          <w:rFonts w:ascii="Arial" w:hAnsi="Arial" w:cs="Arial"/>
          <w:b/>
          <w:bCs/>
          <w:color w:val="000000"/>
          <w:sz w:val="20"/>
          <w:szCs w:val="20"/>
          <w:u w:val="none"/>
          <w:lang w:val="nl-NL"/>
        </w:rPr>
        <w:t>Lophius</w:t>
      </w:r>
      <w:proofErr w:type="spellEnd"/>
      <w:r>
        <w:rPr>
          <w:rStyle w:val="InternetLink"/>
          <w:rFonts w:ascii="Arial" w:hAnsi="Arial" w:cs="Arial"/>
          <w:b/>
          <w:bCs/>
          <w:color w:val="000000"/>
          <w:sz w:val="20"/>
          <w:szCs w:val="20"/>
          <w:u w:val="none"/>
          <w:lang w:val="nl-NL"/>
        </w:rPr>
        <w:t xml:space="preserve"> </w:t>
      </w:r>
      <w:proofErr w:type="spellStart"/>
      <w:r>
        <w:rPr>
          <w:rStyle w:val="InternetLink"/>
          <w:rFonts w:ascii="Arial" w:hAnsi="Arial" w:cs="Arial"/>
          <w:b/>
          <w:bCs/>
          <w:color w:val="000000"/>
          <w:sz w:val="20"/>
          <w:szCs w:val="20"/>
          <w:u w:val="none"/>
          <w:lang w:val="nl-NL"/>
        </w:rPr>
        <w:t>piscatorius</w:t>
      </w:r>
      <w:proofErr w:type="spellEnd"/>
      <w:r>
        <w:rPr>
          <w:rStyle w:val="InternetLink"/>
          <w:rFonts w:ascii="Arial" w:hAnsi="Arial" w:cs="Arial"/>
          <w:b/>
          <w:bCs/>
          <w:color w:val="000000"/>
          <w:sz w:val="20"/>
          <w:szCs w:val="20"/>
          <w:u w:val="none"/>
          <w:lang w:val="nl-NL"/>
        </w:rPr>
        <w:t>), Zeebaars (</w:t>
      </w:r>
      <w:proofErr w:type="spellStart"/>
      <w:r>
        <w:rPr>
          <w:rStyle w:val="InternetLink"/>
          <w:rFonts w:ascii="Arial" w:hAnsi="Arial" w:cs="Arial"/>
          <w:b/>
          <w:bCs/>
          <w:color w:val="000000"/>
          <w:sz w:val="20"/>
          <w:szCs w:val="20"/>
          <w:u w:val="none"/>
          <w:lang w:val="nl-NL"/>
        </w:rPr>
        <w:t>Dicentrarchus</w:t>
      </w:r>
      <w:proofErr w:type="spellEnd"/>
      <w:r>
        <w:rPr>
          <w:rStyle w:val="InternetLink"/>
          <w:rFonts w:ascii="Arial" w:hAnsi="Arial" w:cs="Arial"/>
          <w:b/>
          <w:bCs/>
          <w:color w:val="000000"/>
          <w:sz w:val="20"/>
          <w:szCs w:val="20"/>
          <w:u w:val="none"/>
          <w:lang w:val="nl-NL"/>
        </w:rPr>
        <w:t xml:space="preserve"> </w:t>
      </w:r>
      <w:proofErr w:type="spellStart"/>
      <w:r>
        <w:rPr>
          <w:rStyle w:val="InternetLink"/>
          <w:rFonts w:ascii="Arial" w:hAnsi="Arial" w:cs="Arial"/>
          <w:b/>
          <w:bCs/>
          <w:color w:val="000000"/>
          <w:sz w:val="20"/>
          <w:szCs w:val="20"/>
          <w:u w:val="none"/>
          <w:lang w:val="nl-NL"/>
        </w:rPr>
        <w:t>labrax</w:t>
      </w:r>
      <w:proofErr w:type="spellEnd"/>
      <w:r>
        <w:rPr>
          <w:rStyle w:val="InternetLink"/>
          <w:rFonts w:ascii="Arial" w:hAnsi="Arial" w:cs="Arial"/>
          <w:b/>
          <w:bCs/>
          <w:color w:val="000000"/>
          <w:sz w:val="20"/>
          <w:szCs w:val="20"/>
          <w:u w:val="none"/>
          <w:lang w:val="nl-NL"/>
        </w:rPr>
        <w:t>), Zwaardvis (</w:t>
      </w:r>
      <w:proofErr w:type="spellStart"/>
      <w:r>
        <w:rPr>
          <w:rStyle w:val="InternetLink"/>
          <w:rFonts w:ascii="Arial" w:hAnsi="Arial" w:cs="Arial"/>
          <w:b/>
          <w:bCs/>
          <w:color w:val="000000"/>
          <w:sz w:val="20"/>
          <w:szCs w:val="20"/>
          <w:u w:val="none"/>
          <w:lang w:val="nl-NL"/>
        </w:rPr>
        <w:t>Xiphias</w:t>
      </w:r>
      <w:proofErr w:type="spellEnd"/>
      <w:r>
        <w:rPr>
          <w:rStyle w:val="InternetLink"/>
          <w:rFonts w:ascii="Arial" w:hAnsi="Arial" w:cs="Arial"/>
          <w:b/>
          <w:bCs/>
          <w:color w:val="000000"/>
          <w:sz w:val="20"/>
          <w:szCs w:val="20"/>
          <w:u w:val="none"/>
          <w:lang w:val="nl-NL"/>
        </w:rPr>
        <w:t xml:space="preserve"> </w:t>
      </w:r>
      <w:proofErr w:type="spellStart"/>
      <w:r>
        <w:rPr>
          <w:rStyle w:val="InternetLink"/>
          <w:rFonts w:ascii="Arial" w:hAnsi="Arial" w:cs="Arial"/>
          <w:b/>
          <w:bCs/>
          <w:color w:val="000000"/>
          <w:sz w:val="20"/>
          <w:szCs w:val="20"/>
          <w:u w:val="none"/>
          <w:lang w:val="nl-NL"/>
        </w:rPr>
        <w:t>gladius</w:t>
      </w:r>
      <w:proofErr w:type="spellEnd"/>
      <w:r>
        <w:rPr>
          <w:rStyle w:val="InternetLink"/>
          <w:rFonts w:ascii="Arial" w:hAnsi="Arial" w:cs="Arial"/>
          <w:b/>
          <w:bCs/>
          <w:color w:val="000000"/>
          <w:sz w:val="20"/>
          <w:szCs w:val="20"/>
          <w:u w:val="none"/>
          <w:lang w:val="nl-NL"/>
        </w:rPr>
        <w:t>), Zeewolf (</w:t>
      </w:r>
      <w:proofErr w:type="spellStart"/>
      <w:r>
        <w:rPr>
          <w:rStyle w:val="InternetLink"/>
          <w:rFonts w:ascii="Arial" w:hAnsi="Arial" w:cs="Arial"/>
          <w:b/>
          <w:bCs/>
          <w:color w:val="000000"/>
          <w:sz w:val="20"/>
          <w:szCs w:val="20"/>
          <w:u w:val="none"/>
          <w:lang w:val="nl-NL"/>
        </w:rPr>
        <w:t>Dicentrarchus</w:t>
      </w:r>
      <w:proofErr w:type="spellEnd"/>
      <w:r>
        <w:rPr>
          <w:rStyle w:val="InternetLink"/>
          <w:rFonts w:ascii="Arial" w:hAnsi="Arial" w:cs="Arial"/>
          <w:b/>
          <w:bCs/>
          <w:color w:val="000000"/>
          <w:sz w:val="20"/>
          <w:szCs w:val="20"/>
          <w:u w:val="none"/>
          <w:lang w:val="nl-NL"/>
        </w:rPr>
        <w:t xml:space="preserve"> </w:t>
      </w:r>
      <w:proofErr w:type="spellStart"/>
      <w:r>
        <w:rPr>
          <w:rStyle w:val="InternetLink"/>
          <w:rFonts w:ascii="Arial" w:hAnsi="Arial" w:cs="Arial"/>
          <w:b/>
          <w:bCs/>
          <w:color w:val="000000"/>
          <w:sz w:val="20"/>
          <w:szCs w:val="20"/>
          <w:u w:val="none"/>
          <w:lang w:val="nl-NL"/>
        </w:rPr>
        <w:t>labrax</w:t>
      </w:r>
      <w:proofErr w:type="spellEnd"/>
      <w:r>
        <w:rPr>
          <w:rStyle w:val="InternetLink"/>
          <w:rFonts w:ascii="Arial" w:hAnsi="Arial" w:cs="Arial"/>
          <w:b/>
          <w:bCs/>
          <w:color w:val="000000"/>
          <w:sz w:val="20"/>
          <w:szCs w:val="20"/>
          <w:u w:val="none"/>
          <w:lang w:val="nl-NL"/>
        </w:rPr>
        <w:t>)</w:t>
      </w:r>
      <w:r>
        <w:rPr>
          <w:rFonts w:ascii="Arial" w:hAnsi="Arial" w:cs="Arial"/>
          <w:b/>
          <w:color w:val="000000"/>
          <w:sz w:val="20"/>
          <w:szCs w:val="20"/>
          <w:lang w:val="nl-NL"/>
        </w:rPr>
        <w:t>.</w:t>
      </w:r>
    </w:p>
    <w:p w:rsidR="00424C7E" w:rsidRDefault="00705288">
      <w:pPr>
        <w:spacing w:after="0" w:line="240" w:lineRule="auto"/>
        <w:jc w:val="both"/>
        <w:rPr>
          <w:rFonts w:ascii="Arial" w:hAnsi="Arial" w:cs="Arial"/>
          <w:b/>
          <w:sz w:val="20"/>
          <w:szCs w:val="20"/>
          <w:lang w:val="nl-NL"/>
        </w:rPr>
      </w:pPr>
      <w:r>
        <w:rPr>
          <w:rFonts w:ascii="Arial" w:hAnsi="Arial" w:cs="Arial"/>
          <w:b/>
          <w:sz w:val="20"/>
          <w:szCs w:val="20"/>
          <w:lang w:val="nl-NL"/>
        </w:rPr>
        <w:t>De naam van de vissoorten moet steeds op het menu worden vermeld.</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sz w:val="20"/>
          <w:szCs w:val="20"/>
          <w:lang w:val="nl-NL"/>
        </w:rPr>
      </w:pPr>
      <w:r>
        <w:rPr>
          <w:rFonts w:ascii="Arial" w:hAnsi="Arial" w:cs="Arial"/>
          <w:sz w:val="20"/>
          <w:szCs w:val="20"/>
          <w:lang w:val="nl-NL"/>
        </w:rPr>
        <w:t>Voor kantines waar de maaltijden ter plaatse worden bereid, kunt u de volgende paragraaf toevoegen:</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b/>
          <w:sz w:val="20"/>
          <w:szCs w:val="20"/>
          <w:lang w:val="nl-NL"/>
        </w:rPr>
      </w:pPr>
      <w:r>
        <w:rPr>
          <w:rFonts w:ascii="Arial" w:hAnsi="Arial" w:cs="Arial"/>
          <w:b/>
          <w:sz w:val="20"/>
          <w:szCs w:val="20"/>
          <w:lang w:val="nl-NL"/>
        </w:rPr>
        <w:t xml:space="preserve">Het gebruik van de vis op de bovenstaande lijst is enkel toegelaten indien hij van duurzame afkomst is.  De labels MSC, ASC of de afkomst van biologische landbouw worden als bewijs </w:t>
      </w:r>
      <w:r>
        <w:rPr>
          <w:rFonts w:ascii="Arial" w:hAnsi="Arial" w:cs="Arial"/>
          <w:b/>
          <w:sz w:val="20"/>
          <w:szCs w:val="20"/>
          <w:lang w:val="nl-NL"/>
        </w:rPr>
        <w:lastRenderedPageBreak/>
        <w:t xml:space="preserve">aanvaard. Gelijkwaardige labels worden eveneens aanvaard. Het label </w:t>
      </w:r>
      <w:proofErr w:type="spellStart"/>
      <w:r>
        <w:rPr>
          <w:rFonts w:ascii="Arial" w:hAnsi="Arial" w:cs="Arial"/>
          <w:b/>
          <w:sz w:val="20"/>
          <w:szCs w:val="20"/>
          <w:lang w:val="nl-NL"/>
        </w:rPr>
        <w:t>GlobalGap</w:t>
      </w:r>
      <w:proofErr w:type="spellEnd"/>
      <w:r>
        <w:rPr>
          <w:rFonts w:ascii="Arial" w:hAnsi="Arial" w:cs="Arial"/>
          <w:b/>
          <w:sz w:val="20"/>
          <w:szCs w:val="20"/>
          <w:lang w:val="nl-NL"/>
        </w:rPr>
        <w:t xml:space="preserve"> wordt niet als gelijkwaardig beschouwd en wordt dus niet als bewijs aanvaard.</w:t>
      </w:r>
    </w:p>
    <w:p w:rsidR="00424C7E" w:rsidRDefault="00424C7E">
      <w:pPr>
        <w:spacing w:after="0" w:line="240" w:lineRule="auto"/>
        <w:jc w:val="both"/>
        <w:rPr>
          <w:rFonts w:ascii="Arial" w:hAnsi="Arial" w:cs="Arial"/>
          <w:b/>
          <w:bCs/>
          <w:sz w:val="20"/>
          <w:szCs w:val="20"/>
          <w:lang w:val="nl-NL"/>
        </w:rPr>
      </w:pPr>
    </w:p>
    <w:p w:rsidR="00424C7E" w:rsidRDefault="00705288">
      <w:pPr>
        <w:spacing w:after="0" w:line="240" w:lineRule="auto"/>
        <w:jc w:val="both"/>
        <w:rPr>
          <w:rFonts w:ascii="Arial" w:hAnsi="Arial" w:cs="Arial"/>
          <w:sz w:val="20"/>
          <w:szCs w:val="20"/>
          <w:lang w:val="nl-NL"/>
        </w:rPr>
      </w:pPr>
      <w:r>
        <w:rPr>
          <w:rFonts w:ascii="Arial" w:hAnsi="Arial" w:cs="Arial"/>
          <w:sz w:val="20"/>
          <w:szCs w:val="20"/>
          <w:lang w:val="nl-NL"/>
        </w:rPr>
        <w:t>Voor kantines met levering in koude of warme lijn kunt u de volgende paragraaf toevoegen:</w:t>
      </w:r>
    </w:p>
    <w:p w:rsidR="00424C7E" w:rsidRDefault="00424C7E">
      <w:pPr>
        <w:spacing w:after="0" w:line="240" w:lineRule="auto"/>
        <w:jc w:val="both"/>
        <w:rPr>
          <w:rFonts w:ascii="Arial" w:hAnsi="Arial" w:cs="Arial"/>
          <w:b/>
          <w:bCs/>
          <w:sz w:val="20"/>
          <w:szCs w:val="20"/>
          <w:lang w:val="nl-NL"/>
        </w:rPr>
      </w:pPr>
    </w:p>
    <w:p w:rsidR="00424C7E" w:rsidRDefault="00705288">
      <w:pPr>
        <w:spacing w:after="0" w:line="240" w:lineRule="auto"/>
        <w:jc w:val="both"/>
        <w:rPr>
          <w:rFonts w:ascii="Arial" w:hAnsi="Arial" w:cs="Arial"/>
          <w:b/>
          <w:sz w:val="20"/>
          <w:szCs w:val="20"/>
          <w:lang w:val="nl-NL"/>
        </w:rPr>
      </w:pPr>
      <w:r>
        <w:rPr>
          <w:rFonts w:ascii="Arial" w:hAnsi="Arial" w:cs="Arial"/>
          <w:b/>
          <w:sz w:val="20"/>
          <w:szCs w:val="20"/>
          <w:lang w:val="nl-NL"/>
        </w:rPr>
        <w:t>De kantine behoudt zich het recht voor het type vis te testen in geval van twijfel. In geval van niet-conformiteit wordt een boete van 0,1 % van het totaalbedrag van de opdracht gevorderd.</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sz w:val="20"/>
          <w:szCs w:val="20"/>
          <w:u w:val="single"/>
          <w:lang w:val="nl-NL"/>
        </w:rPr>
      </w:pPr>
      <w:r>
        <w:rPr>
          <w:rFonts w:ascii="Arial" w:hAnsi="Arial" w:cs="Arial"/>
          <w:sz w:val="20"/>
          <w:szCs w:val="20"/>
          <w:u w:val="single"/>
          <w:lang w:val="nl-NL"/>
        </w:rPr>
        <w:t>Vis afkomstig van duurzame visvangst</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sz w:val="20"/>
          <w:szCs w:val="20"/>
          <w:lang w:val="nl-NL"/>
        </w:rPr>
      </w:pPr>
      <w:r>
        <w:rPr>
          <w:rFonts w:ascii="Arial" w:hAnsi="Arial" w:cs="Arial"/>
          <w:sz w:val="20"/>
          <w:szCs w:val="20"/>
          <w:lang w:val="nl-NL"/>
        </w:rPr>
        <w:t>Clausule voor de kantines waar de maaltijden ter plaatse worden bereid:</w:t>
      </w:r>
    </w:p>
    <w:p w:rsidR="00424C7E" w:rsidRDefault="00424C7E">
      <w:pPr>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b/>
          <w:sz w:val="20"/>
          <w:szCs w:val="20"/>
          <w:lang w:val="nl-NL"/>
        </w:rPr>
      </w:pPr>
      <w:r>
        <w:rPr>
          <w:rFonts w:ascii="Arial" w:hAnsi="Arial" w:cs="Arial"/>
          <w:b/>
          <w:sz w:val="20"/>
          <w:szCs w:val="20"/>
          <w:lang w:val="nl-NL"/>
        </w:rPr>
        <w:t xml:space="preserve">Ten minste eenmaal per maand zal de kantine duurzame vis serveren. De labels MSC, ASC of de afkomst van biologische landbouw worden als bewijs aanvaard. Gelijkwaardige labels worden eveneens aanvaard. Het label </w:t>
      </w:r>
      <w:proofErr w:type="spellStart"/>
      <w:r>
        <w:rPr>
          <w:rFonts w:ascii="Arial" w:hAnsi="Arial" w:cs="Arial"/>
          <w:b/>
          <w:sz w:val="20"/>
          <w:szCs w:val="20"/>
          <w:lang w:val="nl-NL"/>
        </w:rPr>
        <w:t>GlobalGap</w:t>
      </w:r>
      <w:proofErr w:type="spellEnd"/>
      <w:r>
        <w:rPr>
          <w:rFonts w:ascii="Arial" w:hAnsi="Arial" w:cs="Arial"/>
          <w:b/>
          <w:sz w:val="20"/>
          <w:szCs w:val="20"/>
          <w:lang w:val="nl-NL"/>
        </w:rPr>
        <w:t xml:space="preserve"> wordt niet als gelijkwaardig beschouwd en wordt dus niet als bewijs aanvaard.</w:t>
      </w:r>
    </w:p>
    <w:p w:rsidR="00424C7E" w:rsidRDefault="00424C7E">
      <w:pPr>
        <w:spacing w:after="0" w:line="240" w:lineRule="auto"/>
        <w:jc w:val="both"/>
        <w:rPr>
          <w:rFonts w:ascii="Arial" w:hAnsi="Arial" w:cs="Arial"/>
          <w:b/>
          <w:bCs/>
          <w:sz w:val="20"/>
          <w:szCs w:val="20"/>
          <w:lang w:val="nl-NL"/>
        </w:rPr>
      </w:pPr>
    </w:p>
    <w:p w:rsidR="00424C7E" w:rsidRDefault="00705288">
      <w:pPr>
        <w:spacing w:after="0" w:line="240" w:lineRule="auto"/>
        <w:jc w:val="both"/>
        <w:rPr>
          <w:rFonts w:ascii="Arial" w:hAnsi="Arial" w:cs="Arial"/>
          <w:i/>
          <w:sz w:val="20"/>
          <w:szCs w:val="20"/>
          <w:lang w:val="nl-NL"/>
        </w:rPr>
      </w:pPr>
      <w:r>
        <w:rPr>
          <w:rFonts w:ascii="Arial" w:hAnsi="Arial" w:cs="Arial"/>
          <w:i/>
          <w:sz w:val="20"/>
          <w:szCs w:val="20"/>
          <w:lang w:val="nl-NL"/>
        </w:rPr>
        <w:t>Opmerking: u kunt de frequentie duurzame vis ook verhogen, maar dan zal ook de prijs van de opdracht stijgen.</w:t>
      </w:r>
    </w:p>
    <w:p w:rsidR="00424C7E" w:rsidRDefault="00424C7E">
      <w:pPr>
        <w:spacing w:after="0" w:line="240" w:lineRule="auto"/>
        <w:jc w:val="both"/>
        <w:rPr>
          <w:rFonts w:ascii="Arial" w:hAnsi="Arial" w:cs="Arial"/>
          <w:b/>
          <w:bCs/>
          <w:sz w:val="20"/>
          <w:szCs w:val="20"/>
          <w:lang w:val="nl-NL"/>
        </w:rPr>
      </w:pPr>
    </w:p>
    <w:p w:rsidR="00424C7E" w:rsidRDefault="00705288">
      <w:pPr>
        <w:spacing w:after="0" w:line="240" w:lineRule="auto"/>
        <w:jc w:val="both"/>
        <w:rPr>
          <w:rFonts w:ascii="Arial" w:hAnsi="Arial" w:cs="Arial"/>
          <w:sz w:val="20"/>
          <w:szCs w:val="20"/>
          <w:lang w:val="nl-NL"/>
        </w:rPr>
      </w:pPr>
      <w:r>
        <w:rPr>
          <w:rFonts w:ascii="Arial" w:hAnsi="Arial" w:cs="Arial"/>
          <w:sz w:val="20"/>
          <w:szCs w:val="20"/>
          <w:lang w:val="nl-NL"/>
        </w:rPr>
        <w:t>Clausule voor kantines met levering in warme/koude lijn</w:t>
      </w:r>
    </w:p>
    <w:p w:rsidR="00424C7E" w:rsidRDefault="00424C7E">
      <w:pPr>
        <w:spacing w:after="0" w:line="240" w:lineRule="auto"/>
        <w:jc w:val="both"/>
        <w:rPr>
          <w:rFonts w:ascii="Arial" w:hAnsi="Arial" w:cs="Arial"/>
          <w:b/>
          <w:bCs/>
          <w:sz w:val="20"/>
          <w:szCs w:val="20"/>
          <w:lang w:val="nl-NL"/>
        </w:rPr>
      </w:pPr>
    </w:p>
    <w:p w:rsidR="00424C7E" w:rsidRDefault="00705288">
      <w:pPr>
        <w:spacing w:after="0" w:line="240" w:lineRule="auto"/>
        <w:jc w:val="both"/>
        <w:rPr>
          <w:rFonts w:ascii="Arial" w:hAnsi="Arial" w:cs="Arial"/>
          <w:b/>
          <w:sz w:val="20"/>
          <w:szCs w:val="20"/>
          <w:lang w:val="nl-NL"/>
        </w:rPr>
      </w:pPr>
      <w:r>
        <w:rPr>
          <w:rFonts w:ascii="Arial" w:hAnsi="Arial" w:cs="Arial"/>
          <w:b/>
          <w:sz w:val="20"/>
          <w:szCs w:val="20"/>
          <w:lang w:val="nl-NL"/>
        </w:rPr>
        <w:t xml:space="preserve">De kantine verkrijgt het label </w:t>
      </w:r>
      <w:r>
        <w:rPr>
          <w:rFonts w:ascii="Arial" w:hAnsi="Arial" w:cs="Arial"/>
          <w:b/>
          <w:bCs/>
          <w:color w:val="1F5DA6"/>
          <w:sz w:val="20"/>
          <w:szCs w:val="20"/>
          <w:lang w:val="nl-NL"/>
        </w:rPr>
        <w:t>MSC en/of bio</w:t>
      </w:r>
      <w:r>
        <w:rPr>
          <w:rFonts w:ascii="Arial" w:hAnsi="Arial" w:cs="Arial"/>
          <w:b/>
          <w:color w:val="1F5DA6"/>
          <w:sz w:val="20"/>
          <w:szCs w:val="20"/>
          <w:lang w:val="nl-NL"/>
        </w:rPr>
        <w:t xml:space="preserve"> </w:t>
      </w:r>
      <w:r>
        <w:rPr>
          <w:rFonts w:ascii="Arial" w:hAnsi="Arial" w:cs="Arial"/>
          <w:b/>
          <w:sz w:val="20"/>
          <w:szCs w:val="20"/>
          <w:lang w:val="nl-NL"/>
        </w:rPr>
        <w:t xml:space="preserve">en er wordt ten minste tweemaal per maand duurzame vis geserveerd. De labels MSC, ASC of de afkomst van biologische landbouw worden als bewijs aanvaard. Gelijkwaardige labels worden eveneens aanvaard. Het label </w:t>
      </w:r>
      <w:proofErr w:type="spellStart"/>
      <w:r>
        <w:rPr>
          <w:rFonts w:ascii="Arial" w:hAnsi="Arial" w:cs="Arial"/>
          <w:b/>
          <w:sz w:val="20"/>
          <w:szCs w:val="20"/>
          <w:lang w:val="nl-NL"/>
        </w:rPr>
        <w:t>GlobalGap</w:t>
      </w:r>
      <w:proofErr w:type="spellEnd"/>
      <w:r>
        <w:rPr>
          <w:rFonts w:ascii="Arial" w:hAnsi="Arial" w:cs="Arial"/>
          <w:b/>
          <w:sz w:val="20"/>
          <w:szCs w:val="20"/>
          <w:lang w:val="nl-NL"/>
        </w:rPr>
        <w:t xml:space="preserve"> wordt niet als gelijkwaardig beschouwd en wordt dus niet als bewijs aanvaard.</w:t>
      </w:r>
    </w:p>
    <w:p w:rsidR="00424C7E" w:rsidRDefault="00424C7E">
      <w:pPr>
        <w:spacing w:after="0" w:line="240" w:lineRule="auto"/>
        <w:jc w:val="both"/>
        <w:rPr>
          <w:rFonts w:ascii="Arial" w:hAnsi="Arial" w:cs="Arial"/>
          <w:b/>
          <w:bCs/>
          <w:sz w:val="20"/>
          <w:szCs w:val="20"/>
          <w:lang w:val="nl-NL"/>
        </w:rPr>
      </w:pPr>
    </w:p>
    <w:p w:rsidR="00424C7E" w:rsidRDefault="00705288">
      <w:pPr>
        <w:spacing w:after="0" w:line="240" w:lineRule="auto"/>
        <w:jc w:val="both"/>
        <w:rPr>
          <w:rFonts w:ascii="Arial" w:hAnsi="Arial" w:cs="Arial"/>
          <w:i/>
          <w:sz w:val="20"/>
          <w:szCs w:val="20"/>
          <w:lang w:val="nl-NL"/>
        </w:rPr>
      </w:pPr>
      <w:r>
        <w:rPr>
          <w:rFonts w:ascii="Arial" w:hAnsi="Arial" w:cs="Arial"/>
          <w:i/>
          <w:sz w:val="20"/>
          <w:szCs w:val="20"/>
          <w:lang w:val="nl-NL"/>
        </w:rPr>
        <w:t xml:space="preserve">Opmerking: deze clausule doet de prijzen stijgen, maar laat u toe te communiceren over de vis met een MSC/ASC-label en/of van biologische afkomst. </w:t>
      </w:r>
    </w:p>
    <w:p w:rsidR="00424C7E" w:rsidRDefault="00424C7E">
      <w:pPr>
        <w:spacing w:after="0" w:line="240" w:lineRule="auto"/>
        <w:jc w:val="both"/>
        <w:rPr>
          <w:rFonts w:ascii="Arial" w:hAnsi="Arial" w:cs="Arial"/>
          <w:lang w:val="nl-NL"/>
        </w:rPr>
      </w:pPr>
    </w:p>
    <w:p w:rsidR="00424C7E" w:rsidRDefault="00705288">
      <w:pPr>
        <w:pStyle w:val="Style3"/>
        <w:rPr>
          <w:color w:val="CC9D25"/>
        </w:rPr>
      </w:pPr>
      <w:r>
        <w:rPr>
          <w:color w:val="CC9D25"/>
        </w:rPr>
        <w:t>4.5.3. Aardappelen</w:t>
      </w:r>
    </w:p>
    <w:p w:rsidR="00424C7E" w:rsidRDefault="00424C7E">
      <w:pPr>
        <w:pStyle w:val="Lijstalinea"/>
        <w:spacing w:after="0" w:line="240" w:lineRule="auto"/>
        <w:ind w:left="737" w:hanging="680"/>
        <w:jc w:val="both"/>
        <w:rPr>
          <w:rFonts w:ascii="Arial" w:hAnsi="Arial" w:cs="Arial"/>
          <w:b/>
          <w:bCs/>
          <w:lang w:val="nl-NL"/>
        </w:rPr>
      </w:pPr>
    </w:p>
    <w:tbl>
      <w:tblPr>
        <w:tblW w:w="0" w:type="auto"/>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Look w:val="04A0" w:firstRow="1" w:lastRow="0" w:firstColumn="1" w:lastColumn="0" w:noHBand="0" w:noVBand="1"/>
      </w:tblPr>
      <w:tblGrid>
        <w:gridCol w:w="9072"/>
      </w:tblGrid>
      <w:tr w:rsidR="00424C7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In het kader van het gebruik van producten die zo weinig mogelijk zijn bewerkt, bevelen we aan om het gebruik van gevriesdroogde puree te verbieden. </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Bij gebrek aan controlemiddelen mag dit criterium niet worden opgenomen in het bestek van de kantines met levering in koude of warme lijn.</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Dit criterium heeft niet tot gevolg dat de prijs van de opdracht stijgt.</w:t>
            </w:r>
          </w:p>
        </w:tc>
      </w:tr>
    </w:tbl>
    <w:p w:rsidR="00424C7E" w:rsidRDefault="00424C7E">
      <w:pPr>
        <w:pStyle w:val="Lijstalinea"/>
        <w:spacing w:after="0" w:line="240" w:lineRule="auto"/>
        <w:ind w:left="737" w:hanging="680"/>
        <w:jc w:val="both"/>
        <w:rPr>
          <w:rFonts w:ascii="Arial" w:hAnsi="Arial" w:cs="Arial"/>
          <w:b/>
          <w:bCs/>
          <w:lang w:val="nl-NL"/>
        </w:rPr>
      </w:pPr>
    </w:p>
    <w:p w:rsidR="00424C7E" w:rsidRDefault="00705288">
      <w:pPr>
        <w:spacing w:after="0" w:line="240" w:lineRule="auto"/>
        <w:jc w:val="both"/>
        <w:rPr>
          <w:rFonts w:ascii="Arial" w:hAnsi="Arial" w:cs="Arial"/>
          <w:color w:val="000000"/>
          <w:sz w:val="20"/>
          <w:szCs w:val="20"/>
          <w:lang w:val="nl-NL"/>
        </w:rPr>
      </w:pPr>
      <w:r>
        <w:rPr>
          <w:rFonts w:ascii="Arial" w:hAnsi="Arial" w:cs="Arial"/>
          <w:color w:val="000000"/>
          <w:sz w:val="20"/>
          <w:szCs w:val="20"/>
          <w:lang w:val="nl-NL"/>
        </w:rPr>
        <w:t>In het bestek op te nemen bepaling:</w:t>
      </w:r>
    </w:p>
    <w:p w:rsidR="00424C7E" w:rsidRDefault="00424C7E">
      <w:pPr>
        <w:spacing w:after="0" w:line="240" w:lineRule="auto"/>
        <w:jc w:val="both"/>
        <w:rPr>
          <w:rFonts w:ascii="Arial" w:hAnsi="Arial" w:cs="Arial"/>
          <w:color w:val="000000"/>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 xml:space="preserve">Het gebruik van gevriesdroogde puree is verboden. </w:t>
      </w:r>
    </w:p>
    <w:p w:rsidR="00424C7E" w:rsidRDefault="00424C7E">
      <w:pPr>
        <w:suppressAutoHyphens w:val="0"/>
        <w:spacing w:after="0" w:line="276" w:lineRule="auto"/>
        <w:rPr>
          <w:rFonts w:ascii="Arial" w:hAnsi="Arial" w:cs="Arial"/>
          <w:lang w:val="nl-NL"/>
        </w:rPr>
      </w:pPr>
    </w:p>
    <w:p w:rsidR="00424C7E" w:rsidRDefault="00705288">
      <w:pPr>
        <w:pStyle w:val="Style3"/>
        <w:rPr>
          <w:color w:val="CC9D25"/>
        </w:rPr>
      </w:pPr>
      <w:r>
        <w:rPr>
          <w:color w:val="CC9D25"/>
        </w:rPr>
        <w:t>4.5.4. Groenten</w:t>
      </w:r>
    </w:p>
    <w:p w:rsidR="00424C7E" w:rsidRDefault="00424C7E">
      <w:pPr>
        <w:spacing w:after="0" w:line="240" w:lineRule="auto"/>
        <w:jc w:val="both"/>
        <w:rPr>
          <w:rFonts w:ascii="Arial" w:hAnsi="Arial" w:cs="Arial"/>
          <w:color w:val="000000"/>
          <w:lang w:val="nl-NL"/>
        </w:rPr>
      </w:pPr>
    </w:p>
    <w:tbl>
      <w:tblPr>
        <w:tblW w:w="0" w:type="auto"/>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Look w:val="04A0" w:firstRow="1" w:lastRow="0" w:firstColumn="1" w:lastColumn="0" w:noHBand="0" w:noVBand="1"/>
      </w:tblPr>
      <w:tblGrid>
        <w:gridCol w:w="9072"/>
      </w:tblGrid>
      <w:tr w:rsidR="00424C7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Voor de groenten zijn drie criteria belangrijk in het kader van duurzame voeding: lokaal, seizoensgebonden en vers.</w:t>
            </w:r>
          </w:p>
          <w:p w:rsidR="00424C7E" w:rsidRDefault="00424C7E">
            <w:pPr>
              <w:pStyle w:val="TableContents"/>
              <w:spacing w:after="0" w:line="240" w:lineRule="auto"/>
              <w:jc w:val="both"/>
              <w:rPr>
                <w:rFonts w:ascii="Arial" w:hAnsi="Arial" w:cs="Arial"/>
                <w:sz w:val="20"/>
                <w:szCs w:val="20"/>
                <w:u w:val="single"/>
                <w:lang w:val="nl-NL"/>
              </w:rPr>
            </w:pPr>
          </w:p>
          <w:p w:rsidR="00424C7E" w:rsidRDefault="00705288">
            <w:pPr>
              <w:pStyle w:val="TableContents"/>
              <w:spacing w:after="0" w:line="240" w:lineRule="auto"/>
              <w:jc w:val="both"/>
              <w:rPr>
                <w:rFonts w:ascii="Arial" w:hAnsi="Arial" w:cs="Arial"/>
                <w:sz w:val="20"/>
                <w:szCs w:val="20"/>
                <w:u w:val="single"/>
                <w:lang w:val="nl-NL"/>
              </w:rPr>
            </w:pPr>
            <w:r>
              <w:rPr>
                <w:rFonts w:ascii="Arial" w:hAnsi="Arial" w:cs="Arial"/>
                <w:sz w:val="20"/>
                <w:szCs w:val="20"/>
                <w:u w:val="single"/>
                <w:lang w:val="nl-NL"/>
              </w:rPr>
              <w:t>Lokaal</w:t>
            </w: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De wetgeving betreffende de overheidsopdrachten verbiedt het gebruik van geografische criteria. Het is bijgevolg niet mogelijk dit geografisch criterium op te nemen in het bestek van een overheidsopdracht.</w:t>
            </w:r>
          </w:p>
          <w:p w:rsidR="00424C7E" w:rsidRDefault="00424C7E">
            <w:pPr>
              <w:pStyle w:val="TableContents"/>
              <w:spacing w:after="0" w:line="240" w:lineRule="auto"/>
              <w:jc w:val="both"/>
              <w:rPr>
                <w:rFonts w:ascii="Arial" w:hAnsi="Arial" w:cs="Arial"/>
                <w:sz w:val="20"/>
                <w:szCs w:val="20"/>
                <w:u w:val="single"/>
                <w:lang w:val="nl-NL"/>
              </w:rPr>
            </w:pPr>
          </w:p>
          <w:p w:rsidR="00424C7E" w:rsidRDefault="00705288">
            <w:pPr>
              <w:pStyle w:val="TableContents"/>
              <w:spacing w:after="0" w:line="240" w:lineRule="auto"/>
              <w:jc w:val="both"/>
              <w:rPr>
                <w:rFonts w:ascii="Arial" w:hAnsi="Arial" w:cs="Arial"/>
                <w:sz w:val="20"/>
                <w:szCs w:val="20"/>
                <w:u w:val="single"/>
                <w:lang w:val="nl-NL"/>
              </w:rPr>
            </w:pPr>
            <w:r>
              <w:rPr>
                <w:rFonts w:ascii="Arial" w:hAnsi="Arial" w:cs="Arial"/>
                <w:sz w:val="20"/>
                <w:szCs w:val="20"/>
                <w:u w:val="single"/>
                <w:lang w:val="nl-NL"/>
              </w:rPr>
              <w:t>Seizoensgebonden</w:t>
            </w: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Voor het gebruik van </w:t>
            </w:r>
            <w:proofErr w:type="spellStart"/>
            <w:r>
              <w:rPr>
                <w:rFonts w:ascii="Arial" w:hAnsi="Arial" w:cs="Arial"/>
                <w:sz w:val="20"/>
                <w:szCs w:val="20"/>
                <w:lang w:val="nl-NL"/>
              </w:rPr>
              <w:t>seizoensproducten</w:t>
            </w:r>
            <w:proofErr w:type="spellEnd"/>
            <w:r>
              <w:rPr>
                <w:rFonts w:ascii="Arial" w:hAnsi="Arial" w:cs="Arial"/>
                <w:sz w:val="20"/>
                <w:szCs w:val="20"/>
                <w:lang w:val="nl-NL"/>
              </w:rPr>
              <w:t xml:space="preserve"> is het mogelijk een minimum percentage </w:t>
            </w:r>
            <w:proofErr w:type="spellStart"/>
            <w:r>
              <w:rPr>
                <w:rFonts w:ascii="Arial" w:hAnsi="Arial" w:cs="Arial"/>
                <w:sz w:val="20"/>
                <w:szCs w:val="20"/>
                <w:lang w:val="nl-NL"/>
              </w:rPr>
              <w:t>seizoensgroenten</w:t>
            </w:r>
            <w:proofErr w:type="spellEnd"/>
            <w:r>
              <w:rPr>
                <w:rFonts w:ascii="Arial" w:hAnsi="Arial" w:cs="Arial"/>
                <w:sz w:val="20"/>
                <w:szCs w:val="20"/>
                <w:lang w:val="nl-NL"/>
              </w:rPr>
              <w:t xml:space="preserve"> per maand vast te stellen.</w:t>
            </w: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In het kader van de smaakeducatie voor kinderen is het ook mogelijk om vergeten groenten op te </w:t>
            </w:r>
            <w:r>
              <w:rPr>
                <w:rFonts w:ascii="Arial" w:hAnsi="Arial" w:cs="Arial"/>
                <w:sz w:val="20"/>
                <w:szCs w:val="20"/>
                <w:lang w:val="nl-NL"/>
              </w:rPr>
              <w:lastRenderedPageBreak/>
              <w:t>nemen in het menu.</w:t>
            </w: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De kostprijs van de maaltijden stijgt niet onder invloed van het criterium inzake seizoensgebonden en/of vergeten groenten.</w:t>
            </w: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Om de </w:t>
            </w:r>
            <w:proofErr w:type="spellStart"/>
            <w:r>
              <w:rPr>
                <w:rFonts w:ascii="Arial" w:hAnsi="Arial" w:cs="Arial"/>
                <w:sz w:val="20"/>
                <w:szCs w:val="20"/>
                <w:lang w:val="nl-NL"/>
              </w:rPr>
              <w:t>seizoensgebondenheid</w:t>
            </w:r>
            <w:proofErr w:type="spellEnd"/>
            <w:r>
              <w:rPr>
                <w:rFonts w:ascii="Arial" w:hAnsi="Arial" w:cs="Arial"/>
                <w:sz w:val="20"/>
                <w:szCs w:val="20"/>
                <w:lang w:val="nl-NL"/>
              </w:rPr>
              <w:t xml:space="preserve"> te kunnen controleren moet men vragen dat de groenten steeds in detail worden beschreven in het menu. Bij de controle wordt het aantal seizoensgebonden groenten op het menu geteld en gedeeld door het totale aantal groenten. Het verkregen percentage moet hoger zijn dan het percentage dat in onderstaande tabel wordt vereist.</w:t>
            </w:r>
          </w:p>
          <w:p w:rsidR="00424C7E" w:rsidRDefault="00424C7E">
            <w:pPr>
              <w:spacing w:after="0" w:line="240" w:lineRule="auto"/>
              <w:jc w:val="both"/>
              <w:rPr>
                <w:rFonts w:ascii="Arial" w:hAnsi="Arial" w:cs="Arial"/>
                <w:color w:val="000000"/>
                <w:sz w:val="20"/>
                <w:szCs w:val="20"/>
                <w:lang w:val="nl-NL"/>
              </w:rPr>
            </w:pPr>
          </w:p>
          <w:p w:rsidR="00424C7E" w:rsidRDefault="00705288">
            <w:pPr>
              <w:pStyle w:val="TableContents"/>
              <w:spacing w:after="0" w:line="240" w:lineRule="auto"/>
              <w:jc w:val="both"/>
              <w:rPr>
                <w:rFonts w:ascii="Arial" w:hAnsi="Arial" w:cs="Arial"/>
                <w:sz w:val="20"/>
                <w:szCs w:val="20"/>
                <w:u w:val="single"/>
                <w:lang w:val="nl-NL"/>
              </w:rPr>
            </w:pPr>
            <w:r>
              <w:rPr>
                <w:rFonts w:ascii="Arial" w:hAnsi="Arial" w:cs="Arial"/>
                <w:sz w:val="20"/>
                <w:szCs w:val="20"/>
                <w:u w:val="single"/>
                <w:lang w:val="nl-NL"/>
              </w:rPr>
              <w:t>Verse producten</w:t>
            </w: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Het gebruik van verse producten in een kantine is afhankelijk van vele criteria zoals het type maaltijden, de ervaring die in het verleden is opgedaan ...</w:t>
            </w: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Voor kantines met levering in koude of warme lijn is het niet mogelijk dit criterium te controleren en dus is het beter om het niet op te nemen in het bestek. </w:t>
            </w: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Voor de andere kantines is het gebruik van verse producten afhankelijk van de grootte van uw kantine en van uw budget. </w:t>
            </w: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Voor kantines die geen ervaring hebben met verse producten, bevelen we aan het gunningscriterium van de verse groenten te gebruiken. Dit criterium zal toelaten na te gaan hoeveel verse groenten de inschrijvers kunnen aanbieden. Na deze eerste ervaring kunt u, in functie van de verkregen antwoorden, het gebruik van bepaalde verse producten eisen. </w:t>
            </w: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Voor kantines die al ervaring hebben met het gebruik van verse producten, is het mogelijk om bepaalde groenten te eisen in de technische specificaties en de lijst van de groenten te wijzigen in het gunningscriterium.</w:t>
            </w: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De controle gebeurt via een regelmatige inspectie van de voorraden (zie gunningscriterium). Vermijd vooral een percentage verse producten te vragen, want in werkelijkheid kunt u dit niet controleren. </w:t>
            </w: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Het criterium "gebruik van verse producten" heeft als gevolg dat de kosten van de maaltijden stijgen (in functie van het gevraagde aantal en de infrastructuur van uw keuken).</w:t>
            </w:r>
          </w:p>
        </w:tc>
      </w:tr>
    </w:tbl>
    <w:p w:rsidR="00424C7E" w:rsidRDefault="00424C7E">
      <w:pPr>
        <w:spacing w:after="0" w:line="240" w:lineRule="auto"/>
        <w:jc w:val="both"/>
        <w:rPr>
          <w:rFonts w:ascii="Arial" w:hAnsi="Arial" w:cs="Arial"/>
          <w:color w:val="000000"/>
          <w:lang w:val="nl-NL"/>
        </w:rPr>
      </w:pPr>
    </w:p>
    <w:p w:rsidR="00424C7E" w:rsidRDefault="00705288">
      <w:pPr>
        <w:spacing w:after="0" w:line="240" w:lineRule="auto"/>
        <w:jc w:val="both"/>
        <w:rPr>
          <w:rFonts w:ascii="Arial" w:hAnsi="Arial" w:cs="Arial"/>
          <w:i/>
          <w:color w:val="000000"/>
          <w:sz w:val="20"/>
          <w:szCs w:val="20"/>
          <w:lang w:val="nl-NL"/>
        </w:rPr>
      </w:pPr>
      <w:r>
        <w:rPr>
          <w:rFonts w:ascii="Arial" w:hAnsi="Arial" w:cs="Arial"/>
          <w:i/>
          <w:color w:val="000000"/>
          <w:sz w:val="20"/>
          <w:szCs w:val="20"/>
          <w:lang w:val="nl-NL"/>
        </w:rPr>
        <w:t>Er bestaan verschillende manieren om duurzame vissoorten op te nemen in de technische specificaties</w:t>
      </w:r>
    </w:p>
    <w:p w:rsidR="00424C7E" w:rsidRDefault="00424C7E">
      <w:pPr>
        <w:spacing w:after="0" w:line="240" w:lineRule="auto"/>
        <w:jc w:val="both"/>
        <w:rPr>
          <w:rFonts w:ascii="Arial" w:hAnsi="Arial" w:cs="Arial"/>
          <w:color w:val="000000"/>
          <w:sz w:val="20"/>
          <w:szCs w:val="20"/>
          <w:lang w:val="nl-NL"/>
        </w:rPr>
      </w:pPr>
    </w:p>
    <w:p w:rsidR="00424C7E" w:rsidRDefault="00705288">
      <w:pPr>
        <w:spacing w:after="0" w:line="240" w:lineRule="auto"/>
        <w:jc w:val="both"/>
        <w:rPr>
          <w:rFonts w:ascii="Arial" w:hAnsi="Arial" w:cs="Arial"/>
          <w:color w:val="000000"/>
          <w:sz w:val="20"/>
          <w:szCs w:val="20"/>
          <w:u w:val="single"/>
          <w:lang w:val="nl-NL"/>
        </w:rPr>
      </w:pPr>
      <w:proofErr w:type="spellStart"/>
      <w:r>
        <w:rPr>
          <w:rFonts w:ascii="Arial" w:hAnsi="Arial" w:cs="Arial"/>
          <w:color w:val="000000"/>
          <w:sz w:val="20"/>
          <w:szCs w:val="20"/>
          <w:u w:val="single"/>
          <w:lang w:val="nl-NL"/>
        </w:rPr>
        <w:t>Seizoensgebondenheid</w:t>
      </w:r>
      <w:proofErr w:type="spellEnd"/>
    </w:p>
    <w:p w:rsidR="00424C7E" w:rsidRDefault="00424C7E">
      <w:pPr>
        <w:spacing w:after="0" w:line="240" w:lineRule="auto"/>
        <w:jc w:val="both"/>
        <w:rPr>
          <w:rFonts w:ascii="Arial" w:hAnsi="Arial" w:cs="Arial"/>
          <w:color w:val="000000"/>
          <w:sz w:val="20"/>
          <w:szCs w:val="20"/>
          <w:lang w:val="nl-NL"/>
        </w:rPr>
      </w:pPr>
    </w:p>
    <w:p w:rsidR="00424C7E" w:rsidRDefault="00705288">
      <w:pPr>
        <w:jc w:val="both"/>
        <w:rPr>
          <w:rFonts w:ascii="Arial" w:hAnsi="Arial" w:cs="Arial"/>
          <w:b/>
          <w:color w:val="000000"/>
          <w:sz w:val="20"/>
          <w:szCs w:val="20"/>
          <w:lang w:val="nl-NL"/>
        </w:rPr>
      </w:pPr>
      <w:r>
        <w:rPr>
          <w:rFonts w:ascii="Arial" w:hAnsi="Arial" w:cs="Arial"/>
          <w:b/>
          <w:color w:val="000000"/>
          <w:sz w:val="20"/>
          <w:szCs w:val="20"/>
          <w:lang w:val="nl-NL"/>
        </w:rPr>
        <w:t xml:space="preserve">Het verplichte percentage </w:t>
      </w:r>
      <w:proofErr w:type="spellStart"/>
      <w:r>
        <w:rPr>
          <w:rFonts w:ascii="Arial" w:hAnsi="Arial" w:cs="Arial"/>
          <w:b/>
          <w:color w:val="000000"/>
          <w:sz w:val="20"/>
          <w:szCs w:val="20"/>
          <w:lang w:val="nl-NL"/>
        </w:rPr>
        <w:t>seizoensgroenten</w:t>
      </w:r>
      <w:proofErr w:type="spellEnd"/>
      <w:r>
        <w:rPr>
          <w:rFonts w:ascii="Arial" w:hAnsi="Arial" w:cs="Arial"/>
          <w:b/>
          <w:color w:val="000000"/>
          <w:sz w:val="20"/>
          <w:szCs w:val="20"/>
          <w:lang w:val="nl-NL"/>
        </w:rPr>
        <w:t xml:space="preserve"> staat vermeld in de onderstaande tabel en moet maandelijks worden bereikt. Het te bereiken percentage stijgt elk jaar.</w:t>
      </w:r>
    </w:p>
    <w:p w:rsidR="00424C7E" w:rsidRDefault="00705288">
      <w:pPr>
        <w:jc w:val="both"/>
        <w:rPr>
          <w:rFonts w:ascii="Arial" w:hAnsi="Arial" w:cs="Arial"/>
          <w:b/>
          <w:color w:val="000000"/>
          <w:sz w:val="20"/>
          <w:szCs w:val="20"/>
          <w:lang w:val="nl-NL"/>
        </w:rPr>
      </w:pPr>
      <w:r>
        <w:rPr>
          <w:rFonts w:ascii="Arial" w:hAnsi="Arial" w:cs="Arial"/>
          <w:b/>
          <w:color w:val="000000"/>
          <w:sz w:val="20"/>
          <w:szCs w:val="20"/>
          <w:lang w:val="nl-NL"/>
        </w:rPr>
        <w:t>Dit criterium is niet van toepassing voor de menu's voor baby's (&lt;2 jaar).</w:t>
      </w:r>
    </w:p>
    <w:p w:rsidR="00424C7E" w:rsidRDefault="00705288">
      <w:pPr>
        <w:jc w:val="both"/>
        <w:rPr>
          <w:rStyle w:val="InternetLink"/>
          <w:rFonts w:ascii="Arial" w:hAnsi="Arial" w:cs="Arial"/>
          <w:b/>
          <w:color w:val="000000"/>
          <w:sz w:val="20"/>
          <w:szCs w:val="20"/>
        </w:rPr>
      </w:pPr>
      <w:r>
        <w:rPr>
          <w:rFonts w:ascii="Arial" w:hAnsi="Arial" w:cs="Arial"/>
          <w:b/>
          <w:color w:val="000000"/>
          <w:sz w:val="20"/>
          <w:szCs w:val="20"/>
          <w:lang w:val="nl-NL"/>
        </w:rPr>
        <w:t xml:space="preserve">Het percentage wordt berekend op basis van de in het menu vermelde groenten. Het percentage verschilt van maand tot maand. Het percentage wordt berekend op basis van de </w:t>
      </w:r>
      <w:hyperlink r:id="rId12">
        <w:proofErr w:type="spellStart"/>
        <w:r>
          <w:rPr>
            <w:rStyle w:val="InternetLink"/>
            <w:rFonts w:ascii="Arial" w:hAnsi="Arial" w:cs="Arial"/>
            <w:b/>
            <w:sz w:val="20"/>
            <w:szCs w:val="20"/>
          </w:rPr>
          <w:t>seizoenskalender</w:t>
        </w:r>
        <w:proofErr w:type="spellEnd"/>
        <w:r>
          <w:rPr>
            <w:rStyle w:val="InternetLink"/>
            <w:rFonts w:ascii="Arial" w:hAnsi="Arial" w:cs="Arial"/>
            <w:b/>
            <w:sz w:val="20"/>
            <w:szCs w:val="20"/>
          </w:rPr>
          <w:t xml:space="preserve"> van Leefmilieu Brussel</w:t>
        </w:r>
        <w:r>
          <w:rPr>
            <w:rStyle w:val="InternetLink"/>
            <w:rFonts w:ascii="Arial" w:hAnsi="Arial" w:cs="Arial"/>
            <w:b/>
            <w:color w:val="000000"/>
            <w:sz w:val="20"/>
            <w:szCs w:val="20"/>
          </w:rPr>
          <w:t xml:space="preserve">. </w:t>
        </w:r>
      </w:hyperlink>
    </w:p>
    <w:p w:rsidR="00424C7E" w:rsidRDefault="00705288">
      <w:pPr>
        <w:shd w:val="clear" w:color="auto" w:fill="FFFFFF"/>
        <w:jc w:val="both"/>
        <w:rPr>
          <w:rFonts w:ascii="Arial" w:hAnsi="Arial" w:cs="Arial"/>
          <w:b/>
          <w:color w:val="000000"/>
          <w:sz w:val="20"/>
          <w:szCs w:val="20"/>
          <w:shd w:val="clear" w:color="auto" w:fill="FFFFFF"/>
          <w:lang w:val="nl-NL"/>
        </w:rPr>
      </w:pPr>
      <w:r>
        <w:rPr>
          <w:rFonts w:ascii="Arial" w:hAnsi="Arial" w:cs="Arial"/>
          <w:b/>
          <w:color w:val="000000"/>
          <w:sz w:val="20"/>
          <w:szCs w:val="20"/>
          <w:shd w:val="clear" w:color="auto" w:fill="FFFFFF"/>
          <w:lang w:val="nl-NL"/>
        </w:rPr>
        <w:t xml:space="preserve">Verplichting op het vlak van de communicatie: </w:t>
      </w:r>
    </w:p>
    <w:p w:rsidR="00424C7E" w:rsidRDefault="00705288">
      <w:pPr>
        <w:shd w:val="clear" w:color="auto" w:fill="FFFFFF"/>
        <w:jc w:val="both"/>
        <w:rPr>
          <w:rFonts w:ascii="Arial" w:hAnsi="Arial" w:cs="Arial"/>
          <w:b/>
          <w:color w:val="000000"/>
          <w:sz w:val="20"/>
          <w:szCs w:val="20"/>
          <w:shd w:val="clear" w:color="auto" w:fill="FFFFFF"/>
          <w:lang w:val="nl-NL"/>
        </w:rPr>
      </w:pPr>
      <w:r>
        <w:rPr>
          <w:rFonts w:ascii="Arial" w:hAnsi="Arial" w:cs="Arial"/>
          <w:b/>
          <w:color w:val="000000"/>
          <w:sz w:val="20"/>
          <w:szCs w:val="20"/>
          <w:shd w:val="clear" w:color="auto" w:fill="FFFFFF"/>
          <w:lang w:val="nl-NL"/>
        </w:rPr>
        <w:t xml:space="preserve">Alle groenten in de maaltijd / soep worden vermeld op de menu's (behalve de groenten die worden gerecupereerd in het kader van de strijd tegen de voedselverspilling of de groenten die minder dan 15 % van het totale gewicht in groenten van het recept vertegenwoordigen). </w:t>
      </w:r>
    </w:p>
    <w:p w:rsidR="00424C7E" w:rsidRDefault="00424C7E">
      <w:pPr>
        <w:suppressAutoHyphens w:val="0"/>
        <w:spacing w:after="0" w:line="276" w:lineRule="auto"/>
        <w:rPr>
          <w:rFonts w:ascii="Arial" w:eastAsia="SimSun" w:hAnsi="Arial" w:cs="Arial"/>
          <w:b/>
          <w:color w:val="BDC725"/>
          <w:sz w:val="20"/>
          <w:szCs w:val="20"/>
          <w:shd w:val="clear" w:color="auto" w:fill="FFFFFF"/>
          <w:lang w:val="nl-NL" w:eastAsia="zh-CN" w:bidi="hi-IN"/>
        </w:rPr>
      </w:pPr>
    </w:p>
    <w:p w:rsidR="00424C7E" w:rsidRDefault="00705288">
      <w:pPr>
        <w:pStyle w:val="Notedebasdepage1"/>
        <w:pageBreakBefore/>
        <w:shd w:val="clear" w:color="auto" w:fill="FFFFFF"/>
        <w:jc w:val="both"/>
        <w:rPr>
          <w:rFonts w:ascii="Arial" w:hAnsi="Arial" w:cs="Arial"/>
          <w:b/>
          <w:color w:val="BDC725"/>
          <w:shd w:val="clear" w:color="auto" w:fill="FFFFFF"/>
          <w:lang w:val="nl-NL"/>
        </w:rPr>
      </w:pPr>
      <w:r>
        <w:rPr>
          <w:rFonts w:ascii="Arial" w:hAnsi="Arial" w:cs="Arial"/>
          <w:b/>
          <w:color w:val="BDC725"/>
          <w:shd w:val="clear" w:color="auto" w:fill="FFFFFF"/>
          <w:lang w:val="nl-NL"/>
        </w:rPr>
        <w:lastRenderedPageBreak/>
        <w:t xml:space="preserve">Minimale percentages </w:t>
      </w:r>
      <w:proofErr w:type="spellStart"/>
      <w:r>
        <w:rPr>
          <w:rFonts w:ascii="Arial" w:hAnsi="Arial" w:cs="Arial"/>
          <w:b/>
          <w:color w:val="BDC725"/>
          <w:shd w:val="clear" w:color="auto" w:fill="FFFFFF"/>
          <w:lang w:val="nl-NL"/>
        </w:rPr>
        <w:t>seizoensgroenten</w:t>
      </w:r>
      <w:proofErr w:type="spellEnd"/>
    </w:p>
    <w:p w:rsidR="00424C7E" w:rsidRDefault="00424C7E">
      <w:pPr>
        <w:pStyle w:val="Notedebasdepage1"/>
        <w:shd w:val="clear" w:color="auto" w:fill="FFFFFF"/>
        <w:jc w:val="both"/>
        <w:rPr>
          <w:rFonts w:ascii="Arial" w:hAnsi="Arial" w:cs="Arial"/>
          <w:b/>
          <w:color w:val="002060"/>
          <w:shd w:val="clear" w:color="auto" w:fill="FFFFFF"/>
          <w:lang w:val="nl-NL"/>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1396"/>
        <w:gridCol w:w="1361"/>
        <w:gridCol w:w="1416"/>
        <w:gridCol w:w="4887"/>
      </w:tblGrid>
      <w:tr w:rsidR="00424C7E">
        <w:trPr>
          <w:cantSplit/>
          <w:trHeight w:val="397"/>
        </w:trPr>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424C7E">
            <w:pPr>
              <w:shd w:val="clear" w:color="auto" w:fill="FFFFFF"/>
              <w:spacing w:after="0"/>
              <w:jc w:val="both"/>
              <w:rPr>
                <w:rFonts w:ascii="Arial" w:hAnsi="Arial" w:cs="Arial"/>
                <w:sz w:val="18"/>
                <w:szCs w:val="18"/>
                <w:shd w:val="clear" w:color="auto" w:fill="FFFFFF"/>
                <w:lang w:val="nl-NL"/>
              </w:rPr>
            </w:pP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b/>
                <w:sz w:val="18"/>
                <w:shd w:val="clear" w:color="auto" w:fill="FFFFFF"/>
                <w:lang w:val="nl-NL"/>
              </w:rPr>
            </w:pPr>
            <w:r>
              <w:rPr>
                <w:rFonts w:ascii="Arial" w:hAnsi="Arial" w:cs="Arial"/>
                <w:b/>
                <w:sz w:val="18"/>
                <w:shd w:val="clear" w:color="auto" w:fill="FFFFFF"/>
                <w:lang w:val="nl-NL"/>
              </w:rPr>
              <w:t>Jaar 1</w:t>
            </w:r>
          </w:p>
        </w:tc>
        <w:tc>
          <w:tcPr>
            <w:tcW w:w="1416" w:type="dxa"/>
            <w:tcBorders>
              <w:top w:val="single" w:sz="4" w:space="0" w:color="00000A"/>
              <w:left w:val="single" w:sz="4" w:space="0" w:color="00000A"/>
              <w:bottom w:val="single" w:sz="4" w:space="0" w:color="00000A"/>
              <w:right w:val="nil"/>
            </w:tcBorders>
            <w:shd w:val="clear" w:color="auto" w:fill="FFFFFF"/>
            <w:tcMar>
              <w:left w:w="38" w:type="dxa"/>
            </w:tcMar>
          </w:tcPr>
          <w:p w:rsidR="00424C7E" w:rsidRDefault="00705288">
            <w:pPr>
              <w:shd w:val="clear" w:color="auto" w:fill="FFFFFF"/>
              <w:spacing w:after="0"/>
              <w:jc w:val="both"/>
              <w:rPr>
                <w:rFonts w:ascii="Arial" w:hAnsi="Arial" w:cs="Arial"/>
                <w:b/>
                <w:sz w:val="18"/>
                <w:shd w:val="clear" w:color="auto" w:fill="FFFFFF"/>
                <w:lang w:val="nl-NL"/>
              </w:rPr>
            </w:pPr>
            <w:r>
              <w:rPr>
                <w:rFonts w:ascii="Arial" w:hAnsi="Arial" w:cs="Arial"/>
                <w:b/>
                <w:sz w:val="18"/>
                <w:shd w:val="clear" w:color="auto" w:fill="FFFFFF"/>
                <w:lang w:val="nl-NL"/>
              </w:rPr>
              <w:t xml:space="preserve">Jaar 2 </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b/>
                <w:sz w:val="18"/>
                <w:shd w:val="clear" w:color="auto" w:fill="FFFFFF"/>
                <w:lang w:val="nl-NL"/>
              </w:rPr>
            </w:pPr>
            <w:r>
              <w:rPr>
                <w:rFonts w:ascii="Arial" w:hAnsi="Arial" w:cs="Arial"/>
                <w:b/>
                <w:sz w:val="18"/>
                <w:shd w:val="clear" w:color="auto" w:fill="FFFFFF"/>
                <w:lang w:val="nl-NL"/>
              </w:rPr>
              <w:t>Jaar 3</w:t>
            </w:r>
          </w:p>
        </w:tc>
      </w:tr>
      <w:tr w:rsidR="00424C7E">
        <w:trPr>
          <w:cantSplit/>
          <w:trHeight w:val="228"/>
        </w:trPr>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b/>
                <w:sz w:val="18"/>
                <w:shd w:val="clear" w:color="auto" w:fill="FFFFFF"/>
                <w:lang w:val="nl-NL"/>
              </w:rPr>
            </w:pPr>
            <w:r>
              <w:rPr>
                <w:rFonts w:ascii="Arial" w:hAnsi="Arial" w:cs="Arial"/>
                <w:b/>
                <w:sz w:val="18"/>
                <w:shd w:val="clear" w:color="auto" w:fill="FFFFFF"/>
                <w:lang w:val="nl-NL"/>
              </w:rPr>
              <w:t>Maand</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424C7E">
            <w:pPr>
              <w:shd w:val="clear" w:color="auto" w:fill="FFFFFF"/>
              <w:spacing w:after="0"/>
              <w:jc w:val="both"/>
              <w:rPr>
                <w:rFonts w:ascii="Arial" w:hAnsi="Arial" w:cs="Arial"/>
                <w:sz w:val="18"/>
                <w:szCs w:val="18"/>
                <w:shd w:val="clear" w:color="auto" w:fill="FFFFFF"/>
                <w:lang w:val="nl-NL"/>
              </w:rPr>
            </w:pPr>
          </w:p>
        </w:tc>
        <w:tc>
          <w:tcPr>
            <w:tcW w:w="1416" w:type="dxa"/>
            <w:tcBorders>
              <w:top w:val="single" w:sz="4" w:space="0" w:color="00000A"/>
              <w:left w:val="single" w:sz="4" w:space="0" w:color="00000A"/>
              <w:bottom w:val="single" w:sz="4" w:space="0" w:color="00000A"/>
              <w:right w:val="nil"/>
            </w:tcBorders>
            <w:shd w:val="clear" w:color="auto" w:fill="FFFFFF"/>
            <w:tcMar>
              <w:left w:w="38" w:type="dxa"/>
            </w:tcMar>
          </w:tcPr>
          <w:p w:rsidR="00424C7E" w:rsidRDefault="00424C7E">
            <w:pPr>
              <w:shd w:val="clear" w:color="auto" w:fill="FFFFFF"/>
              <w:spacing w:after="0"/>
              <w:jc w:val="both"/>
              <w:rPr>
                <w:rFonts w:ascii="Arial" w:hAnsi="Arial" w:cs="Arial"/>
                <w:sz w:val="18"/>
                <w:szCs w:val="18"/>
                <w:shd w:val="clear" w:color="auto" w:fill="FFFFFF"/>
                <w:lang w:val="nl-NL"/>
              </w:rPr>
            </w:pP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424C7E">
            <w:pPr>
              <w:shd w:val="clear" w:color="auto" w:fill="FFFFFF"/>
              <w:spacing w:after="0"/>
              <w:jc w:val="both"/>
              <w:rPr>
                <w:rFonts w:ascii="Arial" w:hAnsi="Arial" w:cs="Arial"/>
                <w:sz w:val="18"/>
                <w:szCs w:val="18"/>
                <w:shd w:val="clear" w:color="auto" w:fill="FFFFFF"/>
                <w:lang w:val="nl-NL"/>
              </w:rPr>
            </w:pPr>
          </w:p>
        </w:tc>
      </w:tr>
      <w:tr w:rsidR="00424C7E">
        <w:trPr>
          <w:cantSplit/>
          <w:trHeight w:val="397"/>
        </w:trPr>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Januari</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25 %</w:t>
            </w:r>
          </w:p>
        </w:tc>
        <w:tc>
          <w:tcPr>
            <w:tcW w:w="1416" w:type="dxa"/>
            <w:tcBorders>
              <w:top w:val="single" w:sz="4" w:space="0" w:color="00000A"/>
              <w:left w:val="single" w:sz="4" w:space="0" w:color="00000A"/>
              <w:bottom w:val="single" w:sz="4" w:space="0" w:color="00000A"/>
              <w:right w:val="nil"/>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30 %</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40 %</w:t>
            </w:r>
          </w:p>
        </w:tc>
      </w:tr>
      <w:tr w:rsidR="00424C7E">
        <w:trPr>
          <w:cantSplit/>
          <w:trHeight w:val="397"/>
        </w:trPr>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Februari</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20 %</w:t>
            </w:r>
          </w:p>
        </w:tc>
        <w:tc>
          <w:tcPr>
            <w:tcW w:w="1416" w:type="dxa"/>
            <w:tcBorders>
              <w:top w:val="single" w:sz="4" w:space="0" w:color="00000A"/>
              <w:left w:val="single" w:sz="4" w:space="0" w:color="00000A"/>
              <w:bottom w:val="single" w:sz="4" w:space="0" w:color="00000A"/>
              <w:right w:val="nil"/>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25 %</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35 %</w:t>
            </w:r>
          </w:p>
        </w:tc>
      </w:tr>
      <w:tr w:rsidR="00424C7E">
        <w:trPr>
          <w:cantSplit/>
          <w:trHeight w:val="397"/>
        </w:trPr>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Maart</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20 %</w:t>
            </w:r>
          </w:p>
        </w:tc>
        <w:tc>
          <w:tcPr>
            <w:tcW w:w="1416" w:type="dxa"/>
            <w:tcBorders>
              <w:top w:val="single" w:sz="4" w:space="0" w:color="00000A"/>
              <w:left w:val="single" w:sz="4" w:space="0" w:color="00000A"/>
              <w:bottom w:val="single" w:sz="4" w:space="0" w:color="00000A"/>
              <w:right w:val="nil"/>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25 %</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35 %</w:t>
            </w:r>
          </w:p>
        </w:tc>
      </w:tr>
      <w:tr w:rsidR="00424C7E">
        <w:trPr>
          <w:cantSplit/>
          <w:trHeight w:val="397"/>
        </w:trPr>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April</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15 %</w:t>
            </w:r>
          </w:p>
        </w:tc>
        <w:tc>
          <w:tcPr>
            <w:tcW w:w="1416" w:type="dxa"/>
            <w:tcBorders>
              <w:top w:val="single" w:sz="4" w:space="0" w:color="00000A"/>
              <w:left w:val="single" w:sz="4" w:space="0" w:color="00000A"/>
              <w:bottom w:val="single" w:sz="4" w:space="0" w:color="00000A"/>
              <w:right w:val="nil"/>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20 %</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25 %</w:t>
            </w:r>
          </w:p>
        </w:tc>
      </w:tr>
      <w:tr w:rsidR="00424C7E">
        <w:trPr>
          <w:cantSplit/>
          <w:trHeight w:val="397"/>
        </w:trPr>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Mei</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25 %</w:t>
            </w:r>
          </w:p>
        </w:tc>
        <w:tc>
          <w:tcPr>
            <w:tcW w:w="1416" w:type="dxa"/>
            <w:tcBorders>
              <w:top w:val="single" w:sz="4" w:space="0" w:color="00000A"/>
              <w:left w:val="single" w:sz="4" w:space="0" w:color="00000A"/>
              <w:bottom w:val="single" w:sz="4" w:space="0" w:color="00000A"/>
              <w:right w:val="nil"/>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30 %</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40 %</w:t>
            </w:r>
          </w:p>
        </w:tc>
      </w:tr>
      <w:tr w:rsidR="00424C7E">
        <w:trPr>
          <w:cantSplit/>
          <w:trHeight w:val="398"/>
        </w:trPr>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Juni</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40 %</w:t>
            </w:r>
          </w:p>
        </w:tc>
        <w:tc>
          <w:tcPr>
            <w:tcW w:w="1416" w:type="dxa"/>
            <w:tcBorders>
              <w:top w:val="single" w:sz="4" w:space="0" w:color="00000A"/>
              <w:left w:val="single" w:sz="4" w:space="0" w:color="00000A"/>
              <w:bottom w:val="single" w:sz="4" w:space="0" w:color="00000A"/>
              <w:right w:val="nil"/>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50 %</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60 %</w:t>
            </w:r>
          </w:p>
        </w:tc>
      </w:tr>
      <w:tr w:rsidR="00424C7E">
        <w:trPr>
          <w:cantSplit/>
          <w:trHeight w:val="397"/>
        </w:trPr>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Juli</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60 %</w:t>
            </w:r>
          </w:p>
        </w:tc>
        <w:tc>
          <w:tcPr>
            <w:tcW w:w="1416" w:type="dxa"/>
            <w:tcBorders>
              <w:top w:val="single" w:sz="4" w:space="0" w:color="00000A"/>
              <w:left w:val="single" w:sz="4" w:space="0" w:color="00000A"/>
              <w:bottom w:val="single" w:sz="4" w:space="0" w:color="00000A"/>
              <w:right w:val="nil"/>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70 %</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80 %</w:t>
            </w:r>
          </w:p>
        </w:tc>
      </w:tr>
      <w:tr w:rsidR="00424C7E">
        <w:trPr>
          <w:cantSplit/>
          <w:trHeight w:val="397"/>
        </w:trPr>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Augustus</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70 %</w:t>
            </w:r>
          </w:p>
        </w:tc>
        <w:tc>
          <w:tcPr>
            <w:tcW w:w="1416" w:type="dxa"/>
            <w:tcBorders>
              <w:top w:val="single" w:sz="4" w:space="0" w:color="00000A"/>
              <w:left w:val="single" w:sz="4" w:space="0" w:color="00000A"/>
              <w:bottom w:val="single" w:sz="4" w:space="0" w:color="00000A"/>
              <w:right w:val="nil"/>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80 %</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90 %</w:t>
            </w:r>
          </w:p>
        </w:tc>
      </w:tr>
      <w:tr w:rsidR="00424C7E">
        <w:trPr>
          <w:cantSplit/>
          <w:trHeight w:val="397"/>
        </w:trPr>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September</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70 %</w:t>
            </w:r>
          </w:p>
        </w:tc>
        <w:tc>
          <w:tcPr>
            <w:tcW w:w="1416" w:type="dxa"/>
            <w:tcBorders>
              <w:top w:val="single" w:sz="4" w:space="0" w:color="00000A"/>
              <w:left w:val="single" w:sz="4" w:space="0" w:color="00000A"/>
              <w:bottom w:val="single" w:sz="4" w:space="0" w:color="00000A"/>
              <w:right w:val="nil"/>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80 %</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90 %</w:t>
            </w:r>
          </w:p>
        </w:tc>
      </w:tr>
      <w:tr w:rsidR="00424C7E">
        <w:trPr>
          <w:cantSplit/>
          <w:trHeight w:val="397"/>
        </w:trPr>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Oktober</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50 %</w:t>
            </w:r>
          </w:p>
        </w:tc>
        <w:tc>
          <w:tcPr>
            <w:tcW w:w="1416" w:type="dxa"/>
            <w:tcBorders>
              <w:top w:val="single" w:sz="4" w:space="0" w:color="00000A"/>
              <w:left w:val="single" w:sz="4" w:space="0" w:color="00000A"/>
              <w:bottom w:val="single" w:sz="4" w:space="0" w:color="00000A"/>
              <w:right w:val="nil"/>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60 %</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70 %</w:t>
            </w:r>
          </w:p>
        </w:tc>
      </w:tr>
      <w:tr w:rsidR="00424C7E">
        <w:trPr>
          <w:cantSplit/>
          <w:trHeight w:val="397"/>
        </w:trPr>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November</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30 %</w:t>
            </w:r>
          </w:p>
        </w:tc>
        <w:tc>
          <w:tcPr>
            <w:tcW w:w="1416" w:type="dxa"/>
            <w:tcBorders>
              <w:top w:val="single" w:sz="4" w:space="0" w:color="00000A"/>
              <w:left w:val="single" w:sz="4" w:space="0" w:color="00000A"/>
              <w:bottom w:val="single" w:sz="4" w:space="0" w:color="00000A"/>
              <w:right w:val="nil"/>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35 %</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45 %</w:t>
            </w:r>
          </w:p>
        </w:tc>
      </w:tr>
      <w:tr w:rsidR="00424C7E">
        <w:trPr>
          <w:cantSplit/>
          <w:trHeight w:val="397"/>
        </w:trPr>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December</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25 %</w:t>
            </w:r>
          </w:p>
        </w:tc>
        <w:tc>
          <w:tcPr>
            <w:tcW w:w="1416" w:type="dxa"/>
            <w:tcBorders>
              <w:top w:val="single" w:sz="4" w:space="0" w:color="00000A"/>
              <w:left w:val="single" w:sz="4" w:space="0" w:color="00000A"/>
              <w:bottom w:val="single" w:sz="4" w:space="0" w:color="00000A"/>
              <w:right w:val="nil"/>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30 %</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424C7E" w:rsidRDefault="00705288">
            <w:pPr>
              <w:shd w:val="clear" w:color="auto" w:fill="FFFFFF"/>
              <w:spacing w:after="0"/>
              <w:jc w:val="both"/>
              <w:rPr>
                <w:rFonts w:ascii="Arial" w:hAnsi="Arial" w:cs="Arial"/>
                <w:sz w:val="18"/>
                <w:shd w:val="clear" w:color="auto" w:fill="FFFFFF"/>
                <w:lang w:val="nl-NL"/>
              </w:rPr>
            </w:pPr>
            <w:r>
              <w:rPr>
                <w:rFonts w:ascii="Arial" w:hAnsi="Arial" w:cs="Arial"/>
                <w:sz w:val="18"/>
                <w:shd w:val="clear" w:color="auto" w:fill="FFFFFF"/>
                <w:lang w:val="nl-NL"/>
              </w:rPr>
              <w:t>40 %</w:t>
            </w:r>
          </w:p>
        </w:tc>
      </w:tr>
    </w:tbl>
    <w:p w:rsidR="00424C7E" w:rsidRDefault="00424C7E">
      <w:pPr>
        <w:shd w:val="clear" w:color="auto" w:fill="FFFFFF"/>
        <w:jc w:val="both"/>
        <w:rPr>
          <w:rFonts w:ascii="Arial" w:hAnsi="Arial" w:cs="Arial"/>
          <w:b/>
          <w:color w:val="000000"/>
          <w:shd w:val="clear" w:color="auto" w:fill="FFFFFF"/>
          <w:lang w:val="nl-NL"/>
        </w:rPr>
      </w:pPr>
    </w:p>
    <w:p w:rsidR="00424C7E" w:rsidRDefault="00705288">
      <w:pPr>
        <w:shd w:val="clear" w:color="auto" w:fill="FFFFFF"/>
        <w:jc w:val="both"/>
        <w:rPr>
          <w:rFonts w:ascii="Arial" w:hAnsi="Arial" w:cs="Arial"/>
          <w:b/>
          <w:color w:val="000000"/>
          <w:sz w:val="20"/>
          <w:szCs w:val="20"/>
          <w:lang w:val="nl-NL"/>
        </w:rPr>
      </w:pPr>
      <w:r>
        <w:rPr>
          <w:rFonts w:ascii="Arial" w:hAnsi="Arial" w:cs="Arial"/>
          <w:b/>
          <w:color w:val="000000"/>
          <w:sz w:val="20"/>
          <w:szCs w:val="20"/>
          <w:shd w:val="clear" w:color="auto" w:fill="FFFFFF"/>
          <w:lang w:val="nl-NL"/>
        </w:rPr>
        <w:t xml:space="preserve">De </w:t>
      </w:r>
      <w:proofErr w:type="spellStart"/>
      <w:r>
        <w:rPr>
          <w:rFonts w:ascii="Arial" w:hAnsi="Arial" w:cs="Arial"/>
          <w:b/>
          <w:color w:val="000000"/>
          <w:sz w:val="20"/>
          <w:szCs w:val="20"/>
          <w:shd w:val="clear" w:color="auto" w:fill="FFFFFF"/>
          <w:lang w:val="nl-NL"/>
        </w:rPr>
        <w:t>seizoensgroenten</w:t>
      </w:r>
      <w:proofErr w:type="spellEnd"/>
      <w:r>
        <w:rPr>
          <w:rFonts w:ascii="Arial" w:hAnsi="Arial" w:cs="Arial"/>
          <w:b/>
          <w:color w:val="000000"/>
          <w:sz w:val="20"/>
          <w:szCs w:val="20"/>
          <w:shd w:val="clear" w:color="auto" w:fill="FFFFFF"/>
          <w:lang w:val="nl-NL"/>
        </w:rPr>
        <w:t xml:space="preserve"> worden onder de aandacht gebracht (kleur, vetjes gedrukt …) op de kaart / het menu of in de kantine zelf. Het verplichte percentage </w:t>
      </w:r>
      <w:proofErr w:type="spellStart"/>
      <w:r>
        <w:rPr>
          <w:rFonts w:ascii="Arial" w:hAnsi="Arial" w:cs="Arial"/>
          <w:b/>
          <w:color w:val="000000"/>
          <w:sz w:val="20"/>
          <w:szCs w:val="20"/>
          <w:shd w:val="clear" w:color="auto" w:fill="FFFFFF"/>
          <w:lang w:val="nl-NL"/>
        </w:rPr>
        <w:t>seizoensgroenten</w:t>
      </w:r>
      <w:proofErr w:type="spellEnd"/>
      <w:r>
        <w:rPr>
          <w:rFonts w:ascii="Arial" w:hAnsi="Arial" w:cs="Arial"/>
          <w:b/>
          <w:color w:val="000000"/>
          <w:sz w:val="20"/>
          <w:szCs w:val="20"/>
          <w:shd w:val="clear" w:color="auto" w:fill="FFFFFF"/>
          <w:lang w:val="nl-NL"/>
        </w:rPr>
        <w:t xml:space="preserve"> (zie bovenstaande tabel) moet maandelijks worden bereikt. Denk ook aan het diversifiëren van de groenten door de volgende groenten regelmatig (ten minste eenmaal per maand) te gebruiken</w:t>
      </w:r>
      <w:r w:rsidR="00BA488D">
        <w:rPr>
          <w:rFonts w:ascii="Arial" w:hAnsi="Arial" w:cs="Arial"/>
          <w:b/>
          <w:color w:val="000000"/>
          <w:sz w:val="20"/>
          <w:szCs w:val="20"/>
          <w:lang w:val="nl-NL"/>
        </w:rPr>
        <w:t xml:space="preserve">: </w:t>
      </w:r>
      <w:r>
        <w:rPr>
          <w:rFonts w:ascii="Arial" w:hAnsi="Arial" w:cs="Arial"/>
          <w:b/>
          <w:color w:val="000000"/>
          <w:sz w:val="20"/>
          <w:szCs w:val="20"/>
          <w:lang w:val="nl-NL"/>
        </w:rPr>
        <w:t xml:space="preserve">koolrabi, pastinaak, kardoen, topinamboer, schorseneren, snijbiet, wortelpeterselie, raapstelen, postelein, radijs, </w:t>
      </w:r>
      <w:proofErr w:type="spellStart"/>
      <w:r>
        <w:rPr>
          <w:rFonts w:ascii="Arial" w:hAnsi="Arial" w:cs="Arial"/>
          <w:b/>
          <w:color w:val="000000"/>
          <w:sz w:val="20"/>
          <w:szCs w:val="20"/>
          <w:lang w:val="nl-NL"/>
        </w:rPr>
        <w:t>patisson</w:t>
      </w:r>
      <w:proofErr w:type="spellEnd"/>
      <w:r>
        <w:rPr>
          <w:rFonts w:ascii="Arial" w:hAnsi="Arial" w:cs="Arial"/>
          <w:b/>
          <w:color w:val="000000"/>
          <w:sz w:val="20"/>
          <w:szCs w:val="20"/>
          <w:lang w:val="nl-NL"/>
        </w:rPr>
        <w:t xml:space="preserve">, boerenkool, andijvie, zeekraal, tuinbonen, waterkers, </w:t>
      </w:r>
      <w:proofErr w:type="spellStart"/>
      <w:r>
        <w:rPr>
          <w:rFonts w:ascii="Arial" w:hAnsi="Arial" w:cs="Arial"/>
          <w:b/>
          <w:color w:val="000000"/>
          <w:sz w:val="20"/>
          <w:szCs w:val="20"/>
          <w:lang w:val="nl-NL"/>
        </w:rPr>
        <w:t>butternut</w:t>
      </w:r>
      <w:proofErr w:type="spellEnd"/>
      <w:r>
        <w:rPr>
          <w:rFonts w:ascii="Arial" w:hAnsi="Arial" w:cs="Arial"/>
          <w:b/>
          <w:color w:val="000000"/>
          <w:sz w:val="20"/>
          <w:szCs w:val="20"/>
          <w:lang w:val="nl-NL"/>
        </w:rPr>
        <w:t xml:space="preserve">, spaghettipompoen. </w:t>
      </w:r>
    </w:p>
    <w:p w:rsidR="00424C7E" w:rsidRDefault="00705288">
      <w:pPr>
        <w:jc w:val="both"/>
        <w:rPr>
          <w:rFonts w:ascii="Arial" w:hAnsi="Arial" w:cs="Arial"/>
          <w:color w:val="000000"/>
          <w:sz w:val="20"/>
          <w:szCs w:val="20"/>
          <w:u w:val="single"/>
          <w:lang w:val="nl-NL"/>
        </w:rPr>
      </w:pPr>
      <w:r>
        <w:rPr>
          <w:rFonts w:ascii="Arial" w:hAnsi="Arial" w:cs="Arial"/>
          <w:color w:val="000000"/>
          <w:sz w:val="20"/>
          <w:szCs w:val="20"/>
          <w:u w:val="single"/>
          <w:lang w:val="nl-NL"/>
        </w:rPr>
        <w:t>Verse producten</w:t>
      </w:r>
    </w:p>
    <w:p w:rsidR="00424C7E" w:rsidRDefault="00705288">
      <w:pPr>
        <w:jc w:val="both"/>
        <w:rPr>
          <w:rFonts w:ascii="Arial" w:hAnsi="Arial" w:cs="Arial"/>
          <w:color w:val="000000"/>
          <w:sz w:val="20"/>
          <w:szCs w:val="20"/>
          <w:lang w:val="nl-NL"/>
        </w:rPr>
      </w:pPr>
      <w:r>
        <w:rPr>
          <w:rFonts w:ascii="Arial" w:hAnsi="Arial" w:cs="Arial"/>
          <w:color w:val="000000"/>
          <w:sz w:val="20"/>
          <w:szCs w:val="20"/>
          <w:lang w:val="nl-NL"/>
        </w:rPr>
        <w:t>Kantines die al ervaring hebben met het gebruik van verse groenten, kunnen de volgende clausule in het bestek opnemen:</w:t>
      </w:r>
    </w:p>
    <w:p w:rsidR="00424C7E" w:rsidRDefault="00705288">
      <w:pPr>
        <w:jc w:val="both"/>
        <w:rPr>
          <w:rFonts w:ascii="Arial" w:hAnsi="Arial" w:cs="Arial"/>
          <w:b/>
          <w:bCs/>
          <w:color w:val="000000"/>
          <w:sz w:val="20"/>
          <w:szCs w:val="20"/>
          <w:shd w:val="clear" w:color="auto" w:fill="00CCFF"/>
          <w:lang w:val="nl-NL"/>
        </w:rPr>
      </w:pPr>
      <w:r>
        <w:rPr>
          <w:rFonts w:ascii="Arial" w:hAnsi="Arial" w:cs="Arial"/>
          <w:b/>
          <w:color w:val="000000"/>
          <w:sz w:val="20"/>
          <w:szCs w:val="20"/>
          <w:lang w:val="nl-NL"/>
        </w:rPr>
        <w:t xml:space="preserve">De inschrijver is verplicht enkel groenten van de beste kwaliteit te gebruiken voor de volgende maaltijden: </w:t>
      </w:r>
      <w:r>
        <w:rPr>
          <w:rFonts w:ascii="Arial" w:hAnsi="Arial" w:cs="Arial"/>
          <w:b/>
          <w:bCs/>
          <w:color w:val="000000"/>
          <w:sz w:val="20"/>
          <w:szCs w:val="20"/>
          <w:shd w:val="clear" w:color="auto" w:fill="00CCFF"/>
          <w:lang w:val="nl-NL"/>
        </w:rPr>
        <w:t>in te vullen voor de inschrijver.</w:t>
      </w:r>
    </w:p>
    <w:p w:rsidR="00424C7E" w:rsidRDefault="00705288">
      <w:pPr>
        <w:jc w:val="both"/>
        <w:rPr>
          <w:rFonts w:ascii="Arial" w:hAnsi="Arial" w:cs="Arial"/>
          <w:b/>
          <w:color w:val="000000"/>
          <w:sz w:val="20"/>
          <w:szCs w:val="20"/>
          <w:lang w:val="nl-NL"/>
        </w:rPr>
      </w:pPr>
      <w:r>
        <w:rPr>
          <w:rFonts w:ascii="Arial" w:hAnsi="Arial" w:cs="Arial"/>
          <w:b/>
          <w:color w:val="000000"/>
          <w:sz w:val="20"/>
          <w:szCs w:val="20"/>
          <w:lang w:val="nl-NL"/>
        </w:rPr>
        <w:t xml:space="preserve">Er wordt geen enkele uitzondering toegestaan. </w:t>
      </w:r>
    </w:p>
    <w:p w:rsidR="00424C7E" w:rsidRDefault="00424C7E">
      <w:pPr>
        <w:suppressAutoHyphens w:val="0"/>
        <w:spacing w:after="0" w:line="276" w:lineRule="auto"/>
        <w:rPr>
          <w:rFonts w:ascii="Arial" w:hAnsi="Arial" w:cs="Arial"/>
          <w:b/>
          <w:u w:val="single"/>
          <w:lang w:val="nl-NL"/>
        </w:rPr>
      </w:pPr>
    </w:p>
    <w:p w:rsidR="00424C7E" w:rsidRDefault="00705288">
      <w:pPr>
        <w:pStyle w:val="Style3"/>
        <w:pageBreakBefore/>
        <w:rPr>
          <w:color w:val="CC9D25"/>
        </w:rPr>
      </w:pPr>
      <w:r>
        <w:rPr>
          <w:color w:val="CC9D25"/>
        </w:rPr>
        <w:lastRenderedPageBreak/>
        <w:t>4.5.5. Producten van het 5</w:t>
      </w:r>
      <w:r>
        <w:rPr>
          <w:color w:val="CC9D25"/>
          <w:szCs w:val="28"/>
          <w:vertAlign w:val="superscript"/>
        </w:rPr>
        <w:t>de</w:t>
      </w:r>
      <w:r>
        <w:rPr>
          <w:color w:val="CC9D25"/>
        </w:rPr>
        <w:t xml:space="preserve"> gamma</w:t>
      </w:r>
    </w:p>
    <w:p w:rsidR="00424C7E" w:rsidRDefault="00424C7E">
      <w:pPr>
        <w:pStyle w:val="Lijstalinea"/>
        <w:ind w:left="737" w:hanging="737"/>
        <w:jc w:val="both"/>
        <w:rPr>
          <w:rFonts w:ascii="Arial" w:hAnsi="Arial" w:cs="Arial"/>
          <w:b/>
          <w:bCs/>
          <w:lang w:val="nl-NL"/>
        </w:rPr>
      </w:pPr>
    </w:p>
    <w:tbl>
      <w:tblPr>
        <w:tblW w:w="0" w:type="auto"/>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Look w:val="04A0" w:firstRow="1" w:lastRow="0" w:firstColumn="1" w:lastColumn="0" w:noHBand="0" w:noVBand="1"/>
      </w:tblPr>
      <w:tblGrid>
        <w:gridCol w:w="9072"/>
      </w:tblGrid>
      <w:tr w:rsidR="00424C7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Producten van het 5de gamma zijn bereide gerechten die op voorhand worden klaargemaakt en vervolgens vacuüm worden verpakt; ze worden bewaard in de koelkast. </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In het kader van een gezonde voeding die gericht is op het gebruik van verse producten moet het gebruik van producten afkomstig van het 5</w:t>
            </w:r>
            <w:r>
              <w:rPr>
                <w:rFonts w:ascii="Arial" w:hAnsi="Arial" w:cs="Arial"/>
                <w:sz w:val="20"/>
                <w:szCs w:val="20"/>
                <w:vertAlign w:val="superscript"/>
                <w:lang w:val="nl-NL"/>
              </w:rPr>
              <w:t>de</w:t>
            </w:r>
            <w:r>
              <w:rPr>
                <w:rFonts w:ascii="Arial" w:hAnsi="Arial" w:cs="Arial"/>
                <w:sz w:val="20"/>
                <w:szCs w:val="20"/>
                <w:lang w:val="nl-NL"/>
              </w:rPr>
              <w:t xml:space="preserve"> gamma tot het strikte minimum worden beperkt.</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Voor keukens zonder levering in koude of warme lijn bevelen we aan om producten afkomstig van het 5de gamma te verbieden. Voor de andere kantines kan het criterium onmogelijk worden gecontroleerd en dus heeft het geen zin het op te nemen in het bestek.</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Dit criterium heeft niet tot gevolg dat de prijzen van de maaltijden stijgen.</w:t>
            </w:r>
          </w:p>
        </w:tc>
      </w:tr>
    </w:tbl>
    <w:p w:rsidR="00424C7E" w:rsidRDefault="00424C7E">
      <w:pPr>
        <w:spacing w:after="0" w:line="240" w:lineRule="auto"/>
        <w:ind w:left="737" w:hanging="737"/>
        <w:jc w:val="both"/>
        <w:rPr>
          <w:rFonts w:ascii="Arial" w:hAnsi="Arial" w:cs="Arial"/>
          <w:color w:val="000000"/>
          <w:lang w:val="nl-NL"/>
        </w:rPr>
      </w:pPr>
    </w:p>
    <w:p w:rsidR="00424C7E" w:rsidRDefault="00705288">
      <w:pPr>
        <w:spacing w:after="0" w:line="240" w:lineRule="auto"/>
        <w:ind w:left="737" w:hanging="737"/>
        <w:jc w:val="both"/>
        <w:rPr>
          <w:rFonts w:ascii="Arial" w:hAnsi="Arial" w:cs="Arial"/>
          <w:color w:val="000000"/>
          <w:sz w:val="20"/>
          <w:szCs w:val="20"/>
          <w:u w:val="single"/>
          <w:lang w:val="nl-NL"/>
        </w:rPr>
      </w:pPr>
      <w:r>
        <w:rPr>
          <w:rFonts w:ascii="Arial" w:hAnsi="Arial" w:cs="Arial"/>
          <w:color w:val="000000"/>
          <w:sz w:val="20"/>
          <w:szCs w:val="20"/>
          <w:u w:val="single"/>
          <w:lang w:val="nl-NL"/>
        </w:rPr>
        <w:t>In het bestek op te nemen bepaling:</w:t>
      </w:r>
    </w:p>
    <w:p w:rsidR="00424C7E" w:rsidRDefault="00424C7E">
      <w:pPr>
        <w:spacing w:after="0" w:line="240" w:lineRule="auto"/>
        <w:ind w:left="737" w:hanging="737"/>
        <w:jc w:val="both"/>
        <w:rPr>
          <w:rFonts w:ascii="Arial" w:hAnsi="Arial" w:cs="Arial"/>
          <w:b/>
          <w:bCs/>
          <w:color w:val="000000"/>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De producten van het 5</w:t>
      </w:r>
      <w:r>
        <w:rPr>
          <w:rFonts w:ascii="Arial" w:hAnsi="Arial" w:cs="Arial"/>
          <w:b/>
          <w:bCs/>
          <w:color w:val="000000"/>
          <w:sz w:val="20"/>
          <w:szCs w:val="20"/>
          <w:vertAlign w:val="superscript"/>
          <w:lang w:val="nl-NL"/>
        </w:rPr>
        <w:t>de</w:t>
      </w:r>
      <w:r>
        <w:rPr>
          <w:rFonts w:ascii="Arial" w:hAnsi="Arial" w:cs="Arial"/>
          <w:b/>
          <w:color w:val="000000"/>
          <w:sz w:val="20"/>
          <w:szCs w:val="20"/>
          <w:lang w:val="nl-NL"/>
        </w:rPr>
        <w:t xml:space="preserve"> gamma worden enkel gebruikt in noodgevallen of om te depanneren (gebrek aan levering). De inschrijver brengt de aanbestedende overheid op de hoogte van het gebruik van producten van het 5de gamma en legt de reden voor hun gebruik uit.</w:t>
      </w:r>
    </w:p>
    <w:p w:rsidR="00424C7E" w:rsidRDefault="00424C7E">
      <w:pPr>
        <w:spacing w:after="0" w:line="240" w:lineRule="auto"/>
        <w:jc w:val="both"/>
        <w:rPr>
          <w:rFonts w:ascii="Arial" w:hAnsi="Arial" w:cs="Arial"/>
          <w:color w:val="000000"/>
          <w:sz w:val="20"/>
          <w:szCs w:val="20"/>
          <w:lang w:val="nl-NL"/>
        </w:rPr>
      </w:pPr>
    </w:p>
    <w:p w:rsidR="00424C7E" w:rsidRDefault="00705288">
      <w:pPr>
        <w:pStyle w:val="Style3"/>
        <w:rPr>
          <w:color w:val="CC9D25"/>
        </w:rPr>
      </w:pPr>
      <w:r>
        <w:rPr>
          <w:color w:val="CC9D25"/>
        </w:rPr>
        <w:t>4.5.6. Fruit</w:t>
      </w:r>
    </w:p>
    <w:p w:rsidR="00424C7E" w:rsidRDefault="00424C7E">
      <w:pPr>
        <w:spacing w:after="0" w:line="240" w:lineRule="auto"/>
        <w:jc w:val="both"/>
        <w:rPr>
          <w:rFonts w:ascii="Arial" w:hAnsi="Arial" w:cs="Arial"/>
          <w:color w:val="000000"/>
          <w:lang w:val="nl-NL"/>
        </w:rPr>
      </w:pPr>
    </w:p>
    <w:tbl>
      <w:tblPr>
        <w:tblW w:w="0" w:type="auto"/>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Look w:val="04A0" w:firstRow="1" w:lastRow="0" w:firstColumn="1" w:lastColumn="0" w:noHBand="0" w:noVBand="1"/>
      </w:tblPr>
      <w:tblGrid>
        <w:gridCol w:w="9072"/>
      </w:tblGrid>
      <w:tr w:rsidR="00424C7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Het bestek verplicht de inschrijver ertoe om regelmatig fruit te serveren als dessert. Helaas is het fruitseizoen in België kort en valt het samen met de jaarlijkse schoolvakantie in de zomer. </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Om deze reden is het moeilijker om zeer strenge criteria betreffende het seizoensgebonden karakter gedurende het hele jaar op te nemen in het bestek. </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Een alternatief kan bestaan in het gebruik van exotisch fruit. Om slechte arbeidsvoorwaarden op het niveau van de productie te vermijden wordt aanbevolen om een beroep te doen op duurzame labels voor ten minste een deel van het exotisch fruit.</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In de labels van exotisch fruit moet er een onderscheid worden gemaakt tussen het label </w:t>
            </w:r>
            <w:proofErr w:type="spellStart"/>
            <w:r>
              <w:rPr>
                <w:rFonts w:ascii="Arial" w:hAnsi="Arial" w:cs="Arial"/>
                <w:sz w:val="20"/>
                <w:szCs w:val="20"/>
                <w:lang w:val="nl-NL"/>
              </w:rPr>
              <w:t>Rain</w:t>
            </w:r>
            <w:proofErr w:type="spellEnd"/>
            <w:r>
              <w:rPr>
                <w:rFonts w:ascii="Arial" w:hAnsi="Arial" w:cs="Arial"/>
                <w:sz w:val="20"/>
                <w:szCs w:val="20"/>
                <w:lang w:val="nl-NL"/>
              </w:rPr>
              <w:t xml:space="preserve"> </w:t>
            </w:r>
            <w:proofErr w:type="spellStart"/>
            <w:r>
              <w:rPr>
                <w:rFonts w:ascii="Arial" w:hAnsi="Arial" w:cs="Arial"/>
                <w:sz w:val="20"/>
                <w:szCs w:val="20"/>
                <w:lang w:val="nl-NL"/>
              </w:rPr>
              <w:t>Forest</w:t>
            </w:r>
            <w:proofErr w:type="spellEnd"/>
            <w:r>
              <w:rPr>
                <w:rFonts w:ascii="Arial" w:hAnsi="Arial" w:cs="Arial"/>
                <w:sz w:val="20"/>
                <w:szCs w:val="20"/>
                <w:lang w:val="nl-NL"/>
              </w:rPr>
              <w:t xml:space="preserve"> Alliance, dat garanties biedt inzake goede arbeidsvoorwaarden, en de labels inzake eerlijke handel die boven op deze criteria een minimumprijs garanderen.</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Dit criterium heeft niet tot gevolg dat de prijs van de maaltijden stijgt. </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De controle vindt plaats door regelmatige inspecties van de voorraad (op basis van de genoemde labels) en op basis van het menu.</w:t>
            </w:r>
          </w:p>
        </w:tc>
      </w:tr>
    </w:tbl>
    <w:p w:rsidR="00424C7E" w:rsidRDefault="00424C7E">
      <w:pPr>
        <w:spacing w:after="0" w:line="240" w:lineRule="auto"/>
        <w:jc w:val="both"/>
        <w:rPr>
          <w:rFonts w:ascii="Arial" w:hAnsi="Arial" w:cs="Arial"/>
          <w:color w:val="000000"/>
          <w:lang w:val="nl-NL"/>
        </w:rPr>
      </w:pPr>
    </w:p>
    <w:p w:rsidR="00424C7E" w:rsidRDefault="00705288">
      <w:pPr>
        <w:spacing w:after="0" w:line="240" w:lineRule="auto"/>
        <w:jc w:val="both"/>
        <w:rPr>
          <w:rFonts w:ascii="Arial" w:hAnsi="Arial" w:cs="Arial"/>
          <w:color w:val="000000"/>
          <w:sz w:val="20"/>
          <w:szCs w:val="20"/>
          <w:u w:val="single"/>
          <w:lang w:val="nl-NL"/>
        </w:rPr>
      </w:pPr>
      <w:r>
        <w:rPr>
          <w:rFonts w:ascii="Arial" w:hAnsi="Arial" w:cs="Arial"/>
          <w:color w:val="000000"/>
          <w:sz w:val="20"/>
          <w:szCs w:val="20"/>
          <w:u w:val="single"/>
          <w:lang w:val="nl-NL"/>
        </w:rPr>
        <w:t>In het bestek op te nemen bepalingen:</w:t>
      </w:r>
    </w:p>
    <w:p w:rsidR="00424C7E" w:rsidRDefault="00424C7E">
      <w:pPr>
        <w:spacing w:after="0" w:line="240" w:lineRule="auto"/>
        <w:jc w:val="both"/>
        <w:rPr>
          <w:rFonts w:ascii="Arial" w:hAnsi="Arial" w:cs="Arial"/>
          <w:color w:val="000000"/>
          <w:sz w:val="20"/>
          <w:szCs w:val="20"/>
          <w:lang w:val="nl-NL"/>
        </w:rPr>
      </w:pPr>
    </w:p>
    <w:p w:rsidR="00CE7979" w:rsidRPr="00CE7979" w:rsidRDefault="00CE7979">
      <w:pPr>
        <w:spacing w:after="0" w:line="240" w:lineRule="auto"/>
        <w:jc w:val="both"/>
        <w:rPr>
          <w:rFonts w:ascii="Arial" w:hAnsi="Arial" w:cs="Arial"/>
          <w:b/>
          <w:color w:val="000000"/>
          <w:sz w:val="20"/>
          <w:szCs w:val="20"/>
          <w:lang w:val="nl-NL"/>
        </w:rPr>
      </w:pPr>
      <w:r w:rsidRPr="00CE7979">
        <w:rPr>
          <w:rFonts w:ascii="Arial" w:hAnsi="Arial" w:cs="Arial"/>
          <w:b/>
          <w:color w:val="000000"/>
          <w:sz w:val="20"/>
          <w:szCs w:val="20"/>
          <w:lang w:val="nl-NL"/>
        </w:rPr>
        <w:t xml:space="preserve">Van september tot en met maart moet per week minimaal één stuk vers </w:t>
      </w:r>
      <w:proofErr w:type="spellStart"/>
      <w:r w:rsidRPr="00CE7979">
        <w:rPr>
          <w:rFonts w:ascii="Arial" w:hAnsi="Arial" w:cs="Arial"/>
          <w:b/>
          <w:color w:val="000000"/>
          <w:sz w:val="20"/>
          <w:szCs w:val="20"/>
          <w:lang w:val="nl-NL"/>
        </w:rPr>
        <w:t>seizoensfruit</w:t>
      </w:r>
      <w:proofErr w:type="spellEnd"/>
      <w:r w:rsidRPr="00CE7979">
        <w:rPr>
          <w:rFonts w:ascii="Arial" w:hAnsi="Arial" w:cs="Arial"/>
          <w:b/>
          <w:color w:val="000000"/>
          <w:sz w:val="20"/>
          <w:szCs w:val="20"/>
          <w:lang w:val="nl-NL"/>
        </w:rPr>
        <w:t xml:space="preserve"> uit de </w:t>
      </w:r>
      <w:proofErr w:type="spellStart"/>
      <w:r w:rsidRPr="00CE7979">
        <w:rPr>
          <w:rFonts w:ascii="Arial" w:hAnsi="Arial" w:cs="Arial"/>
          <w:b/>
          <w:color w:val="000000"/>
          <w:sz w:val="20"/>
          <w:szCs w:val="20"/>
          <w:lang w:val="nl-NL"/>
        </w:rPr>
        <w:t>seizoenskalender</w:t>
      </w:r>
      <w:proofErr w:type="spellEnd"/>
      <w:r w:rsidRPr="00CE7979">
        <w:rPr>
          <w:rFonts w:ascii="Arial" w:hAnsi="Arial" w:cs="Arial"/>
          <w:b/>
          <w:color w:val="000000"/>
          <w:sz w:val="20"/>
          <w:szCs w:val="20"/>
          <w:lang w:val="nl-NL"/>
        </w:rPr>
        <w:t xml:space="preserve"> van Leefmilieu Brussel worden aangeboden.</w:t>
      </w:r>
    </w:p>
    <w:p w:rsidR="00CE7979" w:rsidRDefault="00CE7979">
      <w:pPr>
        <w:spacing w:after="0" w:line="240" w:lineRule="auto"/>
        <w:jc w:val="both"/>
        <w:rPr>
          <w:rFonts w:ascii="Arial" w:hAnsi="Arial" w:cs="Arial"/>
          <w:color w:val="000000"/>
          <w:sz w:val="20"/>
          <w:szCs w:val="20"/>
          <w:lang w:val="nl-NL"/>
        </w:rPr>
      </w:pPr>
    </w:p>
    <w:p w:rsidR="00CE7979" w:rsidRPr="00CE7979" w:rsidRDefault="00CE7979">
      <w:pPr>
        <w:spacing w:after="0" w:line="240" w:lineRule="auto"/>
        <w:jc w:val="both"/>
        <w:rPr>
          <w:rFonts w:ascii="Arial" w:hAnsi="Arial" w:cs="Arial"/>
          <w:b/>
          <w:color w:val="000000"/>
          <w:sz w:val="20"/>
          <w:szCs w:val="20"/>
          <w:lang w:val="nl-NL"/>
        </w:rPr>
      </w:pPr>
      <w:r w:rsidRPr="00CE7979">
        <w:rPr>
          <w:rFonts w:ascii="Arial" w:hAnsi="Arial" w:cs="Arial"/>
          <w:b/>
          <w:color w:val="000000"/>
          <w:sz w:val="20"/>
          <w:szCs w:val="20"/>
          <w:lang w:val="nl-NL"/>
        </w:rPr>
        <w:t>Voor het bereiden van fruitsalade mag enkel vers fruit worden gebruikt.</w:t>
      </w:r>
    </w:p>
    <w:p w:rsidR="00424C7E" w:rsidRPr="00CE7979" w:rsidRDefault="00705288" w:rsidP="00CE7979">
      <w:pPr>
        <w:suppressAutoHyphens w:val="0"/>
        <w:spacing w:after="0" w:line="240" w:lineRule="auto"/>
        <w:jc w:val="both"/>
        <w:rPr>
          <w:shd w:val="clear" w:color="auto" w:fill="FFFF00"/>
        </w:rPr>
      </w:pPr>
      <w:r>
        <w:rPr>
          <w:rFonts w:ascii="Arial" w:hAnsi="Arial" w:cs="Arial"/>
          <w:b/>
          <w:sz w:val="20"/>
          <w:szCs w:val="20"/>
          <w:lang w:val="nl-NL"/>
        </w:rPr>
        <w:t xml:space="preserve"> </w:t>
      </w: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Voor alle bananen gelden de volgende bepalingen:</w:t>
      </w:r>
    </w:p>
    <w:p w:rsidR="00424C7E" w:rsidRDefault="00705288">
      <w:pPr>
        <w:numPr>
          <w:ilvl w:val="0"/>
          <w:numId w:val="10"/>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 xml:space="preserve">Ze worden geproduceerd in goede arbeidsomstandigheden. De volgende labels worden aanvaard als bewijs: Max Havelaar of eender welk ander Fair Trade-label evenals het label </w:t>
      </w:r>
      <w:proofErr w:type="spellStart"/>
      <w:r>
        <w:rPr>
          <w:rFonts w:ascii="Arial" w:hAnsi="Arial" w:cs="Arial"/>
          <w:b/>
          <w:color w:val="000000"/>
          <w:sz w:val="20"/>
          <w:szCs w:val="20"/>
          <w:lang w:val="nl-NL"/>
        </w:rPr>
        <w:t>Rain</w:t>
      </w:r>
      <w:proofErr w:type="spellEnd"/>
      <w:r>
        <w:rPr>
          <w:rFonts w:ascii="Arial" w:hAnsi="Arial" w:cs="Arial"/>
          <w:b/>
          <w:color w:val="000000"/>
          <w:sz w:val="20"/>
          <w:szCs w:val="20"/>
          <w:lang w:val="nl-NL"/>
        </w:rPr>
        <w:t xml:space="preserve"> </w:t>
      </w:r>
      <w:proofErr w:type="spellStart"/>
      <w:r>
        <w:rPr>
          <w:rFonts w:ascii="Arial" w:hAnsi="Arial" w:cs="Arial"/>
          <w:b/>
          <w:color w:val="000000"/>
          <w:sz w:val="20"/>
          <w:szCs w:val="20"/>
          <w:lang w:val="nl-NL"/>
        </w:rPr>
        <w:t>Forest</w:t>
      </w:r>
      <w:proofErr w:type="spellEnd"/>
      <w:r>
        <w:rPr>
          <w:rFonts w:ascii="Arial" w:hAnsi="Arial" w:cs="Arial"/>
          <w:b/>
          <w:color w:val="000000"/>
          <w:sz w:val="20"/>
          <w:szCs w:val="20"/>
          <w:lang w:val="nl-NL"/>
        </w:rPr>
        <w:t xml:space="preserve"> Alliance.</w:t>
      </w:r>
    </w:p>
    <w:p w:rsidR="00424C7E" w:rsidRDefault="00705288">
      <w:pPr>
        <w:numPr>
          <w:ilvl w:val="0"/>
          <w:numId w:val="10"/>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Ze zijn afkomstig van de eerlijke handel. De volgende labels worden aanvaard als bewijs: Max Havelaar of eender welk ander Fair Trade-label.</w:t>
      </w:r>
    </w:p>
    <w:p w:rsidR="00424C7E" w:rsidRDefault="00424C7E">
      <w:pPr>
        <w:suppressAutoHyphens w:val="0"/>
        <w:spacing w:after="0" w:line="240" w:lineRule="auto"/>
        <w:jc w:val="both"/>
        <w:rPr>
          <w:rFonts w:ascii="Arial" w:hAnsi="Arial" w:cs="Arial"/>
          <w:sz w:val="20"/>
          <w:szCs w:val="20"/>
          <w:lang w:val="nl-NL"/>
        </w:rPr>
      </w:pPr>
    </w:p>
    <w:p w:rsidR="00424C7E" w:rsidRDefault="00424C7E">
      <w:pPr>
        <w:spacing w:after="0" w:line="240" w:lineRule="auto"/>
        <w:jc w:val="both"/>
        <w:rPr>
          <w:rFonts w:ascii="Arial" w:hAnsi="Arial" w:cs="Arial"/>
          <w:lang w:val="nl-NL"/>
        </w:rPr>
      </w:pPr>
    </w:p>
    <w:p w:rsidR="00424C7E" w:rsidRDefault="00424C7E">
      <w:pPr>
        <w:suppressAutoHyphens w:val="0"/>
        <w:spacing w:after="0" w:line="276" w:lineRule="auto"/>
        <w:rPr>
          <w:rFonts w:ascii="Arial" w:hAnsi="Arial" w:cs="Arial"/>
          <w:color w:val="6C838D"/>
          <w:sz w:val="28"/>
          <w:u w:val="single"/>
          <w:lang w:val="nl-NL"/>
        </w:rPr>
      </w:pPr>
    </w:p>
    <w:p w:rsidR="00424C7E" w:rsidRDefault="00705288">
      <w:pPr>
        <w:pStyle w:val="Style3"/>
        <w:pageBreakBefore/>
        <w:rPr>
          <w:color w:val="CC9D25"/>
        </w:rPr>
      </w:pPr>
      <w:r>
        <w:rPr>
          <w:color w:val="CC9D25"/>
        </w:rPr>
        <w:lastRenderedPageBreak/>
        <w:t>4.5.7. Chocolade en cacao</w:t>
      </w:r>
    </w:p>
    <w:p w:rsidR="00424C7E" w:rsidRDefault="00424C7E">
      <w:pPr>
        <w:spacing w:after="0" w:line="240" w:lineRule="auto"/>
        <w:jc w:val="both"/>
        <w:rPr>
          <w:rFonts w:ascii="Arial" w:hAnsi="Arial" w:cs="Arial"/>
        </w:rPr>
      </w:pPr>
    </w:p>
    <w:tbl>
      <w:tblPr>
        <w:tblW w:w="0" w:type="auto"/>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Look w:val="04A0" w:firstRow="1" w:lastRow="0" w:firstColumn="1" w:lastColumn="0" w:noHBand="0" w:noVBand="1"/>
      </w:tblPr>
      <w:tblGrid>
        <w:gridCol w:w="9072"/>
      </w:tblGrid>
      <w:tr w:rsidR="00424C7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Chocolade is een exotisch product dat vaak onder slechte arbeidsvoorwaarden wordt geproduceerd. Om deze reden bevelen we aan om enkel te werken met chocolade die onder goede arbeidsvoorwaarden wordt geproduceerd. </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Er moet een onderscheid worden gemaakt tussen de labels die garanties bieden inzake goede arbeidsvoorwaarden (</w:t>
            </w:r>
            <w:proofErr w:type="spellStart"/>
            <w:r>
              <w:rPr>
                <w:rFonts w:ascii="Arial" w:hAnsi="Arial" w:cs="Arial"/>
                <w:sz w:val="20"/>
                <w:szCs w:val="20"/>
                <w:lang w:val="nl-NL"/>
              </w:rPr>
              <w:t>Rain</w:t>
            </w:r>
            <w:proofErr w:type="spellEnd"/>
            <w:r>
              <w:rPr>
                <w:rFonts w:ascii="Arial" w:hAnsi="Arial" w:cs="Arial"/>
                <w:sz w:val="20"/>
                <w:szCs w:val="20"/>
                <w:lang w:val="nl-NL"/>
              </w:rPr>
              <w:t xml:space="preserve"> </w:t>
            </w:r>
            <w:proofErr w:type="spellStart"/>
            <w:r>
              <w:rPr>
                <w:rFonts w:ascii="Arial" w:hAnsi="Arial" w:cs="Arial"/>
                <w:sz w:val="20"/>
                <w:szCs w:val="20"/>
                <w:lang w:val="nl-NL"/>
              </w:rPr>
              <w:t>Forest</w:t>
            </w:r>
            <w:proofErr w:type="spellEnd"/>
            <w:r>
              <w:rPr>
                <w:rFonts w:ascii="Arial" w:hAnsi="Arial" w:cs="Arial"/>
                <w:sz w:val="20"/>
                <w:szCs w:val="20"/>
                <w:lang w:val="nl-NL"/>
              </w:rPr>
              <w:t xml:space="preserve"> Alliance en UTZ </w:t>
            </w:r>
            <w:proofErr w:type="spellStart"/>
            <w:r>
              <w:rPr>
                <w:rFonts w:ascii="Arial" w:hAnsi="Arial" w:cs="Arial"/>
                <w:sz w:val="20"/>
                <w:szCs w:val="20"/>
                <w:lang w:val="nl-NL"/>
              </w:rPr>
              <w:t>Certified</w:t>
            </w:r>
            <w:proofErr w:type="spellEnd"/>
            <w:r>
              <w:rPr>
                <w:rFonts w:ascii="Arial" w:hAnsi="Arial" w:cs="Arial"/>
                <w:sz w:val="20"/>
                <w:szCs w:val="20"/>
                <w:lang w:val="nl-NL"/>
              </w:rPr>
              <w:t>) en de labels inzake eerlijke handel die boven op deze criteria een minimuminkomen voor de producent garanderen.</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De eerste labels hebben niet tot gevolg dat de prijs van de opdracht stijgt. Het gebruik van chocolade afkomstig van de eerlijke handel kan ertoe leiden dat de prijs lichtjes stijgt.</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Kantines met levering in koude of warme lijn kunnen dit criterium onmogelijk controleren en het heeft dan ook geen zin het op te nemen in het bestek voor dit type kantine.</w:t>
            </w:r>
          </w:p>
        </w:tc>
      </w:tr>
    </w:tbl>
    <w:p w:rsidR="00424C7E" w:rsidRDefault="00424C7E">
      <w:pPr>
        <w:spacing w:after="0" w:line="240" w:lineRule="auto"/>
        <w:jc w:val="both"/>
        <w:rPr>
          <w:rFonts w:ascii="Arial" w:hAnsi="Arial" w:cs="Arial"/>
          <w:lang w:val="nl-NL"/>
        </w:rPr>
      </w:pPr>
    </w:p>
    <w:p w:rsidR="00424C7E" w:rsidRDefault="00705288">
      <w:pPr>
        <w:spacing w:after="0" w:line="240" w:lineRule="auto"/>
        <w:jc w:val="both"/>
        <w:rPr>
          <w:rFonts w:ascii="Arial" w:hAnsi="Arial" w:cs="Arial"/>
          <w:color w:val="000000"/>
          <w:sz w:val="20"/>
          <w:szCs w:val="20"/>
          <w:u w:val="single"/>
          <w:lang w:val="nl-NL"/>
        </w:rPr>
      </w:pPr>
      <w:r>
        <w:rPr>
          <w:rFonts w:ascii="Arial" w:hAnsi="Arial" w:cs="Arial"/>
          <w:color w:val="000000"/>
          <w:sz w:val="20"/>
          <w:szCs w:val="20"/>
          <w:u w:val="single"/>
          <w:lang w:val="nl-NL"/>
        </w:rPr>
        <w:t>In het bestek op te nemen bepaling:</w:t>
      </w:r>
    </w:p>
    <w:p w:rsidR="00424C7E" w:rsidRDefault="00424C7E">
      <w:pPr>
        <w:pStyle w:val="Lijstalinea"/>
        <w:spacing w:after="0" w:line="240" w:lineRule="auto"/>
        <w:jc w:val="both"/>
        <w:rPr>
          <w:rFonts w:ascii="Arial" w:hAnsi="Arial" w:cs="Arial"/>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Chocolade en/of cacao moeten:</w:t>
      </w:r>
    </w:p>
    <w:p w:rsidR="00424C7E" w:rsidRDefault="00705288">
      <w:pPr>
        <w:numPr>
          <w:ilvl w:val="0"/>
          <w:numId w:val="11"/>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 xml:space="preserve">Worden geproduceerd in goede arbeidsomstandigheden. De volgende labels worden aanvaard als bewijs: Max Havelaar of eender welk ander Fair Trade-label, UTZ </w:t>
      </w:r>
      <w:proofErr w:type="spellStart"/>
      <w:r>
        <w:rPr>
          <w:rFonts w:ascii="Arial" w:hAnsi="Arial" w:cs="Arial"/>
          <w:b/>
          <w:color w:val="000000"/>
          <w:sz w:val="20"/>
          <w:szCs w:val="20"/>
          <w:lang w:val="nl-NL"/>
        </w:rPr>
        <w:t>Certified</w:t>
      </w:r>
      <w:proofErr w:type="spellEnd"/>
      <w:r>
        <w:rPr>
          <w:rFonts w:ascii="Arial" w:hAnsi="Arial" w:cs="Arial"/>
          <w:b/>
          <w:color w:val="000000"/>
          <w:sz w:val="20"/>
          <w:szCs w:val="20"/>
          <w:lang w:val="nl-NL"/>
        </w:rPr>
        <w:t xml:space="preserve"> evenals het label </w:t>
      </w:r>
      <w:proofErr w:type="spellStart"/>
      <w:r>
        <w:rPr>
          <w:rFonts w:ascii="Arial" w:hAnsi="Arial" w:cs="Arial"/>
          <w:b/>
          <w:color w:val="000000"/>
          <w:sz w:val="20"/>
          <w:szCs w:val="20"/>
          <w:lang w:val="nl-NL"/>
        </w:rPr>
        <w:t>Rain</w:t>
      </w:r>
      <w:proofErr w:type="spellEnd"/>
      <w:r>
        <w:rPr>
          <w:rFonts w:ascii="Arial" w:hAnsi="Arial" w:cs="Arial"/>
          <w:b/>
          <w:color w:val="000000"/>
          <w:sz w:val="20"/>
          <w:szCs w:val="20"/>
          <w:lang w:val="nl-NL"/>
        </w:rPr>
        <w:t xml:space="preserve"> </w:t>
      </w:r>
      <w:proofErr w:type="spellStart"/>
      <w:r>
        <w:rPr>
          <w:rFonts w:ascii="Arial" w:hAnsi="Arial" w:cs="Arial"/>
          <w:b/>
          <w:color w:val="000000"/>
          <w:sz w:val="20"/>
          <w:szCs w:val="20"/>
          <w:lang w:val="nl-NL"/>
        </w:rPr>
        <w:t>Forest</w:t>
      </w:r>
      <w:proofErr w:type="spellEnd"/>
      <w:r>
        <w:rPr>
          <w:rFonts w:ascii="Arial" w:hAnsi="Arial" w:cs="Arial"/>
          <w:b/>
          <w:color w:val="000000"/>
          <w:sz w:val="20"/>
          <w:szCs w:val="20"/>
          <w:lang w:val="nl-NL"/>
        </w:rPr>
        <w:t xml:space="preserve"> Alliance.</w:t>
      </w:r>
    </w:p>
    <w:p w:rsidR="00424C7E" w:rsidRDefault="00705288">
      <w:pPr>
        <w:numPr>
          <w:ilvl w:val="0"/>
          <w:numId w:val="11"/>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Afkomstig zijn van de eerlijke handel. De volgende labels worden aanvaard als bewijs: Max Havelaar of eender welk ander Fair Trade-label.</w:t>
      </w:r>
    </w:p>
    <w:p w:rsidR="00424C7E" w:rsidRDefault="00424C7E">
      <w:pPr>
        <w:pStyle w:val="Lijstalinea"/>
        <w:spacing w:after="0" w:line="240" w:lineRule="auto"/>
        <w:jc w:val="both"/>
        <w:rPr>
          <w:rFonts w:ascii="Arial" w:hAnsi="Arial" w:cs="Arial"/>
          <w:lang w:val="nl-NL"/>
        </w:rPr>
      </w:pPr>
    </w:p>
    <w:p w:rsidR="00424C7E" w:rsidRDefault="00705288">
      <w:pPr>
        <w:pStyle w:val="Style3"/>
        <w:rPr>
          <w:color w:val="CC9D25"/>
        </w:rPr>
      </w:pPr>
      <w:r>
        <w:rPr>
          <w:color w:val="CC9D25"/>
        </w:rPr>
        <w:t>4.5.8. Jodiumzout</w:t>
      </w:r>
    </w:p>
    <w:p w:rsidR="00424C7E" w:rsidRDefault="00424C7E">
      <w:pPr>
        <w:pStyle w:val="Lijstalinea"/>
        <w:spacing w:after="0" w:line="240" w:lineRule="auto"/>
        <w:ind w:left="0"/>
        <w:jc w:val="both"/>
        <w:rPr>
          <w:rFonts w:ascii="Arial" w:hAnsi="Arial" w:cs="Arial"/>
        </w:rPr>
      </w:pPr>
    </w:p>
    <w:tbl>
      <w:tblPr>
        <w:tblW w:w="0" w:type="auto"/>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Look w:val="04A0" w:firstRow="1" w:lastRow="0" w:firstColumn="1" w:lastColumn="0" w:noHBand="0" w:noVBand="1"/>
      </w:tblPr>
      <w:tblGrid>
        <w:gridCol w:w="9072"/>
      </w:tblGrid>
      <w:tr w:rsidR="00424C7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rsidR="00424C7E" w:rsidRDefault="00705288">
            <w:pPr>
              <w:pStyle w:val="TableContents"/>
              <w:jc w:val="both"/>
              <w:rPr>
                <w:rFonts w:ascii="Arial" w:hAnsi="Arial" w:cs="Arial"/>
                <w:sz w:val="20"/>
                <w:szCs w:val="20"/>
                <w:lang w:val="nl-NL"/>
              </w:rPr>
            </w:pPr>
            <w:r>
              <w:rPr>
                <w:rFonts w:ascii="Arial" w:hAnsi="Arial" w:cs="Arial"/>
                <w:sz w:val="20"/>
                <w:szCs w:val="20"/>
                <w:lang w:val="nl-NL"/>
              </w:rPr>
              <w:t>De gemiddelde Belg eet en krijgt onvoldoende jodium binnen en loopt dus bepaalde risico's voor eventuele tekorten. Dit probleem valt gemakkelijk op te lossen door gebruik te maken van jodiumzout.</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Dit criterium heeft niet tot gevolg dat de prijs van de maaltijden stijgt.</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 De controle vindt plaats door inspecties van de voorraden. </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Voor kantines met levering in koude/warme lijn valt dit criterium moeilijk te controleren. </w:t>
            </w:r>
          </w:p>
        </w:tc>
      </w:tr>
    </w:tbl>
    <w:p w:rsidR="00424C7E" w:rsidRDefault="00424C7E">
      <w:pPr>
        <w:pStyle w:val="Lijstalinea"/>
        <w:spacing w:after="0" w:line="240" w:lineRule="auto"/>
        <w:ind w:left="0"/>
        <w:jc w:val="both"/>
        <w:rPr>
          <w:rFonts w:ascii="Arial" w:hAnsi="Arial" w:cs="Arial"/>
          <w:lang w:val="nl-NL"/>
        </w:rPr>
      </w:pPr>
    </w:p>
    <w:p w:rsidR="00424C7E" w:rsidRDefault="00705288">
      <w:pPr>
        <w:spacing w:after="0" w:line="240" w:lineRule="auto"/>
        <w:jc w:val="both"/>
        <w:rPr>
          <w:rFonts w:ascii="Arial" w:hAnsi="Arial" w:cs="Arial"/>
          <w:color w:val="000000"/>
          <w:sz w:val="20"/>
          <w:szCs w:val="20"/>
          <w:lang w:val="nl-NL"/>
        </w:rPr>
      </w:pPr>
      <w:r>
        <w:rPr>
          <w:rFonts w:ascii="Arial" w:hAnsi="Arial" w:cs="Arial"/>
          <w:color w:val="000000"/>
          <w:sz w:val="20"/>
          <w:szCs w:val="20"/>
          <w:lang w:val="nl-NL"/>
        </w:rPr>
        <w:t>In het bestek op te nemen bepaling:</w:t>
      </w:r>
    </w:p>
    <w:p w:rsidR="00424C7E" w:rsidRDefault="00424C7E">
      <w:pPr>
        <w:spacing w:after="0" w:line="240" w:lineRule="auto"/>
        <w:jc w:val="both"/>
        <w:rPr>
          <w:rFonts w:ascii="Arial" w:hAnsi="Arial" w:cs="Arial"/>
          <w:b/>
          <w:bCs/>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 xml:space="preserve">In de keuken mag alleen jodiumzout worden gebruikt (met een concentratie van maximum 15 </w:t>
      </w:r>
      <w:proofErr w:type="spellStart"/>
      <w:r>
        <w:rPr>
          <w:rFonts w:ascii="Arial" w:hAnsi="Arial" w:cs="Arial"/>
          <w:b/>
          <w:color w:val="000000"/>
          <w:sz w:val="20"/>
          <w:szCs w:val="20"/>
          <w:lang w:val="nl-NL"/>
        </w:rPr>
        <w:t>ppm</w:t>
      </w:r>
      <w:proofErr w:type="spellEnd"/>
      <w:r>
        <w:rPr>
          <w:rFonts w:ascii="Arial" w:hAnsi="Arial" w:cs="Arial"/>
          <w:b/>
          <w:color w:val="000000"/>
          <w:sz w:val="20"/>
          <w:szCs w:val="20"/>
          <w:lang w:val="nl-NL"/>
        </w:rPr>
        <w:t xml:space="preserve"> jodium, i.e. 15 mg jodium per kg zout).</w:t>
      </w:r>
    </w:p>
    <w:p w:rsidR="00424C7E" w:rsidRDefault="00424C7E">
      <w:pPr>
        <w:spacing w:after="0" w:line="240" w:lineRule="auto"/>
        <w:jc w:val="both"/>
        <w:rPr>
          <w:rFonts w:ascii="Arial" w:hAnsi="Arial" w:cs="Arial"/>
          <w:lang w:val="nl-NL"/>
        </w:rPr>
      </w:pPr>
    </w:p>
    <w:p w:rsidR="00424C7E" w:rsidRDefault="00705288">
      <w:pPr>
        <w:pStyle w:val="Style3"/>
        <w:rPr>
          <w:color w:val="CC9D25"/>
        </w:rPr>
      </w:pPr>
      <w:r>
        <w:rPr>
          <w:color w:val="CC9D25"/>
        </w:rPr>
        <w:t>4.5.9. Oliën</w:t>
      </w:r>
    </w:p>
    <w:p w:rsidR="00424C7E" w:rsidRDefault="00424C7E">
      <w:pPr>
        <w:spacing w:after="0" w:line="240" w:lineRule="auto"/>
        <w:jc w:val="both"/>
        <w:rPr>
          <w:rFonts w:ascii="Arial" w:hAnsi="Arial" w:cs="Arial"/>
        </w:rPr>
      </w:pPr>
    </w:p>
    <w:tbl>
      <w:tblPr>
        <w:tblW w:w="0" w:type="auto"/>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Look w:val="04A0" w:firstRow="1" w:lastRow="0" w:firstColumn="1" w:lastColumn="0" w:noHBand="0" w:noVBand="1"/>
      </w:tblPr>
      <w:tblGrid>
        <w:gridCol w:w="9072"/>
      </w:tblGrid>
      <w:tr w:rsidR="00424C7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Het gebruik van oliën in de bereidingen is afhankelijk van het type olie en het type bereiding (koud/warm). </w:t>
            </w: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Sommige oliën verliezen hun voordelen voor de gezondheid wanneer ze worden verwarmd. </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Bij andere oliën stellen zich milieuproblemen (ontbossing enz.) en bijgevolg wordt hun gebruik om deze reden afgeraden. </w:t>
            </w: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Het verdient aanbeveling om de soorten oliën die in de keuken zijn toegelaten evenals hun gebruik nader te bepalen. </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Dit criterium heeft niet tot gevolg dat de prijs van de maaltijden stijgt. De controle vindt plaats door inspecties van de voorraden. </w:t>
            </w: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Voor kantines met levering in koude/warme lijn valt dit criterium moeilijk te controleren. </w:t>
            </w:r>
          </w:p>
        </w:tc>
      </w:tr>
    </w:tbl>
    <w:p w:rsidR="00424C7E" w:rsidRDefault="00424C7E">
      <w:pPr>
        <w:spacing w:after="0" w:line="240" w:lineRule="auto"/>
        <w:jc w:val="both"/>
        <w:rPr>
          <w:rFonts w:ascii="Arial" w:hAnsi="Arial" w:cs="Arial"/>
          <w:color w:val="000000"/>
          <w:sz w:val="20"/>
          <w:szCs w:val="20"/>
          <w:lang w:val="nl-NL"/>
        </w:rPr>
      </w:pPr>
    </w:p>
    <w:p w:rsidR="00424C7E" w:rsidRDefault="00424C7E">
      <w:pPr>
        <w:spacing w:after="0" w:line="240" w:lineRule="auto"/>
        <w:jc w:val="both"/>
        <w:rPr>
          <w:rFonts w:ascii="Arial" w:hAnsi="Arial" w:cs="Arial"/>
          <w:color w:val="000000"/>
          <w:sz w:val="20"/>
          <w:szCs w:val="20"/>
          <w:u w:val="single"/>
          <w:lang w:val="nl-NL"/>
        </w:rPr>
      </w:pPr>
    </w:p>
    <w:p w:rsidR="00424C7E" w:rsidRDefault="00705288">
      <w:pPr>
        <w:spacing w:after="0" w:line="240" w:lineRule="auto"/>
        <w:jc w:val="both"/>
        <w:rPr>
          <w:rFonts w:ascii="Arial" w:hAnsi="Arial" w:cs="Arial"/>
          <w:color w:val="000000"/>
          <w:sz w:val="20"/>
          <w:szCs w:val="20"/>
          <w:u w:val="single"/>
          <w:lang w:val="nl-NL"/>
        </w:rPr>
      </w:pPr>
      <w:r>
        <w:rPr>
          <w:rFonts w:ascii="Arial" w:hAnsi="Arial" w:cs="Arial"/>
          <w:color w:val="000000"/>
          <w:sz w:val="20"/>
          <w:szCs w:val="20"/>
          <w:u w:val="single"/>
          <w:lang w:val="nl-NL"/>
        </w:rPr>
        <w:lastRenderedPageBreak/>
        <w:t>In het bestek op te nemen bepaling:</w:t>
      </w:r>
    </w:p>
    <w:p w:rsidR="00CE7979" w:rsidRDefault="00CE7979">
      <w:pPr>
        <w:spacing w:after="0" w:line="240" w:lineRule="auto"/>
        <w:jc w:val="both"/>
        <w:rPr>
          <w:rFonts w:ascii="Arial" w:hAnsi="Arial" w:cs="Arial"/>
          <w:color w:val="000000"/>
          <w:sz w:val="20"/>
          <w:szCs w:val="20"/>
          <w:u w:val="single"/>
          <w:lang w:val="nl-NL"/>
        </w:rPr>
      </w:pPr>
    </w:p>
    <w:p w:rsidR="00CE7979" w:rsidRPr="00CE7979" w:rsidRDefault="00CE7979">
      <w:pPr>
        <w:spacing w:after="0" w:line="240" w:lineRule="auto"/>
        <w:jc w:val="both"/>
        <w:rPr>
          <w:rFonts w:ascii="Arial" w:hAnsi="Arial" w:cs="Arial"/>
          <w:b/>
          <w:color w:val="000000"/>
          <w:sz w:val="20"/>
          <w:szCs w:val="20"/>
          <w:lang w:val="nl-NL"/>
        </w:rPr>
      </w:pPr>
      <w:r w:rsidRPr="00CE7979">
        <w:rPr>
          <w:rFonts w:ascii="Arial" w:hAnsi="Arial" w:cs="Arial"/>
          <w:b/>
          <w:color w:val="000000"/>
          <w:sz w:val="20"/>
          <w:szCs w:val="20"/>
          <w:lang w:val="nl-NL"/>
        </w:rPr>
        <w:t>Voor koude bereidingen zijn de volgende oliën toegelaten: sojaolie, koolzaadolie of olijfolie.</w:t>
      </w:r>
    </w:p>
    <w:p w:rsidR="00CE7979" w:rsidRPr="00CE7979" w:rsidRDefault="00CE7979">
      <w:pPr>
        <w:spacing w:after="0" w:line="240" w:lineRule="auto"/>
        <w:jc w:val="both"/>
        <w:rPr>
          <w:rFonts w:ascii="Arial" w:hAnsi="Arial" w:cs="Arial"/>
          <w:b/>
          <w:color w:val="000000"/>
          <w:sz w:val="20"/>
          <w:szCs w:val="20"/>
          <w:lang w:val="nl-NL"/>
        </w:rPr>
      </w:pPr>
    </w:p>
    <w:p w:rsidR="00CE7979" w:rsidRPr="00CE7979" w:rsidRDefault="00CE7979">
      <w:pPr>
        <w:spacing w:after="0" w:line="240" w:lineRule="auto"/>
        <w:jc w:val="both"/>
        <w:rPr>
          <w:rFonts w:ascii="Arial" w:hAnsi="Arial" w:cs="Arial"/>
          <w:b/>
          <w:color w:val="000000"/>
          <w:sz w:val="20"/>
          <w:szCs w:val="20"/>
          <w:lang w:val="nl-NL"/>
        </w:rPr>
      </w:pPr>
      <w:r w:rsidRPr="00CE7979">
        <w:rPr>
          <w:rFonts w:ascii="Arial" w:hAnsi="Arial" w:cs="Arial"/>
          <w:b/>
          <w:color w:val="000000"/>
          <w:sz w:val="20"/>
          <w:szCs w:val="20"/>
          <w:lang w:val="nl-NL"/>
        </w:rPr>
        <w:t>Om te koken zijn de volgende oliën toegelaten: zonnebloemolie, aardnotenolie of olijfolie.</w:t>
      </w:r>
    </w:p>
    <w:p w:rsidR="00424C7E" w:rsidRDefault="00424C7E">
      <w:pPr>
        <w:spacing w:after="0" w:line="240" w:lineRule="auto"/>
        <w:jc w:val="both"/>
        <w:rPr>
          <w:rFonts w:ascii="Arial" w:hAnsi="Arial" w:cs="Arial"/>
          <w:sz w:val="20"/>
          <w:szCs w:val="20"/>
          <w:lang w:val="nl-NL"/>
        </w:rPr>
      </w:pPr>
    </w:p>
    <w:p w:rsidR="00424C7E" w:rsidRDefault="00424C7E">
      <w:pPr>
        <w:spacing w:after="0" w:line="240" w:lineRule="auto"/>
        <w:jc w:val="both"/>
        <w:rPr>
          <w:rFonts w:ascii="Arial" w:hAnsi="Arial" w:cs="Arial"/>
          <w:color w:val="000000"/>
          <w:sz w:val="20"/>
          <w:szCs w:val="20"/>
          <w:lang w:val="nl-NL"/>
        </w:rPr>
      </w:pPr>
    </w:p>
    <w:p w:rsidR="00424C7E" w:rsidRDefault="00705288">
      <w:pPr>
        <w:pStyle w:val="Style3"/>
        <w:rPr>
          <w:color w:val="6EAD93"/>
          <w:sz w:val="24"/>
          <w:szCs w:val="24"/>
          <w:u w:val="none"/>
        </w:rPr>
      </w:pPr>
      <w:r>
        <w:rPr>
          <w:color w:val="6EAD93"/>
          <w:sz w:val="24"/>
          <w:szCs w:val="24"/>
          <w:u w:val="none"/>
        </w:rPr>
        <w:t xml:space="preserve">4.6. Communicatie </w:t>
      </w:r>
    </w:p>
    <w:p w:rsidR="00424C7E" w:rsidRDefault="00424C7E">
      <w:pPr>
        <w:spacing w:after="0" w:line="240" w:lineRule="auto"/>
        <w:jc w:val="both"/>
        <w:rPr>
          <w:rFonts w:ascii="Arial" w:hAnsi="Arial" w:cs="Arial"/>
          <w:b/>
          <w:bCs/>
          <w:lang w:val="nl-NL"/>
        </w:rPr>
      </w:pPr>
    </w:p>
    <w:p w:rsidR="00424C7E" w:rsidRDefault="00705288">
      <w:pPr>
        <w:spacing w:after="0" w:line="240" w:lineRule="auto"/>
        <w:jc w:val="both"/>
        <w:rPr>
          <w:rFonts w:ascii="Arial" w:hAnsi="Arial" w:cs="Arial"/>
          <w:color w:val="000000"/>
          <w:sz w:val="20"/>
          <w:szCs w:val="20"/>
          <w:lang w:val="nl-NL"/>
        </w:rPr>
      </w:pPr>
      <w:r>
        <w:rPr>
          <w:rFonts w:ascii="Arial" w:hAnsi="Arial" w:cs="Arial"/>
          <w:color w:val="000000"/>
          <w:sz w:val="20"/>
          <w:szCs w:val="20"/>
          <w:lang w:val="nl-NL"/>
        </w:rPr>
        <w:t xml:space="preserve">De hoofdingrediënten moeten steeds worden vermeld in het menu. </w:t>
      </w:r>
    </w:p>
    <w:p w:rsidR="00424C7E" w:rsidRDefault="00424C7E">
      <w:pPr>
        <w:spacing w:after="0" w:line="240" w:lineRule="auto"/>
        <w:jc w:val="both"/>
        <w:rPr>
          <w:rFonts w:ascii="Arial" w:hAnsi="Arial" w:cs="Arial"/>
          <w:color w:val="000000"/>
          <w:sz w:val="20"/>
          <w:szCs w:val="20"/>
          <w:lang w:val="nl-NL"/>
        </w:rPr>
      </w:pPr>
    </w:p>
    <w:p w:rsidR="00424C7E" w:rsidRDefault="00705288">
      <w:pPr>
        <w:spacing w:after="0" w:line="240" w:lineRule="auto"/>
        <w:jc w:val="both"/>
        <w:rPr>
          <w:rFonts w:ascii="Arial" w:hAnsi="Arial" w:cs="Arial"/>
          <w:color w:val="000000"/>
          <w:sz w:val="20"/>
          <w:szCs w:val="20"/>
          <w:lang w:val="nl-NL"/>
        </w:rPr>
      </w:pPr>
      <w:r>
        <w:rPr>
          <w:rFonts w:ascii="Arial" w:hAnsi="Arial" w:cs="Arial"/>
          <w:color w:val="000000"/>
          <w:sz w:val="20"/>
          <w:szCs w:val="20"/>
          <w:lang w:val="nl-NL"/>
        </w:rPr>
        <w:t>De inschrijver mag in het menu van de maand gebruik maken van vermeldingen van het type "Provençaalse groenten", maar hij zal gehouden zijn de volgende zaken te vermelden: alle groenten die meer dan 15 % van het gewicht van het recept vertegenwoordigen, het vlees/de vis (de naam van de geserveerde vis moet eveneens worden vermeld in het menu) / het plantaardig eiwit en het zetmeel die voorkomen in het menu van de dag.</w:t>
      </w:r>
    </w:p>
    <w:p w:rsidR="00424C7E" w:rsidRDefault="00424C7E">
      <w:pPr>
        <w:spacing w:after="0" w:line="240" w:lineRule="auto"/>
        <w:jc w:val="both"/>
        <w:rPr>
          <w:rFonts w:ascii="Arial" w:hAnsi="Arial" w:cs="Arial"/>
          <w:color w:val="000000"/>
          <w:sz w:val="20"/>
          <w:szCs w:val="20"/>
          <w:lang w:val="nl-NL"/>
        </w:rPr>
      </w:pPr>
    </w:p>
    <w:p w:rsidR="00424C7E" w:rsidRDefault="00705288">
      <w:pPr>
        <w:spacing w:after="0" w:line="240" w:lineRule="auto"/>
        <w:jc w:val="both"/>
        <w:rPr>
          <w:rFonts w:ascii="Arial" w:hAnsi="Arial" w:cs="Arial"/>
          <w:color w:val="000000"/>
          <w:sz w:val="20"/>
          <w:szCs w:val="20"/>
          <w:lang w:val="nl-NL"/>
        </w:rPr>
      </w:pPr>
      <w:r>
        <w:rPr>
          <w:rFonts w:ascii="Arial" w:hAnsi="Arial" w:cs="Arial"/>
          <w:color w:val="000000"/>
          <w:sz w:val="20"/>
          <w:szCs w:val="20"/>
          <w:lang w:val="nl-NL"/>
        </w:rPr>
        <w:t xml:space="preserve">De inschrijver stelt een mededeling op betreffende het </w:t>
      </w:r>
      <w:proofErr w:type="spellStart"/>
      <w:r>
        <w:rPr>
          <w:rFonts w:ascii="Arial" w:hAnsi="Arial" w:cs="Arial"/>
          <w:color w:val="000000"/>
          <w:sz w:val="20"/>
          <w:szCs w:val="20"/>
          <w:lang w:val="nl-NL"/>
        </w:rPr>
        <w:t>seizoensfruit</w:t>
      </w:r>
      <w:proofErr w:type="spellEnd"/>
      <w:r>
        <w:rPr>
          <w:rFonts w:ascii="Arial" w:hAnsi="Arial" w:cs="Arial"/>
          <w:color w:val="000000"/>
          <w:sz w:val="20"/>
          <w:szCs w:val="20"/>
          <w:lang w:val="nl-NL"/>
        </w:rPr>
        <w:t xml:space="preserve"> en de </w:t>
      </w:r>
      <w:proofErr w:type="spellStart"/>
      <w:r>
        <w:rPr>
          <w:rFonts w:ascii="Arial" w:hAnsi="Arial" w:cs="Arial"/>
          <w:color w:val="000000"/>
          <w:sz w:val="20"/>
          <w:szCs w:val="20"/>
          <w:lang w:val="nl-NL"/>
        </w:rPr>
        <w:t>seizoensgroenten</w:t>
      </w:r>
      <w:proofErr w:type="spellEnd"/>
      <w:r>
        <w:rPr>
          <w:rFonts w:ascii="Arial" w:hAnsi="Arial" w:cs="Arial"/>
          <w:color w:val="000000"/>
          <w:sz w:val="20"/>
          <w:szCs w:val="20"/>
          <w:lang w:val="nl-NL"/>
        </w:rPr>
        <w:t>. Hij kan ze onder de aandacht brengen in het menu of voorzien in affichering van het fruit en de groenten van de maand op informatieborden.</w:t>
      </w:r>
    </w:p>
    <w:p w:rsidR="00424C7E" w:rsidRDefault="00424C7E">
      <w:pPr>
        <w:spacing w:after="0" w:line="240" w:lineRule="auto"/>
        <w:jc w:val="both"/>
        <w:rPr>
          <w:rFonts w:ascii="Arial" w:hAnsi="Arial" w:cs="Arial"/>
          <w:color w:val="000000"/>
          <w:sz w:val="20"/>
          <w:szCs w:val="20"/>
          <w:lang w:val="nl-NL"/>
        </w:rPr>
      </w:pPr>
    </w:p>
    <w:p w:rsidR="00424C7E" w:rsidRDefault="00705288">
      <w:pPr>
        <w:spacing w:after="0" w:line="240" w:lineRule="auto"/>
        <w:jc w:val="both"/>
        <w:rPr>
          <w:rFonts w:ascii="Arial" w:hAnsi="Arial" w:cs="Arial"/>
          <w:color w:val="000000"/>
          <w:sz w:val="20"/>
          <w:szCs w:val="20"/>
          <w:lang w:val="nl-NL"/>
        </w:rPr>
      </w:pPr>
      <w:r>
        <w:rPr>
          <w:rFonts w:ascii="Arial" w:hAnsi="Arial" w:cs="Arial"/>
          <w:color w:val="000000"/>
          <w:sz w:val="20"/>
          <w:szCs w:val="20"/>
          <w:lang w:val="nl-NL"/>
        </w:rPr>
        <w:t xml:space="preserve">De allergenen worden steeds opgegeven in het menu of via een ander communicatiesysteem dat in de kantine aanwezig is. Elke </w:t>
      </w:r>
      <w:r>
        <w:rPr>
          <w:rFonts w:ascii="Arial" w:hAnsi="Arial" w:cs="Arial"/>
          <w:color w:val="000000"/>
          <w:sz w:val="20"/>
          <w:szCs w:val="20"/>
          <w:u w:val="single"/>
          <w:lang w:val="nl-NL"/>
        </w:rPr>
        <w:t xml:space="preserve">smaakversterker en voedseladditief </w:t>
      </w:r>
      <w:r>
        <w:rPr>
          <w:rFonts w:ascii="Arial" w:hAnsi="Arial" w:cs="Arial"/>
          <w:color w:val="000000"/>
          <w:sz w:val="20"/>
          <w:szCs w:val="20"/>
          <w:lang w:val="nl-NL"/>
        </w:rPr>
        <w:t xml:space="preserve">die worden beschouwd als potentieel </w:t>
      </w:r>
      <w:bookmarkStart w:id="8" w:name="__DdeLink__6602_1289922374"/>
      <w:r>
        <w:rPr>
          <w:rFonts w:ascii="Arial" w:hAnsi="Arial" w:cs="Arial"/>
          <w:color w:val="000000"/>
          <w:sz w:val="20"/>
          <w:szCs w:val="20"/>
          <w:lang w:val="nl-NL"/>
        </w:rPr>
        <w:t>allergeen</w:t>
      </w:r>
      <w:bookmarkEnd w:id="8"/>
      <w:r>
        <w:rPr>
          <w:rFonts w:ascii="Arial" w:hAnsi="Arial" w:cs="Arial"/>
          <w:color w:val="000000"/>
          <w:sz w:val="20"/>
          <w:szCs w:val="20"/>
          <w:lang w:val="nl-NL"/>
        </w:rPr>
        <w:t>, zijn verboden.</w:t>
      </w:r>
    </w:p>
    <w:p w:rsidR="00424C7E" w:rsidRDefault="00424C7E">
      <w:pPr>
        <w:spacing w:after="0" w:line="240" w:lineRule="auto"/>
        <w:jc w:val="both"/>
        <w:rPr>
          <w:rFonts w:ascii="Arial" w:hAnsi="Arial" w:cs="Arial"/>
          <w:color w:val="000000"/>
          <w:sz w:val="20"/>
          <w:szCs w:val="20"/>
          <w:lang w:val="nl-NL"/>
        </w:rPr>
      </w:pPr>
    </w:p>
    <w:p w:rsidR="00424C7E" w:rsidRDefault="00705288">
      <w:pPr>
        <w:spacing w:after="0" w:line="240" w:lineRule="auto"/>
        <w:jc w:val="both"/>
        <w:rPr>
          <w:rFonts w:ascii="Arial" w:hAnsi="Arial" w:cs="Arial"/>
          <w:color w:val="000000"/>
          <w:sz w:val="20"/>
          <w:szCs w:val="20"/>
          <w:lang w:val="nl-NL"/>
        </w:rPr>
      </w:pPr>
      <w:r>
        <w:rPr>
          <w:rFonts w:ascii="Arial" w:hAnsi="Arial" w:cs="Arial"/>
          <w:color w:val="000000"/>
          <w:sz w:val="20"/>
          <w:szCs w:val="20"/>
          <w:lang w:val="nl-NL"/>
        </w:rPr>
        <w:t xml:space="preserve">Ten minste viermaal per jaar moeten diverse communicatieacties worden opgezet om te sensibiliseren voor smaak en milieu. Bv. proeverijen, deelnemen aan de </w:t>
      </w:r>
      <w:proofErr w:type="spellStart"/>
      <w:r>
        <w:rPr>
          <w:rFonts w:ascii="Arial" w:hAnsi="Arial" w:cs="Arial"/>
          <w:color w:val="000000"/>
          <w:sz w:val="20"/>
          <w:szCs w:val="20"/>
          <w:lang w:val="nl-NL"/>
        </w:rPr>
        <w:t>bioweek</w:t>
      </w:r>
      <w:proofErr w:type="spellEnd"/>
      <w:r>
        <w:rPr>
          <w:rFonts w:ascii="Arial" w:hAnsi="Arial" w:cs="Arial"/>
          <w:color w:val="000000"/>
          <w:sz w:val="20"/>
          <w:szCs w:val="20"/>
          <w:lang w:val="nl-NL"/>
        </w:rPr>
        <w:t xml:space="preserve">, de week van de eerlijke handel, bepaalde thema's in de schijnwerpers plaatsen zoals </w:t>
      </w:r>
      <w:proofErr w:type="spellStart"/>
      <w:r>
        <w:rPr>
          <w:rFonts w:ascii="Arial" w:hAnsi="Arial" w:cs="Arial"/>
          <w:color w:val="000000"/>
          <w:sz w:val="20"/>
          <w:szCs w:val="20"/>
          <w:lang w:val="nl-NL"/>
        </w:rPr>
        <w:t>seizoensproducten</w:t>
      </w:r>
      <w:proofErr w:type="spellEnd"/>
      <w:r>
        <w:rPr>
          <w:rFonts w:ascii="Arial" w:hAnsi="Arial" w:cs="Arial"/>
          <w:color w:val="000000"/>
          <w:sz w:val="20"/>
          <w:szCs w:val="20"/>
          <w:lang w:val="nl-NL"/>
        </w:rPr>
        <w:t xml:space="preserve">, voedselverspilling, lokale producten enzovoort, door informatie in de vorm van affiches, brochures, folders, </w:t>
      </w:r>
      <w:proofErr w:type="spellStart"/>
      <w:r>
        <w:rPr>
          <w:rFonts w:ascii="Arial" w:hAnsi="Arial" w:cs="Arial"/>
          <w:color w:val="000000"/>
          <w:sz w:val="20"/>
          <w:szCs w:val="20"/>
          <w:lang w:val="nl-NL"/>
        </w:rPr>
        <w:t>goodies</w:t>
      </w:r>
      <w:proofErr w:type="spellEnd"/>
      <w:r>
        <w:rPr>
          <w:rFonts w:ascii="Arial" w:hAnsi="Arial" w:cs="Arial"/>
          <w:color w:val="000000"/>
          <w:sz w:val="20"/>
          <w:szCs w:val="20"/>
          <w:lang w:val="nl-NL"/>
        </w:rPr>
        <w:t xml:space="preserve"> ... in het restaurant, een pedagogisch project rond duurzame voeding enzovoort. </w:t>
      </w:r>
    </w:p>
    <w:p w:rsidR="00424C7E" w:rsidRDefault="00424C7E">
      <w:pPr>
        <w:spacing w:after="0" w:line="240" w:lineRule="auto"/>
        <w:jc w:val="both"/>
        <w:rPr>
          <w:rFonts w:ascii="Arial" w:hAnsi="Arial" w:cs="Arial"/>
          <w:color w:val="000000"/>
          <w:lang w:val="nl-NL"/>
        </w:rPr>
      </w:pPr>
    </w:p>
    <w:tbl>
      <w:tblPr>
        <w:tblW w:w="0" w:type="auto"/>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Look w:val="04A0" w:firstRow="1" w:lastRow="0" w:firstColumn="1" w:lastColumn="0" w:noHBand="0" w:noVBand="1"/>
      </w:tblPr>
      <w:tblGrid>
        <w:gridCol w:w="9072"/>
      </w:tblGrid>
      <w:tr w:rsidR="00424C7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U vindt hierna een overzicht van de straffen:</w:t>
            </w:r>
          </w:p>
          <w:p w:rsidR="00424C7E" w:rsidRDefault="00424C7E">
            <w:pPr>
              <w:pStyle w:val="TableContents"/>
              <w:spacing w:after="0" w:line="240" w:lineRule="auto"/>
              <w:jc w:val="both"/>
              <w:rPr>
                <w:rFonts w:ascii="Arial" w:hAnsi="Arial" w:cs="Arial"/>
                <w:sz w:val="20"/>
                <w:szCs w:val="20"/>
                <w:lang w:val="nl-NL"/>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Voor het gebrek aan inachtneming van de seizoenen en/of het gebruik van verse producten:</w:t>
            </w:r>
          </w:p>
          <w:p w:rsidR="00424C7E" w:rsidRDefault="00705288">
            <w:pPr>
              <w:pStyle w:val="TableContents"/>
              <w:numPr>
                <w:ilvl w:val="0"/>
                <w:numId w:val="6"/>
              </w:numPr>
              <w:spacing w:after="0" w:line="240" w:lineRule="auto"/>
              <w:jc w:val="both"/>
              <w:rPr>
                <w:rFonts w:ascii="Arial" w:hAnsi="Arial" w:cs="Arial"/>
                <w:sz w:val="20"/>
                <w:szCs w:val="20"/>
                <w:lang w:val="nl-NL"/>
              </w:rPr>
            </w:pPr>
            <w:bookmarkStart w:id="9" w:name="__DdeLink__34904_486271829"/>
            <w:r>
              <w:rPr>
                <w:rFonts w:ascii="Arial" w:hAnsi="Arial" w:cs="Arial"/>
                <w:sz w:val="20"/>
                <w:szCs w:val="20"/>
                <w:lang w:val="nl-NL"/>
              </w:rPr>
              <w:t>0,1 % van het totaalbedrag van de opdracht per maand</w:t>
            </w:r>
            <w:bookmarkEnd w:id="9"/>
            <w:r>
              <w:rPr>
                <w:rFonts w:ascii="Arial" w:hAnsi="Arial" w:cs="Arial"/>
                <w:sz w:val="20"/>
                <w:szCs w:val="20"/>
                <w:lang w:val="nl-NL"/>
              </w:rPr>
              <w:t xml:space="preserve"> tijdens dewelke de percentages van de </w:t>
            </w:r>
            <w:proofErr w:type="spellStart"/>
            <w:r>
              <w:rPr>
                <w:rFonts w:ascii="Arial" w:hAnsi="Arial" w:cs="Arial"/>
                <w:sz w:val="20"/>
                <w:szCs w:val="20"/>
                <w:lang w:val="nl-NL"/>
              </w:rPr>
              <w:t>seizoensproducten</w:t>
            </w:r>
            <w:proofErr w:type="spellEnd"/>
            <w:r>
              <w:rPr>
                <w:rFonts w:ascii="Arial" w:hAnsi="Arial" w:cs="Arial"/>
                <w:sz w:val="20"/>
                <w:szCs w:val="20"/>
                <w:lang w:val="nl-NL"/>
              </w:rPr>
              <w:t xml:space="preserve"> niet in acht worden genomen met een maximum gelijk aan het aan het gunningscriterium gegeven aantal punten.</w:t>
            </w:r>
          </w:p>
          <w:p w:rsidR="00424C7E" w:rsidRDefault="00705288">
            <w:pPr>
              <w:pStyle w:val="TableContents"/>
              <w:numPr>
                <w:ilvl w:val="0"/>
                <w:numId w:val="6"/>
              </w:numPr>
              <w:spacing w:after="0" w:line="240" w:lineRule="auto"/>
              <w:jc w:val="both"/>
              <w:rPr>
                <w:rFonts w:ascii="Arial" w:hAnsi="Arial" w:cs="Arial"/>
                <w:color w:val="000000"/>
                <w:sz w:val="20"/>
                <w:szCs w:val="20"/>
                <w:lang w:val="nl-NL"/>
              </w:rPr>
            </w:pPr>
            <w:r>
              <w:rPr>
                <w:rFonts w:ascii="Arial" w:hAnsi="Arial" w:cs="Arial"/>
                <w:color w:val="000000"/>
                <w:sz w:val="20"/>
                <w:szCs w:val="20"/>
                <w:lang w:val="nl-NL"/>
              </w:rPr>
              <w:t>50€ per vastgestelde inbreuk van niet-gebruik van verse groenten.</w:t>
            </w:r>
          </w:p>
          <w:p w:rsidR="00424C7E" w:rsidRDefault="00424C7E">
            <w:pPr>
              <w:pStyle w:val="TableContents"/>
              <w:spacing w:after="0" w:line="240" w:lineRule="auto"/>
              <w:jc w:val="both"/>
              <w:rPr>
                <w:rFonts w:ascii="Arial" w:hAnsi="Arial" w:cs="Arial"/>
                <w:color w:val="000000"/>
                <w:sz w:val="20"/>
                <w:szCs w:val="20"/>
                <w:lang w:val="nl-NL"/>
              </w:rPr>
            </w:pPr>
          </w:p>
          <w:p w:rsidR="00424C7E" w:rsidRDefault="00424C7E">
            <w:pPr>
              <w:pStyle w:val="TableContents"/>
              <w:spacing w:after="0" w:line="240" w:lineRule="auto"/>
              <w:jc w:val="both"/>
              <w:rPr>
                <w:rFonts w:ascii="Arial" w:hAnsi="Arial" w:cs="Arial"/>
                <w:color w:val="000000"/>
                <w:sz w:val="20"/>
                <w:szCs w:val="20"/>
                <w:lang w:val="nl-NL"/>
              </w:rPr>
            </w:pPr>
          </w:p>
          <w:p w:rsidR="00424C7E" w:rsidRDefault="00705288">
            <w:pPr>
              <w:pStyle w:val="TableContents"/>
              <w:spacing w:after="0" w:line="240" w:lineRule="auto"/>
              <w:jc w:val="both"/>
              <w:rPr>
                <w:rFonts w:ascii="Arial" w:hAnsi="Arial" w:cs="Arial"/>
                <w:color w:val="000000"/>
                <w:sz w:val="20"/>
                <w:szCs w:val="20"/>
                <w:lang w:val="nl-NL"/>
              </w:rPr>
            </w:pPr>
            <w:r>
              <w:rPr>
                <w:rFonts w:ascii="Arial" w:hAnsi="Arial" w:cs="Arial"/>
                <w:color w:val="000000"/>
                <w:sz w:val="20"/>
                <w:szCs w:val="20"/>
                <w:lang w:val="nl-NL"/>
              </w:rPr>
              <w:t xml:space="preserve">Voor het gebrek aan inachtneming van de verplichte ingrediënten en/of het gebruik van de verboden ingrediënten: </w:t>
            </w:r>
          </w:p>
          <w:p w:rsidR="00424C7E" w:rsidRDefault="00705288">
            <w:pPr>
              <w:pStyle w:val="TableContents"/>
              <w:numPr>
                <w:ilvl w:val="0"/>
                <w:numId w:val="6"/>
              </w:numPr>
              <w:spacing w:after="0" w:line="240" w:lineRule="auto"/>
              <w:jc w:val="both"/>
              <w:rPr>
                <w:rFonts w:ascii="Arial" w:hAnsi="Arial" w:cs="Arial"/>
                <w:color w:val="000000"/>
                <w:sz w:val="20"/>
                <w:szCs w:val="20"/>
                <w:lang w:val="nl-NL"/>
              </w:rPr>
            </w:pPr>
            <w:r>
              <w:rPr>
                <w:rFonts w:ascii="Arial" w:hAnsi="Arial" w:cs="Arial"/>
                <w:color w:val="000000"/>
                <w:sz w:val="20"/>
                <w:szCs w:val="20"/>
                <w:lang w:val="nl-NL"/>
              </w:rPr>
              <w:t>50€ per vastgestelde inbreuk.</w:t>
            </w:r>
          </w:p>
          <w:p w:rsidR="00424C7E" w:rsidRDefault="00424C7E">
            <w:pPr>
              <w:pStyle w:val="TableContents"/>
              <w:spacing w:after="0" w:line="240" w:lineRule="auto"/>
              <w:jc w:val="both"/>
              <w:rPr>
                <w:rFonts w:ascii="Arial" w:hAnsi="Arial" w:cs="Arial"/>
                <w:sz w:val="20"/>
                <w:szCs w:val="20"/>
              </w:rPr>
            </w:pPr>
          </w:p>
          <w:p w:rsidR="00424C7E" w:rsidRDefault="00705288">
            <w:pPr>
              <w:pStyle w:val="TableContents"/>
              <w:spacing w:after="0" w:line="240" w:lineRule="auto"/>
              <w:jc w:val="both"/>
              <w:rPr>
                <w:rFonts w:ascii="Arial" w:hAnsi="Arial" w:cs="Arial"/>
                <w:sz w:val="20"/>
                <w:szCs w:val="20"/>
                <w:lang w:val="nl-NL"/>
              </w:rPr>
            </w:pPr>
            <w:r>
              <w:rPr>
                <w:rFonts w:ascii="Arial" w:hAnsi="Arial" w:cs="Arial"/>
                <w:sz w:val="20"/>
                <w:szCs w:val="20"/>
                <w:lang w:val="nl-NL"/>
              </w:rPr>
              <w:t xml:space="preserve">Voor het gebrek aan inachtneming van de </w:t>
            </w:r>
            <w:proofErr w:type="spellStart"/>
            <w:r>
              <w:rPr>
                <w:rFonts w:ascii="Arial" w:hAnsi="Arial" w:cs="Arial"/>
                <w:sz w:val="20"/>
                <w:szCs w:val="20"/>
                <w:lang w:val="nl-NL"/>
              </w:rPr>
              <w:t>gramsgewichten</w:t>
            </w:r>
            <w:proofErr w:type="spellEnd"/>
            <w:r>
              <w:rPr>
                <w:rFonts w:ascii="Arial" w:hAnsi="Arial" w:cs="Arial"/>
                <w:sz w:val="20"/>
                <w:szCs w:val="20"/>
                <w:lang w:val="nl-NL"/>
              </w:rPr>
              <w:t>, frequenties ...</w:t>
            </w:r>
          </w:p>
          <w:p w:rsidR="00424C7E" w:rsidRDefault="00705288">
            <w:pPr>
              <w:pStyle w:val="TableContents"/>
              <w:numPr>
                <w:ilvl w:val="0"/>
                <w:numId w:val="14"/>
              </w:numPr>
              <w:spacing w:after="0" w:line="240" w:lineRule="auto"/>
              <w:jc w:val="both"/>
              <w:rPr>
                <w:rFonts w:ascii="Arial" w:hAnsi="Arial" w:cs="Arial"/>
                <w:sz w:val="20"/>
                <w:szCs w:val="20"/>
                <w:lang w:val="nl-NL"/>
              </w:rPr>
            </w:pPr>
            <w:r>
              <w:rPr>
                <w:rFonts w:ascii="Arial" w:hAnsi="Arial" w:cs="Arial"/>
                <w:sz w:val="20"/>
                <w:szCs w:val="20"/>
                <w:lang w:val="nl-NL"/>
              </w:rPr>
              <w:t>Max. 1 % van het totaalbedrag van de opdracht per maand</w:t>
            </w:r>
          </w:p>
        </w:tc>
      </w:tr>
    </w:tbl>
    <w:p w:rsidR="00424C7E" w:rsidRDefault="00424C7E">
      <w:pPr>
        <w:pStyle w:val="TableContents"/>
        <w:jc w:val="both"/>
        <w:rPr>
          <w:rFonts w:ascii="Arial" w:hAnsi="Arial" w:cs="Arial"/>
          <w:color w:val="000000"/>
          <w:lang w:val="nl-NL"/>
        </w:rPr>
      </w:pPr>
    </w:p>
    <w:p w:rsidR="00424C7E" w:rsidRDefault="00424C7E">
      <w:pPr>
        <w:spacing w:after="0" w:line="240" w:lineRule="auto"/>
        <w:jc w:val="both"/>
        <w:rPr>
          <w:rFonts w:ascii="Arial" w:hAnsi="Arial" w:cs="Arial"/>
          <w:lang w:val="nl-NL"/>
        </w:rPr>
      </w:pPr>
    </w:p>
    <w:p w:rsidR="00424C7E" w:rsidRDefault="00424C7E">
      <w:pPr>
        <w:suppressAutoHyphens w:val="0"/>
        <w:spacing w:after="0" w:line="276" w:lineRule="auto"/>
        <w:rPr>
          <w:rFonts w:ascii="Arial" w:hAnsi="Arial" w:cs="Arial"/>
          <w:color w:val="333333"/>
          <w:sz w:val="32"/>
          <w:szCs w:val="28"/>
          <w:lang w:val="nl-NL"/>
        </w:rPr>
      </w:pPr>
    </w:p>
    <w:p w:rsidR="00424C7E" w:rsidRDefault="00705288">
      <w:pPr>
        <w:pStyle w:val="Style1"/>
        <w:pageBreakBefore/>
        <w:numPr>
          <w:ilvl w:val="0"/>
          <w:numId w:val="22"/>
        </w:numPr>
        <w:rPr>
          <w:color w:val="F79646"/>
        </w:rPr>
      </w:pPr>
      <w:r>
        <w:rPr>
          <w:color w:val="F79646"/>
        </w:rPr>
        <w:lastRenderedPageBreak/>
        <w:t>VERPLICHTINGEN VAN DE OPDRACHTNEMER</w:t>
      </w:r>
    </w:p>
    <w:p w:rsidR="00424C7E" w:rsidRDefault="00424C7E">
      <w:pPr>
        <w:pStyle w:val="Titre31"/>
        <w:jc w:val="both"/>
        <w:rPr>
          <w:rFonts w:ascii="Arial" w:hAnsi="Arial" w:cs="Arial"/>
          <w:lang w:val="nl-NL"/>
        </w:rPr>
      </w:pPr>
    </w:p>
    <w:p w:rsidR="00424C7E" w:rsidRDefault="00705288">
      <w:pPr>
        <w:pStyle w:val="Style2"/>
        <w:rPr>
          <w:color w:val="6EAD93"/>
        </w:rPr>
      </w:pPr>
      <w:r>
        <w:rPr>
          <w:color w:val="6EAD93"/>
        </w:rPr>
        <w:t>5.1. Inachtneming van de toepasselijke regelgeving</w:t>
      </w:r>
    </w:p>
    <w:p w:rsidR="00424C7E" w:rsidRDefault="00424C7E">
      <w:pPr>
        <w:spacing w:after="0" w:line="240" w:lineRule="auto"/>
        <w:jc w:val="both"/>
        <w:rPr>
          <w:rFonts w:ascii="Arial" w:hAnsi="Arial" w:cs="Arial"/>
          <w:color w:val="00000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De opdrachtnemer gaat de verbintenis aan om de prestaties inzake restauratie, bediening in het schoolrestaurant, het plaatsen in thermische containers, de levering van maaltijden en onderhoud die het voorwerp zijn van deze opdracht uit te voeren volgens de geldende regelgeving.</w:t>
      </w:r>
    </w:p>
    <w:p w:rsidR="00424C7E" w:rsidRDefault="00424C7E">
      <w:pPr>
        <w:spacing w:after="0" w:line="240" w:lineRule="auto"/>
        <w:jc w:val="both"/>
        <w:rPr>
          <w:rFonts w:ascii="Arial" w:hAnsi="Arial" w:cs="Arial"/>
          <w:b/>
          <w:bCs/>
          <w:color w:val="000000"/>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Bovendien verbindt de opdrachtnemer zich ertoe de aanbestedende overheid te informeren over:</w:t>
      </w:r>
    </w:p>
    <w:p w:rsidR="00424C7E" w:rsidRDefault="00705288">
      <w:pPr>
        <w:pStyle w:val="Lijstalinea"/>
        <w:numPr>
          <w:ilvl w:val="0"/>
          <w:numId w:val="2"/>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Elke tekortkoming, leemte of onregelmatigheid;</w:t>
      </w:r>
    </w:p>
    <w:p w:rsidR="00424C7E" w:rsidRDefault="00705288">
      <w:pPr>
        <w:pStyle w:val="Lijstalinea"/>
        <w:numPr>
          <w:ilvl w:val="0"/>
          <w:numId w:val="2"/>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Elke toevoeging aan of wijziging van de geldende regels en voorschriften, van welke aard ook;</w:t>
      </w:r>
    </w:p>
    <w:p w:rsidR="00424C7E" w:rsidRDefault="00705288">
      <w:pPr>
        <w:pStyle w:val="Lijstalinea"/>
        <w:numPr>
          <w:ilvl w:val="0"/>
          <w:numId w:val="2"/>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De praktische gevolgen van het bovenstaande voor de centrale keuken en de organisatie van het opdienen van de maaltijden.</w:t>
      </w:r>
    </w:p>
    <w:p w:rsidR="00424C7E" w:rsidRDefault="00424C7E">
      <w:pPr>
        <w:spacing w:after="0" w:line="240" w:lineRule="auto"/>
        <w:jc w:val="both"/>
        <w:rPr>
          <w:rFonts w:ascii="Arial" w:hAnsi="Arial" w:cs="Arial"/>
          <w:color w:val="000000"/>
          <w:lang w:val="nl-NL"/>
        </w:rPr>
      </w:pPr>
    </w:p>
    <w:p w:rsidR="00424C7E" w:rsidRDefault="00705288">
      <w:pPr>
        <w:pStyle w:val="Style2"/>
        <w:rPr>
          <w:color w:val="6EAD93"/>
        </w:rPr>
      </w:pPr>
      <w:r>
        <w:rPr>
          <w:color w:val="6EAD93"/>
        </w:rPr>
        <w:t>5.2. Opleidingen en knowhow</w:t>
      </w:r>
    </w:p>
    <w:p w:rsidR="00424C7E" w:rsidRDefault="00424C7E">
      <w:pPr>
        <w:spacing w:after="0" w:line="240" w:lineRule="auto"/>
        <w:jc w:val="both"/>
        <w:rPr>
          <w:rFonts w:ascii="Arial" w:hAnsi="Arial" w:cs="Arial"/>
          <w:color w:val="00000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Binnen de 3 maanden die volgen op de gunning van de opdracht moet de opdrachtnemer een plan voorleggen betreffende de opleiding van het keukenteam inzake evenwichtige voeding met een duurzaam perspectief, meer bepaald inzake de bereidingswijzen. Het moet om een permanente opleiding gaan van ten minste 8 uur per jaar en per persoon die betrokken is bij het koken en bereiden van de voedingswaren. De opdrachtnemer geeft stelselmatig kennis van de opleidingsdata van het personeel.</w:t>
      </w:r>
    </w:p>
    <w:p w:rsidR="00424C7E" w:rsidRDefault="00424C7E">
      <w:pPr>
        <w:spacing w:after="0" w:line="240" w:lineRule="auto"/>
        <w:jc w:val="both"/>
        <w:rPr>
          <w:rFonts w:ascii="Arial" w:hAnsi="Arial" w:cs="Arial"/>
          <w:b/>
          <w:bCs/>
          <w:color w:val="000000"/>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De opdrachtnemer verbindt zich ertoe de aanbestedende overheid te laten profiteren van zijn knowhow zoals:</w:t>
      </w:r>
    </w:p>
    <w:p w:rsidR="00424C7E" w:rsidRDefault="00705288">
      <w:pPr>
        <w:pStyle w:val="Lijstalinea"/>
        <w:numPr>
          <w:ilvl w:val="0"/>
          <w:numId w:val="2"/>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het gebruik van de beste werkmethoden;</w:t>
      </w:r>
    </w:p>
    <w:p w:rsidR="00424C7E" w:rsidRDefault="00705288">
      <w:pPr>
        <w:pStyle w:val="Lijstalinea"/>
        <w:numPr>
          <w:ilvl w:val="0"/>
          <w:numId w:val="2"/>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de controle van de goede uitvoering van de prestaties;</w:t>
      </w:r>
    </w:p>
    <w:p w:rsidR="00424C7E" w:rsidRDefault="00705288">
      <w:pPr>
        <w:pStyle w:val="Lijstalinea"/>
        <w:numPr>
          <w:ilvl w:val="0"/>
          <w:numId w:val="2"/>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het zoeken naar oplossingen voor de problemen die zich voordoen;</w:t>
      </w:r>
    </w:p>
    <w:p w:rsidR="00424C7E" w:rsidRDefault="00705288">
      <w:pPr>
        <w:pStyle w:val="Lijstalinea"/>
        <w:numPr>
          <w:ilvl w:val="0"/>
          <w:numId w:val="2"/>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het ontwikkelen van de kwaliteit van de geleverde diensten.</w:t>
      </w:r>
    </w:p>
    <w:p w:rsidR="00424C7E" w:rsidRDefault="00424C7E">
      <w:pPr>
        <w:spacing w:after="0" w:line="240" w:lineRule="auto"/>
        <w:jc w:val="both"/>
        <w:rPr>
          <w:rFonts w:ascii="Arial" w:hAnsi="Arial" w:cs="Arial"/>
          <w:b/>
          <w:bCs/>
          <w:sz w:val="20"/>
          <w:szCs w:val="20"/>
          <w:lang w:val="nl-NL"/>
        </w:rPr>
      </w:pPr>
    </w:p>
    <w:p w:rsidR="00CE7979" w:rsidRDefault="00CE7979">
      <w:pPr>
        <w:spacing w:after="0" w:line="240" w:lineRule="auto"/>
        <w:jc w:val="both"/>
        <w:rPr>
          <w:rFonts w:ascii="Arial" w:hAnsi="Arial" w:cs="Arial"/>
          <w:b/>
          <w:bCs/>
          <w:sz w:val="20"/>
          <w:szCs w:val="20"/>
          <w:lang w:val="nl-NL"/>
        </w:rPr>
      </w:pPr>
      <w:r>
        <w:rPr>
          <w:rFonts w:ascii="Arial" w:hAnsi="Arial" w:cs="Arial"/>
          <w:b/>
          <w:bCs/>
          <w:sz w:val="20"/>
          <w:szCs w:val="20"/>
          <w:lang w:val="nl-NL"/>
        </w:rPr>
        <w:t>Ten minste één medewerker van de kantine is verplicht om tijdens het eerste jaar van het contract een opleiding in het kader van ‘duurzame voeding’ van minimaal 8u te volgen.</w:t>
      </w:r>
    </w:p>
    <w:p w:rsidR="00CE7979" w:rsidRDefault="00CE7979">
      <w:pPr>
        <w:spacing w:after="0" w:line="240" w:lineRule="auto"/>
        <w:jc w:val="both"/>
        <w:rPr>
          <w:rFonts w:ascii="Arial" w:hAnsi="Arial" w:cs="Arial"/>
          <w:b/>
          <w:bCs/>
          <w:sz w:val="20"/>
          <w:szCs w:val="20"/>
          <w:lang w:val="nl-NL"/>
        </w:rPr>
      </w:pPr>
    </w:p>
    <w:p w:rsidR="00424C7E" w:rsidRDefault="00424C7E">
      <w:pPr>
        <w:spacing w:after="0" w:line="240" w:lineRule="auto"/>
        <w:jc w:val="both"/>
        <w:rPr>
          <w:rFonts w:ascii="Arial" w:hAnsi="Arial" w:cs="Arial"/>
          <w:lang w:val="nl-NL"/>
        </w:rPr>
      </w:pPr>
    </w:p>
    <w:tbl>
      <w:tblPr>
        <w:tblW w:w="0" w:type="auto"/>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9072"/>
      </w:tblGrid>
      <w:tr w:rsidR="00424C7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45" w:type="dxa"/>
            </w:tcMar>
          </w:tcPr>
          <w:p w:rsidR="00424C7E" w:rsidRDefault="00705288">
            <w:pPr>
              <w:pStyle w:val="TableContents"/>
              <w:jc w:val="both"/>
              <w:rPr>
                <w:rFonts w:ascii="Arial" w:hAnsi="Arial" w:cs="Arial"/>
                <w:sz w:val="20"/>
                <w:szCs w:val="20"/>
                <w:lang w:val="nl-NL"/>
              </w:rPr>
            </w:pPr>
            <w:r>
              <w:rPr>
                <w:rFonts w:ascii="Arial" w:hAnsi="Arial" w:cs="Arial"/>
                <w:sz w:val="20"/>
                <w:szCs w:val="20"/>
                <w:lang w:val="nl-NL"/>
              </w:rPr>
              <w:t xml:space="preserve">De controle van het opleidingsplan kan plaatsvinden aan de hand van de facturen van de opleidingen (indien de opleidingen worden uitbesteed) of via regelmatige bezoeken indien de opleidingen plaatsvinden in de kantine van de opdrachtnemer. </w:t>
            </w:r>
          </w:p>
          <w:p w:rsidR="00424C7E" w:rsidRDefault="00705288">
            <w:pPr>
              <w:pStyle w:val="TableContents"/>
              <w:jc w:val="both"/>
              <w:rPr>
                <w:rFonts w:ascii="Arial" w:hAnsi="Arial" w:cs="Arial"/>
                <w:sz w:val="20"/>
                <w:szCs w:val="20"/>
                <w:lang w:val="nl-NL"/>
              </w:rPr>
            </w:pPr>
            <w:r>
              <w:rPr>
                <w:rFonts w:ascii="Arial" w:hAnsi="Arial" w:cs="Arial"/>
                <w:sz w:val="20"/>
                <w:szCs w:val="20"/>
                <w:lang w:val="nl-NL"/>
              </w:rPr>
              <w:t>Het volgen van de opleidingscyclus wordt gecontroleerd aan de hand van het certificaat dat wordt afgegeven aan de deelnemers die ten minste 50 % van de opleidingen hebben gevolgd.</w:t>
            </w:r>
          </w:p>
          <w:p w:rsidR="00424C7E" w:rsidRDefault="00424C7E">
            <w:pPr>
              <w:pStyle w:val="TableContents"/>
              <w:jc w:val="both"/>
              <w:rPr>
                <w:rFonts w:ascii="Arial" w:hAnsi="Arial" w:cs="Arial"/>
                <w:sz w:val="20"/>
                <w:szCs w:val="20"/>
                <w:lang w:val="nl-NL"/>
              </w:rPr>
            </w:pPr>
          </w:p>
        </w:tc>
      </w:tr>
    </w:tbl>
    <w:p w:rsidR="00424C7E" w:rsidRDefault="00424C7E">
      <w:pPr>
        <w:spacing w:after="0" w:line="240" w:lineRule="auto"/>
        <w:jc w:val="both"/>
        <w:rPr>
          <w:rFonts w:ascii="Arial" w:hAnsi="Arial" w:cs="Arial"/>
          <w:lang w:val="nl-NL"/>
        </w:rPr>
      </w:pPr>
    </w:p>
    <w:p w:rsidR="00424C7E" w:rsidRDefault="00424C7E">
      <w:pPr>
        <w:suppressAutoHyphens w:val="0"/>
        <w:spacing w:after="0" w:line="276" w:lineRule="auto"/>
        <w:rPr>
          <w:rFonts w:ascii="Arial" w:hAnsi="Arial" w:cs="Arial"/>
          <w:b/>
          <w:color w:val="6EAD93"/>
          <w:sz w:val="24"/>
          <w:szCs w:val="24"/>
          <w:lang w:val="nl-NL"/>
        </w:rPr>
      </w:pPr>
    </w:p>
    <w:p w:rsidR="00424C7E" w:rsidRDefault="00705288">
      <w:pPr>
        <w:pStyle w:val="Style2"/>
        <w:pageBreakBefore/>
        <w:rPr>
          <w:color w:val="6EAD93"/>
        </w:rPr>
      </w:pPr>
      <w:r>
        <w:rPr>
          <w:color w:val="6EAD93"/>
        </w:rPr>
        <w:lastRenderedPageBreak/>
        <w:t>5.3. Rapportering</w:t>
      </w:r>
    </w:p>
    <w:p w:rsidR="00424C7E" w:rsidRDefault="00424C7E">
      <w:pPr>
        <w:spacing w:after="0" w:line="240" w:lineRule="auto"/>
        <w:jc w:val="both"/>
        <w:rPr>
          <w:rFonts w:ascii="Arial" w:hAnsi="Arial" w:cs="Arial"/>
          <w:color w:val="00000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Om de drie maanden, 30 dagen na de verjaardag van deze opdracht, bezorgt de inschrijver aan de aanbestedende overheid een rapport dat omvat:</w:t>
      </w:r>
    </w:p>
    <w:p w:rsidR="00424C7E" w:rsidRDefault="00705288">
      <w:pPr>
        <w:pStyle w:val="Lijstalinea"/>
        <w:numPr>
          <w:ilvl w:val="0"/>
          <w:numId w:val="3"/>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Het aantal geserveerde maaltijden.</w:t>
      </w:r>
    </w:p>
    <w:p w:rsidR="00424C7E" w:rsidRDefault="00705288">
      <w:pPr>
        <w:pStyle w:val="Lijstalinea"/>
        <w:numPr>
          <w:ilvl w:val="0"/>
          <w:numId w:val="3"/>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De cijfers van de metingen die worden voorgesteld in het kader van het plan tot bestrijding van de voedselverspilling.</w:t>
      </w:r>
    </w:p>
    <w:p w:rsidR="00424C7E" w:rsidRDefault="00705288">
      <w:pPr>
        <w:pStyle w:val="Lijstalinea"/>
        <w:numPr>
          <w:ilvl w:val="0"/>
          <w:numId w:val="3"/>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In geval van controle of vernieuwing: alle certificaten en/of controleverslagen (FAVV, bio, MSC …) in verband met het contract.</w:t>
      </w:r>
    </w:p>
    <w:p w:rsidR="00424C7E" w:rsidRDefault="00705288">
      <w:pPr>
        <w:pStyle w:val="Lijstalinea"/>
        <w:numPr>
          <w:ilvl w:val="0"/>
          <w:numId w:val="3"/>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Een volledige lijst van de menu's.</w:t>
      </w:r>
    </w:p>
    <w:p w:rsidR="00424C7E" w:rsidRDefault="00705288">
      <w:pPr>
        <w:pStyle w:val="Lijstalinea"/>
        <w:numPr>
          <w:ilvl w:val="0"/>
          <w:numId w:val="3"/>
        </w:num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De lijst van de tijdens de laatste drie maanden ondernomen informatieacties en de lijst van de acties voor de komende 3 maanden.</w:t>
      </w:r>
    </w:p>
    <w:p w:rsidR="00424C7E" w:rsidRDefault="00424C7E">
      <w:pPr>
        <w:spacing w:after="0" w:line="240" w:lineRule="auto"/>
        <w:jc w:val="both"/>
        <w:rPr>
          <w:rFonts w:ascii="Arial" w:hAnsi="Arial" w:cs="Arial"/>
          <w:b/>
          <w:bCs/>
          <w:color w:val="000000"/>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Op basis van de resultaten van de monitoring inzake voedselverspilling en/of de voedingsanalyses en/of de enquêtes/klachten van de klanten behoudt de aanbestedende overheid zich het recht voor om bepaalde maaltijden te verbieden die niet geschikt zijn voor de leerlingen. Tevens behoudt de aanbestedende overheid zich het recht voor bepaalde communicatieacties te weigeren wanneer de mededelingen niet stroken met haar visie.</w:t>
      </w:r>
    </w:p>
    <w:p w:rsidR="00424C7E" w:rsidRDefault="00424C7E">
      <w:pPr>
        <w:spacing w:after="0" w:line="240" w:lineRule="auto"/>
        <w:jc w:val="both"/>
        <w:rPr>
          <w:rFonts w:ascii="Arial" w:hAnsi="Arial" w:cs="Arial"/>
          <w:b/>
          <w:bCs/>
          <w:color w:val="000000"/>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 xml:space="preserve">Om de drie maanden moet een vergadering worden gepland om het kwartaalverslag voor te stellen. </w:t>
      </w:r>
    </w:p>
    <w:p w:rsidR="00424C7E" w:rsidRDefault="00424C7E">
      <w:pPr>
        <w:spacing w:after="0" w:line="240" w:lineRule="auto"/>
        <w:jc w:val="both"/>
        <w:rPr>
          <w:rFonts w:ascii="Arial" w:hAnsi="Arial" w:cs="Arial"/>
          <w:b/>
          <w:bCs/>
          <w:sz w:val="20"/>
          <w:szCs w:val="20"/>
          <w:lang w:val="nl-NL"/>
        </w:rPr>
      </w:pPr>
    </w:p>
    <w:p w:rsidR="00424C7E" w:rsidRDefault="00705288">
      <w:pPr>
        <w:spacing w:after="0" w:line="240" w:lineRule="auto"/>
        <w:jc w:val="both"/>
        <w:rPr>
          <w:rFonts w:ascii="Arial" w:hAnsi="Arial" w:cs="Arial"/>
          <w:b/>
          <w:sz w:val="20"/>
          <w:szCs w:val="20"/>
          <w:lang w:val="nl-NL"/>
        </w:rPr>
      </w:pPr>
      <w:r>
        <w:rPr>
          <w:rFonts w:ascii="Arial" w:hAnsi="Arial" w:cs="Arial"/>
          <w:b/>
          <w:sz w:val="20"/>
          <w:szCs w:val="20"/>
          <w:lang w:val="nl-NL"/>
        </w:rPr>
        <w:t>De aanbestedende overheid behoudt zich het recht voor verrassingscontroles uit te voeren in de kantine om de volgende zaken te controleren:</w:t>
      </w:r>
    </w:p>
    <w:p w:rsidR="00424C7E" w:rsidRDefault="00705288">
      <w:pPr>
        <w:numPr>
          <w:ilvl w:val="0"/>
          <w:numId w:val="4"/>
        </w:numPr>
        <w:spacing w:after="0" w:line="240" w:lineRule="auto"/>
        <w:jc w:val="both"/>
        <w:rPr>
          <w:rFonts w:ascii="Arial" w:hAnsi="Arial" w:cs="Arial"/>
          <w:b/>
          <w:sz w:val="20"/>
          <w:szCs w:val="20"/>
          <w:lang w:val="nl-NL"/>
        </w:rPr>
      </w:pPr>
      <w:r>
        <w:rPr>
          <w:rFonts w:ascii="Arial" w:hAnsi="Arial" w:cs="Arial"/>
          <w:b/>
          <w:sz w:val="20"/>
          <w:szCs w:val="20"/>
          <w:lang w:val="nl-NL"/>
        </w:rPr>
        <w:t>de inachtneming van de verboden ingrediënten,</w:t>
      </w:r>
    </w:p>
    <w:p w:rsidR="00424C7E" w:rsidRDefault="00705288">
      <w:pPr>
        <w:numPr>
          <w:ilvl w:val="0"/>
          <w:numId w:val="4"/>
        </w:numPr>
        <w:spacing w:after="0" w:line="240" w:lineRule="auto"/>
        <w:jc w:val="both"/>
        <w:rPr>
          <w:rFonts w:ascii="Arial" w:hAnsi="Arial" w:cs="Arial"/>
          <w:b/>
          <w:sz w:val="20"/>
          <w:szCs w:val="20"/>
          <w:lang w:val="nl-NL"/>
        </w:rPr>
      </w:pPr>
      <w:r>
        <w:rPr>
          <w:rFonts w:ascii="Arial" w:hAnsi="Arial" w:cs="Arial"/>
          <w:b/>
          <w:sz w:val="20"/>
          <w:szCs w:val="20"/>
          <w:lang w:val="nl-NL"/>
        </w:rPr>
        <w:t>de receptenfiches (de inschrijver stelt de receptenfiches van alle bereidingen op aanvraag ter beschikking),</w:t>
      </w:r>
    </w:p>
    <w:p w:rsidR="00424C7E" w:rsidRDefault="00705288">
      <w:pPr>
        <w:numPr>
          <w:ilvl w:val="0"/>
          <w:numId w:val="4"/>
        </w:numPr>
        <w:spacing w:after="0" w:line="240" w:lineRule="auto"/>
        <w:jc w:val="both"/>
        <w:rPr>
          <w:rFonts w:ascii="Arial" w:hAnsi="Arial" w:cs="Arial"/>
          <w:b/>
          <w:sz w:val="20"/>
          <w:szCs w:val="20"/>
          <w:lang w:val="nl-NL"/>
        </w:rPr>
      </w:pPr>
      <w:r>
        <w:rPr>
          <w:rFonts w:ascii="Arial" w:hAnsi="Arial" w:cs="Arial"/>
          <w:b/>
          <w:sz w:val="20"/>
          <w:szCs w:val="20"/>
          <w:lang w:val="nl-NL"/>
        </w:rPr>
        <w:t>de conformiteit van de communicatie (allergenen, seizoensgebonden karakter ...),</w:t>
      </w:r>
    </w:p>
    <w:p w:rsidR="00424C7E" w:rsidRDefault="00705288">
      <w:pPr>
        <w:numPr>
          <w:ilvl w:val="0"/>
          <w:numId w:val="4"/>
        </w:numPr>
        <w:spacing w:after="0" w:line="240" w:lineRule="auto"/>
        <w:jc w:val="both"/>
        <w:rPr>
          <w:rFonts w:ascii="Arial" w:hAnsi="Arial" w:cs="Arial"/>
          <w:b/>
          <w:sz w:val="20"/>
          <w:szCs w:val="20"/>
          <w:lang w:val="nl-NL"/>
        </w:rPr>
      </w:pPr>
      <w:r>
        <w:rPr>
          <w:rFonts w:ascii="Arial" w:hAnsi="Arial" w:cs="Arial"/>
          <w:b/>
          <w:sz w:val="20"/>
          <w:szCs w:val="20"/>
          <w:lang w:val="nl-NL"/>
        </w:rPr>
        <w:t>alle andere technische specificaties zoals vermeld in dit bestek.</w:t>
      </w:r>
    </w:p>
    <w:p w:rsidR="00424C7E" w:rsidRDefault="00424C7E">
      <w:pPr>
        <w:spacing w:after="0" w:line="240" w:lineRule="auto"/>
        <w:jc w:val="both"/>
        <w:rPr>
          <w:rFonts w:ascii="Arial" w:hAnsi="Arial" w:cs="Arial"/>
          <w:b/>
          <w:bCs/>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 xml:space="preserve">Er moet een jaarlijkse rapportering worden georganiseerd die, op basis van een bemonstering van 10 door de aanbestedende overheid gekozen maaltijden, de voedingsanalyse van de maaltijden en de overeenstemming daarvan met het bestek en met de behoeften van de betrokken leeftijdscategorieën beschrijft. Het geheel wordt opgesteld en gecertificeerd door een voedingsdeskundige / diëtist(e) die is erkend door de federale overheidsdienst Volksgezondheid. </w:t>
      </w:r>
    </w:p>
    <w:p w:rsidR="00424C7E" w:rsidRDefault="00424C7E">
      <w:pPr>
        <w:spacing w:after="0" w:line="240" w:lineRule="auto"/>
        <w:jc w:val="both"/>
        <w:rPr>
          <w:rFonts w:ascii="Arial" w:hAnsi="Arial" w:cs="Arial"/>
          <w:b/>
          <w:bCs/>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Dit werk wordt verricht met het oog op de inachtneming van de Belgische aanbevelingen inzake voeding.</w:t>
      </w:r>
    </w:p>
    <w:p w:rsidR="00424C7E" w:rsidRDefault="00424C7E">
      <w:pPr>
        <w:pStyle w:val="Titre31"/>
        <w:jc w:val="both"/>
        <w:rPr>
          <w:rFonts w:ascii="Arial" w:hAnsi="Arial" w:cs="Arial"/>
          <w:b/>
          <w:bCs/>
          <w:sz w:val="20"/>
          <w:szCs w:val="20"/>
          <w:lang w:val="nl-NL"/>
        </w:rPr>
      </w:pPr>
    </w:p>
    <w:p w:rsidR="00424C7E" w:rsidRDefault="00705288">
      <w:pPr>
        <w:pStyle w:val="Style2"/>
        <w:rPr>
          <w:color w:val="6EAD93"/>
        </w:rPr>
      </w:pPr>
      <w:r>
        <w:rPr>
          <w:color w:val="6EAD93"/>
        </w:rPr>
        <w:t xml:space="preserve">5.4. Incidenten </w:t>
      </w:r>
    </w:p>
    <w:p w:rsidR="00424C7E" w:rsidRDefault="00424C7E">
      <w:pPr>
        <w:spacing w:after="0" w:line="240" w:lineRule="auto"/>
        <w:jc w:val="both"/>
        <w:rPr>
          <w:rFonts w:ascii="Arial" w:hAnsi="Arial" w:cs="Arial"/>
          <w:color w:val="00000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De opdrachtnemer verbindt zich ertoe de aanbestedende overheid kennis te geven van elk incident dat de goede uitvoering van deze opdracht belemmert. Zodra de opdrachtnemer er kennis van krijgt, moet hij deze informatie schriftelijk meedelen.</w:t>
      </w:r>
    </w:p>
    <w:p w:rsidR="00424C7E" w:rsidRDefault="00424C7E">
      <w:pPr>
        <w:pStyle w:val="Titre31"/>
        <w:jc w:val="both"/>
        <w:rPr>
          <w:rFonts w:ascii="Arial" w:hAnsi="Arial" w:cs="Arial"/>
          <w:sz w:val="20"/>
          <w:szCs w:val="20"/>
          <w:lang w:val="nl-NL"/>
        </w:rPr>
      </w:pPr>
    </w:p>
    <w:p w:rsidR="00424C7E" w:rsidRDefault="00705288">
      <w:pPr>
        <w:pStyle w:val="Style2"/>
        <w:rPr>
          <w:color w:val="6EAD93"/>
        </w:rPr>
      </w:pPr>
      <w:r>
        <w:rPr>
          <w:color w:val="6EAD93"/>
        </w:rPr>
        <w:t xml:space="preserve">5.5. Informatie van de aanbestedende overheid en bestelling van de maaltijden </w:t>
      </w:r>
    </w:p>
    <w:p w:rsidR="00424C7E" w:rsidRDefault="00424C7E">
      <w:pPr>
        <w:spacing w:after="0" w:line="240" w:lineRule="auto"/>
        <w:jc w:val="both"/>
        <w:rPr>
          <w:rFonts w:ascii="Arial" w:hAnsi="Arial" w:cs="Arial"/>
          <w:color w:val="00000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De ontwerpmenu's worden ten minste één maand op voorhand ter goedkeuring verzonden naar de aanbestedende overheid en/of naar om het even welke voor deze opdracht aangewezen persoon.</w:t>
      </w:r>
    </w:p>
    <w:p w:rsidR="00424C7E" w:rsidRDefault="00424C7E">
      <w:pPr>
        <w:spacing w:after="0" w:line="240" w:lineRule="auto"/>
        <w:jc w:val="both"/>
        <w:rPr>
          <w:rFonts w:ascii="Arial" w:hAnsi="Arial" w:cs="Arial"/>
          <w:b/>
          <w:bCs/>
          <w:color w:val="000000"/>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De opdrachtnemer kan nu en dan genoodzaakt zijn een menu te wijzigen als gevolg van dwingende omstandigheden op het vlak van de bevoorrading. Hij is echter verplicht de aanbestedende overheid en/of om het even welke voor deze opdracht aangewezen persoon daarvan op de hoogte te brengen zodra hij zelf kennis heeft van de betrokken omstandigheid.</w:t>
      </w:r>
    </w:p>
    <w:p w:rsidR="00424C7E" w:rsidRDefault="00424C7E">
      <w:pPr>
        <w:spacing w:after="0" w:line="240" w:lineRule="auto"/>
        <w:jc w:val="both"/>
        <w:rPr>
          <w:rFonts w:ascii="Arial" w:hAnsi="Arial" w:cs="Arial"/>
          <w:b/>
          <w:bCs/>
          <w:color w:val="000000"/>
          <w:sz w:val="20"/>
          <w:szCs w:val="20"/>
          <w:lang w:val="nl-NL"/>
        </w:rPr>
      </w:pPr>
    </w:p>
    <w:p w:rsidR="00424C7E" w:rsidRDefault="00424C7E">
      <w:pPr>
        <w:spacing w:after="0" w:line="240" w:lineRule="auto"/>
        <w:jc w:val="both"/>
        <w:rPr>
          <w:rFonts w:ascii="Arial" w:hAnsi="Arial" w:cs="Arial"/>
          <w:b/>
          <w:color w:val="000000"/>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lastRenderedPageBreak/>
        <w:t>Volgens een agenda die tijdens de maand juni wordt overeengekomen voor het volgende schooljaar, na advies van de Commissie Maaltijden, krijgen de scholen telkens op het einde van de maand, vanwege de opdrachtnemer, een menu per leerling, opgesteld op gerecycleerd papier op kosten van de firma, met een voorstelling van de maaltijden voor de volgende maand voor distributie met de maandelijkse bestelbon. In ruil daarvoor verbinden de scholen zich ertoe het overzicht van de bestellingen van de leerlingen door te sturen op de data zoals vastgesteld in de agenda. Eén dag op voorhand, ten laatste om 13.00 uur, belt de opdrachtnemer naar de scholen om de bestellingen aan te passen in functie van de prognoses.</w:t>
      </w:r>
    </w:p>
    <w:p w:rsidR="00424C7E" w:rsidRDefault="00424C7E">
      <w:pPr>
        <w:spacing w:after="0" w:line="240" w:lineRule="auto"/>
        <w:jc w:val="both"/>
        <w:rPr>
          <w:rFonts w:ascii="Arial" w:hAnsi="Arial" w:cs="Arial"/>
          <w:color w:val="6C838D"/>
          <w:sz w:val="20"/>
          <w:szCs w:val="20"/>
          <w:lang w:val="nl-NL"/>
        </w:rPr>
      </w:pPr>
    </w:p>
    <w:p w:rsidR="00424C7E" w:rsidRDefault="00705288">
      <w:pPr>
        <w:pStyle w:val="Style2"/>
        <w:rPr>
          <w:color w:val="6EAD93"/>
        </w:rPr>
      </w:pPr>
      <w:r>
        <w:rPr>
          <w:color w:val="6EAD93"/>
        </w:rPr>
        <w:t xml:space="preserve">5.6. Informatie van de begunstigden van de maaltijden en de ouders </w:t>
      </w:r>
    </w:p>
    <w:p w:rsidR="00424C7E" w:rsidRDefault="00424C7E">
      <w:pPr>
        <w:spacing w:after="0" w:line="240" w:lineRule="auto"/>
        <w:jc w:val="both"/>
        <w:rPr>
          <w:rFonts w:ascii="Arial" w:hAnsi="Arial" w:cs="Arial"/>
          <w:color w:val="00000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 xml:space="preserve">De keerzijde van het menu, zoals bedoeld in het vorige punt, dient als informatie-instrument voor de gerechtigden van de maaltijden en de ouders. </w:t>
      </w:r>
    </w:p>
    <w:p w:rsidR="00424C7E" w:rsidRDefault="00424C7E">
      <w:pPr>
        <w:spacing w:after="0" w:line="240" w:lineRule="auto"/>
        <w:jc w:val="both"/>
        <w:rPr>
          <w:rFonts w:ascii="Arial" w:hAnsi="Arial" w:cs="Arial"/>
          <w:b/>
          <w:bCs/>
          <w:color w:val="000000"/>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 xml:space="preserve">Bij aanvang van elk nieuw schooljaar stelt de opdrachtnemer, samen met het eerste menu, een nota voor, met zijn logo en dat van de aanbestedende overheid, waarin hij met het oog op bewustmaking de doelstellingen inzake duurzame ontwikkeling voorstelt die hij nastreeft en zoals die worden vastgesteld in dit bestek en opgenomen zijn in zijn verbintenissen. </w:t>
      </w:r>
    </w:p>
    <w:p w:rsidR="00424C7E" w:rsidRDefault="00424C7E">
      <w:pPr>
        <w:spacing w:after="0" w:line="240" w:lineRule="auto"/>
        <w:jc w:val="both"/>
        <w:rPr>
          <w:rFonts w:ascii="Arial" w:hAnsi="Arial" w:cs="Arial"/>
          <w:color w:val="6C838D"/>
          <w:sz w:val="20"/>
          <w:szCs w:val="20"/>
          <w:lang w:val="nl-NL"/>
        </w:rPr>
      </w:pPr>
    </w:p>
    <w:p w:rsidR="00424C7E" w:rsidRDefault="00705288">
      <w:pPr>
        <w:pStyle w:val="Style2"/>
        <w:rPr>
          <w:color w:val="6EAD93"/>
        </w:rPr>
      </w:pPr>
      <w:r>
        <w:rPr>
          <w:color w:val="6EAD93"/>
        </w:rPr>
        <w:t>5.7. Afvalbeheer</w:t>
      </w:r>
    </w:p>
    <w:p w:rsidR="00424C7E" w:rsidRDefault="00424C7E">
      <w:pPr>
        <w:spacing w:after="0" w:line="240" w:lineRule="auto"/>
        <w:jc w:val="both"/>
        <w:rPr>
          <w:rFonts w:ascii="Arial" w:hAnsi="Arial" w:cs="Arial"/>
          <w:color w:val="00000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De opdrachtnemer is gehouden, op eigen verantwoordelijkheid en op zijn kosten, alle huidige en toekomstige verplichtingen inzake milieubescherming in acht te nemen.</w:t>
      </w:r>
    </w:p>
    <w:p w:rsidR="00424C7E" w:rsidRDefault="00424C7E">
      <w:pPr>
        <w:spacing w:after="0" w:line="240" w:lineRule="auto"/>
        <w:jc w:val="both"/>
        <w:rPr>
          <w:rFonts w:ascii="Arial" w:hAnsi="Arial" w:cs="Arial"/>
          <w:b/>
          <w:bCs/>
          <w:color w:val="000000"/>
          <w:sz w:val="20"/>
          <w:szCs w:val="20"/>
          <w:lang w:val="nl-NL"/>
        </w:rPr>
      </w:pPr>
    </w:p>
    <w:p w:rsidR="00424C7E" w:rsidRDefault="00705288">
      <w:pPr>
        <w:spacing w:after="0" w:line="240" w:lineRule="auto"/>
        <w:jc w:val="both"/>
        <w:rPr>
          <w:rFonts w:ascii="Arial" w:hAnsi="Arial" w:cs="Arial"/>
          <w:b/>
          <w:color w:val="000000"/>
          <w:sz w:val="20"/>
          <w:szCs w:val="20"/>
          <w:lang w:val="nl-NL"/>
        </w:rPr>
      </w:pPr>
      <w:r>
        <w:rPr>
          <w:rFonts w:ascii="Arial" w:hAnsi="Arial" w:cs="Arial"/>
          <w:b/>
          <w:color w:val="000000"/>
          <w:sz w:val="20"/>
          <w:szCs w:val="20"/>
          <w:lang w:val="nl-NL"/>
        </w:rPr>
        <w:t xml:space="preserve">Volgens de informatie van de aanbestedende overheid staat de opdrachtnemer in voor de selectieve </w:t>
      </w:r>
      <w:proofErr w:type="spellStart"/>
      <w:r>
        <w:rPr>
          <w:rFonts w:ascii="Arial" w:hAnsi="Arial" w:cs="Arial"/>
          <w:b/>
          <w:color w:val="000000"/>
          <w:sz w:val="20"/>
          <w:szCs w:val="20"/>
          <w:lang w:val="nl-NL"/>
        </w:rPr>
        <w:t>afvalophaling</w:t>
      </w:r>
      <w:proofErr w:type="spellEnd"/>
      <w:r>
        <w:rPr>
          <w:rFonts w:ascii="Arial" w:hAnsi="Arial" w:cs="Arial"/>
          <w:b/>
          <w:color w:val="000000"/>
          <w:sz w:val="20"/>
          <w:szCs w:val="20"/>
          <w:lang w:val="nl-NL"/>
        </w:rPr>
        <w:t xml:space="preserve">: glas, karton, plastic verpakkingen, groenafval, huishoudelijk chemisch afval zoals: (op niet-exhaustieve wijze) frituurvet, </w:t>
      </w:r>
      <w:proofErr w:type="spellStart"/>
      <w:r>
        <w:rPr>
          <w:rFonts w:ascii="Arial" w:hAnsi="Arial" w:cs="Arial"/>
          <w:b/>
          <w:color w:val="000000"/>
          <w:sz w:val="20"/>
          <w:szCs w:val="20"/>
          <w:lang w:val="nl-NL"/>
        </w:rPr>
        <w:t>recipiënten</w:t>
      </w:r>
      <w:proofErr w:type="spellEnd"/>
      <w:r>
        <w:rPr>
          <w:rFonts w:ascii="Arial" w:hAnsi="Arial" w:cs="Arial"/>
          <w:b/>
          <w:color w:val="000000"/>
          <w:sz w:val="20"/>
          <w:szCs w:val="20"/>
          <w:lang w:val="nl-NL"/>
        </w:rPr>
        <w:t xml:space="preserve"> van detergenten, papier enzovoort.</w:t>
      </w:r>
    </w:p>
    <w:p w:rsidR="00424C7E" w:rsidRDefault="00424C7E">
      <w:pPr>
        <w:spacing w:after="0" w:line="240" w:lineRule="auto"/>
        <w:jc w:val="both"/>
        <w:rPr>
          <w:rFonts w:ascii="Arial" w:hAnsi="Arial" w:cs="Arial"/>
          <w:b/>
          <w:bCs/>
          <w:lang w:val="nl-NL"/>
        </w:rPr>
      </w:pPr>
    </w:p>
    <w:p w:rsidR="00424C7E" w:rsidRDefault="00424C7E">
      <w:pPr>
        <w:spacing w:after="0" w:line="240" w:lineRule="auto"/>
        <w:jc w:val="both"/>
        <w:rPr>
          <w:rFonts w:ascii="Arial" w:hAnsi="Arial" w:cs="Arial"/>
          <w:color w:val="000000"/>
          <w:lang w:val="nl-NL"/>
        </w:rPr>
      </w:pPr>
    </w:p>
    <w:p w:rsidR="00424C7E" w:rsidRDefault="00424C7E">
      <w:pPr>
        <w:spacing w:after="0" w:line="240" w:lineRule="auto"/>
        <w:jc w:val="both"/>
        <w:rPr>
          <w:rFonts w:ascii="Arial" w:hAnsi="Arial" w:cs="Arial"/>
          <w:color w:val="000000"/>
          <w:lang w:val="nl-NL"/>
        </w:rPr>
      </w:pPr>
    </w:p>
    <w:p w:rsidR="00424C7E" w:rsidRDefault="00424C7E">
      <w:pPr>
        <w:spacing w:after="0" w:line="240" w:lineRule="auto"/>
        <w:jc w:val="both"/>
        <w:rPr>
          <w:rFonts w:ascii="Arial" w:hAnsi="Arial" w:cs="Arial"/>
          <w:color w:val="000000"/>
          <w:lang w:val="nl-NL"/>
        </w:rPr>
      </w:pPr>
    </w:p>
    <w:p w:rsidR="00424C7E" w:rsidRDefault="00424C7E">
      <w:pPr>
        <w:spacing w:after="0" w:line="240" w:lineRule="auto"/>
        <w:jc w:val="both"/>
        <w:rPr>
          <w:rFonts w:ascii="Arial" w:hAnsi="Arial" w:cs="Arial"/>
          <w:color w:val="000000"/>
          <w:lang w:val="nl-NL"/>
        </w:rPr>
      </w:pPr>
    </w:p>
    <w:p w:rsidR="00424C7E" w:rsidRDefault="00424C7E">
      <w:pPr>
        <w:spacing w:after="0" w:line="240" w:lineRule="auto"/>
        <w:jc w:val="both"/>
        <w:rPr>
          <w:rFonts w:ascii="Arial" w:hAnsi="Arial" w:cs="Arial"/>
          <w:color w:val="000000"/>
          <w:lang w:val="nl-NL"/>
        </w:rPr>
      </w:pPr>
    </w:p>
    <w:p w:rsidR="00424C7E" w:rsidRDefault="00424C7E">
      <w:pPr>
        <w:spacing w:after="0" w:line="240" w:lineRule="auto"/>
        <w:jc w:val="both"/>
        <w:rPr>
          <w:rFonts w:ascii="Arial" w:hAnsi="Arial" w:cs="Arial"/>
          <w:lang w:val="nl-NL"/>
        </w:rPr>
      </w:pPr>
    </w:p>
    <w:p w:rsidR="00424C7E" w:rsidRDefault="00424C7E">
      <w:pPr>
        <w:spacing w:after="0" w:line="240" w:lineRule="auto"/>
        <w:jc w:val="both"/>
        <w:rPr>
          <w:rFonts w:ascii="Arial" w:hAnsi="Arial" w:cs="Arial"/>
          <w:lang w:val="nl-NL"/>
        </w:rPr>
      </w:pPr>
    </w:p>
    <w:p w:rsidR="00424C7E" w:rsidRDefault="00424C7E">
      <w:pPr>
        <w:spacing w:after="0" w:line="240" w:lineRule="auto"/>
        <w:jc w:val="both"/>
        <w:rPr>
          <w:rFonts w:ascii="Arial" w:hAnsi="Arial" w:cs="Arial"/>
          <w:color w:val="000000"/>
          <w:lang w:val="nl-NL"/>
        </w:rPr>
      </w:pPr>
    </w:p>
    <w:p w:rsidR="00424C7E" w:rsidRDefault="00424C7E">
      <w:pPr>
        <w:spacing w:after="0" w:line="240" w:lineRule="auto"/>
        <w:jc w:val="both"/>
      </w:pPr>
    </w:p>
    <w:sectPr w:rsidR="00424C7E" w:rsidSect="001F0D6D">
      <w:headerReference w:type="default" r:id="rId13"/>
      <w:footerReference w:type="default" r:id="rId14"/>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6D" w:rsidRDefault="001F0D6D">
      <w:pPr>
        <w:spacing w:after="0" w:line="240" w:lineRule="auto"/>
      </w:pPr>
      <w:r>
        <w:separator/>
      </w:r>
    </w:p>
  </w:endnote>
  <w:endnote w:type="continuationSeparator" w:id="0">
    <w:p w:rsidR="001F0D6D" w:rsidRDefault="001F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fo-Normal">
    <w:altName w:val="Times New Roman"/>
    <w:charset w:val="01"/>
    <w:family w:val="auto"/>
    <w:pitch w:val="default"/>
  </w:font>
  <w:font w:name="Droid Sans Fallback">
    <w:altName w:val="Times New Roman"/>
    <w:charset w:val="01"/>
    <w:family w:val="auto"/>
    <w:pitch w:val="variable"/>
  </w:font>
  <w:font w:name="Liberation Sans">
    <w:panose1 w:val="020B0604020202020204"/>
    <w:charset w:val="00"/>
    <w:family w:val="swiss"/>
    <w:pitch w:val="variable"/>
    <w:sig w:usb0="E0000AFF" w:usb1="500078FF" w:usb2="00000021" w:usb3="00000000" w:csb0="000001BF" w:csb1="00000000"/>
  </w:font>
  <w:font w:name="FreeSans">
    <w:altName w:val="Times New Roman"/>
    <w:charset w:val="01"/>
    <w:family w:val="auto"/>
    <w:pitch w:val="variable"/>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fo-Book">
    <w:charset w:val="01"/>
    <w:family w:val="roman"/>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6D" w:rsidRDefault="001F0D6D">
    <w:pPr>
      <w:pStyle w:val="Voettekst"/>
      <w:ind w:firstLine="720"/>
      <w:rPr>
        <w:rFonts w:ascii="Arial" w:hAnsi="Arial" w:cs="Arial"/>
        <w:sz w:val="16"/>
        <w:szCs w:val="16"/>
        <w:lang w:val="nl-NL"/>
      </w:rPr>
    </w:pPr>
    <w:r>
      <w:rPr>
        <w:rFonts w:ascii="Arial" w:hAnsi="Arial" w:cs="Arial"/>
        <w:sz w:val="16"/>
        <w:szCs w:val="16"/>
        <w:lang w:val="nl-NL"/>
      </w:rPr>
      <w:t xml:space="preserve">Bestek : gezonde en duurzame maaltijden bereiden en leveren aan collectiviteiten met kinderen </w:t>
    </w:r>
    <w:r>
      <w:rPr>
        <w:rFonts w:ascii="Arial" w:hAnsi="Arial" w:cs="Arial"/>
        <w:noProof/>
        <w:sz w:val="16"/>
        <w:szCs w:val="16"/>
        <w:lang w:val="nl-NL" w:eastAsia="nl-NL"/>
      </w:rPr>
      <w:drawing>
        <wp:anchor distT="0" distB="0" distL="114300" distR="114300" simplePos="0" relativeHeight="26" behindDoc="1" locked="0" layoutInCell="1" allowOverlap="1" wp14:anchorId="01D4F872" wp14:editId="624BE10A">
          <wp:simplePos x="0" y="0"/>
          <wp:positionH relativeFrom="column">
            <wp:posOffset>-833120</wp:posOffset>
          </wp:positionH>
          <wp:positionV relativeFrom="paragraph">
            <wp:posOffset>-390525</wp:posOffset>
          </wp:positionV>
          <wp:extent cx="1263650" cy="56197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263650" cy="561975"/>
                  </a:xfrm>
                  <a:prstGeom prst="rect">
                    <a:avLst/>
                  </a:prstGeom>
                  <a:noFill/>
                  <a:ln w="9525">
                    <a:noFill/>
                    <a:miter lim="800000"/>
                    <a:headEnd/>
                    <a:tailEnd/>
                  </a:ln>
                </pic:spPr>
              </pic:pic>
            </a:graphicData>
          </a:graphic>
        </wp:anchor>
      </w:drawing>
    </w:r>
    <w:r>
      <w:rPr>
        <w:rFonts w:ascii="Arial" w:hAnsi="Arial" w:cs="Arial"/>
        <w:noProof/>
        <w:sz w:val="16"/>
        <w:szCs w:val="16"/>
        <w:lang w:val="nl-NL" w:eastAsia="nl-NL"/>
      </w:rPr>
      <w:drawing>
        <wp:anchor distT="0" distB="0" distL="114300" distR="114300" simplePos="0" relativeHeight="33" behindDoc="1" locked="0" layoutInCell="1" allowOverlap="1" wp14:anchorId="14051C3F" wp14:editId="23195EAD">
          <wp:simplePos x="0" y="0"/>
          <wp:positionH relativeFrom="column">
            <wp:posOffset>5170805</wp:posOffset>
          </wp:positionH>
          <wp:positionV relativeFrom="paragraph">
            <wp:posOffset>-328930</wp:posOffset>
          </wp:positionV>
          <wp:extent cx="619760" cy="619760"/>
          <wp:effectExtent l="0" t="0" r="0"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
                  <a:stretch>
                    <a:fillRect/>
                  </a:stretch>
                </pic:blipFill>
                <pic:spPr bwMode="auto">
                  <a:xfrm>
                    <a:off x="0" y="0"/>
                    <a:ext cx="619760" cy="619760"/>
                  </a:xfrm>
                  <a:prstGeom prst="rect">
                    <a:avLst/>
                  </a:prstGeom>
                  <a:noFill/>
                  <a:ln w="9525">
                    <a:noFill/>
                    <a:miter lim="800000"/>
                    <a:headEnd/>
                    <a:tailEnd/>
                  </a:ln>
                </pic:spPr>
              </pic:pic>
            </a:graphicData>
          </a:graphic>
        </wp:anchor>
      </w:drawing>
    </w:r>
  </w:p>
  <w:p w:rsidR="001F0D6D" w:rsidRDefault="001F0D6D">
    <w:pPr>
      <w:pStyle w:val="Voettekst"/>
      <w:ind w:firstLine="720"/>
      <w:jc w:val="center"/>
      <w:rPr>
        <w:rFonts w:ascii="Arial" w:hAnsi="Arial" w:cs="Arial"/>
        <w:sz w:val="16"/>
        <w:szCs w:val="16"/>
        <w:lang w:val="nl-NL"/>
      </w:rPr>
    </w:pPr>
    <w:r>
      <w:rPr>
        <w:rFonts w:ascii="Arial" w:hAnsi="Arial" w:cs="Arial"/>
        <w:sz w:val="16"/>
        <w:szCs w:val="16"/>
        <w:lang w:val="nl-NL"/>
      </w:rPr>
      <w:t>van 3 tot 18 jaar</w:t>
    </w:r>
    <w:r>
      <w:rPr>
        <w:rFonts w:ascii="Arial" w:hAnsi="Arial" w:cs="Arial"/>
        <w:sz w:val="16"/>
        <w:szCs w:val="16"/>
        <w:lang w:val="nl-NL"/>
      </w:rPr>
      <w:tab/>
    </w:r>
    <w:r>
      <w:rPr>
        <w:rFonts w:ascii="Arial" w:hAnsi="Arial" w:cs="Arial"/>
        <w:sz w:val="16"/>
        <w:szCs w:val="16"/>
        <w:lang w:val="nl-NL"/>
      </w:rPr>
      <w:tab/>
      <w:t xml:space="preserve">   </w:t>
    </w:r>
    <w:r>
      <w:rPr>
        <w:rFonts w:ascii="Arial" w:hAnsi="Arial" w:cs="Arial"/>
        <w:sz w:val="16"/>
        <w:szCs w:val="16"/>
        <w:lang w:val="nl-NL"/>
      </w:rPr>
      <w:tab/>
      <w:t xml:space="preserve">pagina </w:t>
    </w:r>
    <w:r>
      <w:rPr>
        <w:rFonts w:ascii="Arial" w:hAnsi="Arial" w:cs="Arial"/>
        <w:sz w:val="16"/>
        <w:szCs w:val="16"/>
        <w:lang w:val="nl-NL"/>
      </w:rPr>
      <w:fldChar w:fldCharType="begin"/>
    </w:r>
    <w:r>
      <w:instrText>PAGE</w:instrText>
    </w:r>
    <w:r>
      <w:fldChar w:fldCharType="separate"/>
    </w:r>
    <w:r w:rsidR="002E131E">
      <w:rPr>
        <w:noProof/>
      </w:rPr>
      <w:t>27</w:t>
    </w:r>
    <w:r>
      <w:fldChar w:fldCharType="end"/>
    </w:r>
    <w:r>
      <w:rPr>
        <w:rFonts w:ascii="Arial" w:hAnsi="Arial" w:cs="Arial"/>
        <w:sz w:val="16"/>
        <w:szCs w:val="16"/>
        <w:lang w:val="nl-NL"/>
      </w:rPr>
      <w:t>/</w:t>
    </w:r>
    <w:r>
      <w:rPr>
        <w:rFonts w:ascii="Arial" w:hAnsi="Arial" w:cs="Arial"/>
        <w:sz w:val="16"/>
        <w:szCs w:val="16"/>
        <w:lang w:val="nl-NL"/>
      </w:rPr>
      <w:fldChar w:fldCharType="begin"/>
    </w:r>
    <w:r>
      <w:instrText>NUMPAGES</w:instrText>
    </w:r>
    <w:r>
      <w:fldChar w:fldCharType="separate"/>
    </w:r>
    <w:r w:rsidR="002E131E">
      <w:rPr>
        <w:noProof/>
      </w:rPr>
      <w:t>27</w:t>
    </w:r>
    <w:r>
      <w:fldChar w:fldCharType="end"/>
    </w:r>
  </w:p>
  <w:p w:rsidR="001F0D6D" w:rsidRDefault="001F0D6D">
    <w:pPr>
      <w:pStyle w:val="Voettekst"/>
      <w:rPr>
        <w:rFonts w:ascii="Arial" w:hAnsi="Arial" w:cs="Arial"/>
        <w:sz w:val="16"/>
        <w:szCs w:val="16"/>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6D" w:rsidRDefault="001F0D6D">
      <w:r>
        <w:separator/>
      </w:r>
    </w:p>
  </w:footnote>
  <w:footnote w:type="continuationSeparator" w:id="0">
    <w:p w:rsidR="001F0D6D" w:rsidRDefault="001F0D6D">
      <w:r>
        <w:continuationSeparator/>
      </w:r>
    </w:p>
  </w:footnote>
  <w:footnote w:id="1">
    <w:p w:rsidR="001F0D6D" w:rsidRDefault="001F0D6D">
      <w:pPr>
        <w:pStyle w:val="Footnote"/>
        <w:rPr>
          <w:rFonts w:ascii="Arial" w:hAnsi="Arial" w:cs="Arial"/>
          <w:sz w:val="16"/>
          <w:szCs w:val="16"/>
        </w:rPr>
      </w:pPr>
      <w:r>
        <w:rPr>
          <w:rStyle w:val="Voetnootmarkering"/>
        </w:rPr>
        <w:footnoteRef/>
      </w:r>
      <w:r>
        <w:rPr>
          <w:rStyle w:val="Voetnootmarkering"/>
        </w:rPr>
        <w:tab/>
      </w:r>
      <w:r>
        <w:rPr>
          <w:rFonts w:ascii="Arial" w:hAnsi="Arial" w:cs="Arial"/>
          <w:sz w:val="16"/>
          <w:szCs w:val="16"/>
        </w:rPr>
        <w:t xml:space="preserve"> Sommige criteria van het label behoren tot de bevoegdheid van de aanbestedende overheid of vereisen dat een infrastructuur ter beschikking van de inschrijver wordt gesteld. Om die reden vindt u ze niet terug in dit bestek: de tevredenheidsenquête van de gebruikers en het actieplan dat werd aangenomen in functie van de resultaten van deze enquête, de terbeschikkingstelling van kraantjeswater, het gebruik van aromatische kruiden uit de moestuin van de aanbestedende overheid, de compostering en/of de </w:t>
      </w:r>
      <w:proofErr w:type="spellStart"/>
      <w:r>
        <w:rPr>
          <w:rFonts w:ascii="Arial" w:hAnsi="Arial" w:cs="Arial"/>
          <w:sz w:val="16"/>
          <w:szCs w:val="16"/>
        </w:rPr>
        <w:t>biomethanisatie</w:t>
      </w:r>
      <w:proofErr w:type="spellEnd"/>
      <w:r>
        <w:rPr>
          <w:rFonts w:ascii="Arial" w:hAnsi="Arial" w:cs="Arial"/>
          <w:sz w:val="16"/>
          <w:szCs w:val="16"/>
        </w:rPr>
        <w:t xml:space="preserve"> van fruit- en groenteafval</w:t>
      </w:r>
    </w:p>
    <w:p w:rsidR="001F0D6D" w:rsidRDefault="001F0D6D">
      <w:pPr>
        <w:pStyle w:val="Footnote"/>
      </w:pPr>
    </w:p>
    <w:p w:rsidR="001F0D6D" w:rsidRDefault="001F0D6D">
      <w:pPr>
        <w:pStyle w:val="Footnote"/>
      </w:pPr>
    </w:p>
  </w:footnote>
  <w:footnote w:id="2">
    <w:p w:rsidR="001F0D6D" w:rsidRDefault="001F0D6D">
      <w:pPr>
        <w:pStyle w:val="Footnote"/>
        <w:rPr>
          <w:sz w:val="16"/>
          <w:szCs w:val="16"/>
          <w:lang w:val="nl-NL"/>
        </w:rPr>
      </w:pPr>
      <w:r>
        <w:rPr>
          <w:rStyle w:val="Voetnootmarkering"/>
          <w:lang w:val="nl-NL"/>
        </w:rPr>
        <w:footnoteRef/>
      </w:r>
      <w:r>
        <w:rPr>
          <w:rStyle w:val="Voetnootmarkering"/>
          <w:lang w:val="nl-NL"/>
        </w:rPr>
        <w:tab/>
      </w:r>
      <w:r>
        <w:rPr>
          <w:lang w:val="nl-NL"/>
        </w:rPr>
        <w:t xml:space="preserve"> </w:t>
      </w:r>
      <w:r>
        <w:rPr>
          <w:sz w:val="16"/>
          <w:szCs w:val="16"/>
          <w:lang w:val="nl-NL"/>
        </w:rPr>
        <w:t>Dit criterium is niet toepasselijk indien u ervoor heeft gekozen de maaltijden te laten leveren.</w:t>
      </w:r>
    </w:p>
  </w:footnote>
  <w:footnote w:id="3">
    <w:p w:rsidR="001F0D6D" w:rsidRDefault="001F0D6D">
      <w:pPr>
        <w:pStyle w:val="Footnote"/>
        <w:rPr>
          <w:rFonts w:ascii="Arial" w:hAnsi="Arial" w:cs="Arial"/>
          <w:color w:val="000000"/>
          <w:sz w:val="16"/>
          <w:szCs w:val="16"/>
          <w:lang w:val="nl-NL"/>
        </w:rPr>
      </w:pPr>
      <w:r>
        <w:rPr>
          <w:rFonts w:ascii="Arial" w:hAnsi="Arial" w:cs="Arial"/>
          <w:color w:val="000000"/>
          <w:sz w:val="16"/>
          <w:szCs w:val="16"/>
          <w:shd w:val="clear" w:color="auto" w:fill="FFFFFF"/>
          <w:lang w:val="nl-NL"/>
        </w:rPr>
        <w:footnoteRef/>
      </w:r>
      <w:r>
        <w:rPr>
          <w:rFonts w:ascii="Arial" w:hAnsi="Arial" w:cs="Arial"/>
          <w:color w:val="000000"/>
          <w:sz w:val="16"/>
          <w:szCs w:val="16"/>
          <w:shd w:val="clear" w:color="auto" w:fill="FFFFFF"/>
          <w:lang w:val="nl-NL"/>
        </w:rPr>
        <w:tab/>
        <w:t xml:space="preserve"> De voedingsartikelen van het eerste gamma zijn</w:t>
      </w:r>
      <w:r>
        <w:rPr>
          <w:rStyle w:val="InternetLink"/>
          <w:rFonts w:ascii="Arial" w:hAnsi="Arial" w:cs="Arial"/>
          <w:color w:val="000000"/>
          <w:sz w:val="16"/>
          <w:szCs w:val="16"/>
          <w:shd w:val="clear" w:color="auto" w:fill="FFFFFF"/>
          <w:lang w:val="nl-NL"/>
        </w:rPr>
        <w:t xml:space="preserve"> verse landbouwproducten</w:t>
      </w:r>
      <w:r>
        <w:rPr>
          <w:rFonts w:ascii="Arial" w:hAnsi="Arial" w:cs="Arial"/>
          <w:color w:val="000000"/>
          <w:sz w:val="16"/>
          <w:szCs w:val="16"/>
          <w:lang w:val="nl-NL"/>
        </w:rPr>
        <w:t xml:space="preserve">, in de staat waarin ze zich bevinden.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6D" w:rsidRDefault="001F0D6D">
    <w:pPr>
      <w:pStyle w:val="Koptekst"/>
    </w:pPr>
  </w:p>
  <w:p w:rsidR="001F0D6D" w:rsidRDefault="001F0D6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74A"/>
    <w:multiLevelType w:val="multilevel"/>
    <w:tmpl w:val="F8EAF0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71BD4"/>
    <w:multiLevelType w:val="multilevel"/>
    <w:tmpl w:val="B61491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8217A0C"/>
    <w:multiLevelType w:val="multilevel"/>
    <w:tmpl w:val="DCC4C4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40B1B1F"/>
    <w:multiLevelType w:val="multilevel"/>
    <w:tmpl w:val="598014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301F4910"/>
    <w:multiLevelType w:val="multilevel"/>
    <w:tmpl w:val="6F10563C"/>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69C2BD3"/>
    <w:multiLevelType w:val="multilevel"/>
    <w:tmpl w:val="F36AAB9A"/>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6">
    <w:nsid w:val="393C6F73"/>
    <w:multiLevelType w:val="multilevel"/>
    <w:tmpl w:val="A1167A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AC02A88"/>
    <w:multiLevelType w:val="multilevel"/>
    <w:tmpl w:val="BDA4ACB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401C2C1C"/>
    <w:multiLevelType w:val="multilevel"/>
    <w:tmpl w:val="F17231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2ED2F84"/>
    <w:multiLevelType w:val="multilevel"/>
    <w:tmpl w:val="245ADD82"/>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0">
    <w:nsid w:val="441342F6"/>
    <w:multiLevelType w:val="multilevel"/>
    <w:tmpl w:val="20A815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44344620"/>
    <w:multiLevelType w:val="multilevel"/>
    <w:tmpl w:val="0EB24390"/>
    <w:lvl w:ilvl="0">
      <w:start w:val="3"/>
      <w:numFmt w:val="bullet"/>
      <w:lvlText w:val="-"/>
      <w:lvlJc w:val="left"/>
      <w:pPr>
        <w:ind w:left="720" w:hanging="360"/>
      </w:pPr>
      <w:rPr>
        <w:rFonts w:ascii="Info-Normal" w:hAnsi="Info-Normal" w:cs="Info-Norm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66006E7"/>
    <w:multiLevelType w:val="multilevel"/>
    <w:tmpl w:val="1CA8DB54"/>
    <w:lvl w:ilvl="0">
      <w:start w:val="1"/>
      <w:numFmt w:val="decimal"/>
      <w:lvlText w:val="%1."/>
      <w:lvlJc w:val="left"/>
      <w:pPr>
        <w:tabs>
          <w:tab w:val="num" w:pos="790"/>
        </w:tabs>
        <w:ind w:left="790" w:hanging="360"/>
      </w:pPr>
    </w:lvl>
    <w:lvl w:ilvl="1">
      <w:start w:val="1"/>
      <w:numFmt w:val="decimal"/>
      <w:lvlText w:val="%2."/>
      <w:lvlJc w:val="left"/>
      <w:pPr>
        <w:tabs>
          <w:tab w:val="num" w:pos="1150"/>
        </w:tabs>
        <w:ind w:left="1150" w:hanging="360"/>
      </w:pPr>
    </w:lvl>
    <w:lvl w:ilvl="2">
      <w:start w:val="1"/>
      <w:numFmt w:val="decimal"/>
      <w:lvlText w:val="%3."/>
      <w:lvlJc w:val="left"/>
      <w:pPr>
        <w:tabs>
          <w:tab w:val="num" w:pos="1510"/>
        </w:tabs>
        <w:ind w:left="1510" w:hanging="360"/>
      </w:pPr>
    </w:lvl>
    <w:lvl w:ilvl="3">
      <w:start w:val="1"/>
      <w:numFmt w:val="decimal"/>
      <w:lvlText w:val="%4."/>
      <w:lvlJc w:val="left"/>
      <w:pPr>
        <w:tabs>
          <w:tab w:val="num" w:pos="1870"/>
        </w:tabs>
        <w:ind w:left="1870" w:hanging="360"/>
      </w:pPr>
    </w:lvl>
    <w:lvl w:ilvl="4">
      <w:start w:val="1"/>
      <w:numFmt w:val="decimal"/>
      <w:lvlText w:val="%5."/>
      <w:lvlJc w:val="left"/>
      <w:pPr>
        <w:tabs>
          <w:tab w:val="num" w:pos="2230"/>
        </w:tabs>
        <w:ind w:left="2230" w:hanging="360"/>
      </w:pPr>
    </w:lvl>
    <w:lvl w:ilvl="5">
      <w:start w:val="1"/>
      <w:numFmt w:val="decimal"/>
      <w:lvlText w:val="%6."/>
      <w:lvlJc w:val="left"/>
      <w:pPr>
        <w:tabs>
          <w:tab w:val="num" w:pos="2590"/>
        </w:tabs>
        <w:ind w:left="2590" w:hanging="360"/>
      </w:pPr>
    </w:lvl>
    <w:lvl w:ilvl="6">
      <w:start w:val="1"/>
      <w:numFmt w:val="decimal"/>
      <w:lvlText w:val="%7."/>
      <w:lvlJc w:val="left"/>
      <w:pPr>
        <w:tabs>
          <w:tab w:val="num" w:pos="2950"/>
        </w:tabs>
        <w:ind w:left="2950" w:hanging="360"/>
      </w:pPr>
    </w:lvl>
    <w:lvl w:ilvl="7">
      <w:start w:val="1"/>
      <w:numFmt w:val="decimal"/>
      <w:lvlText w:val="%8."/>
      <w:lvlJc w:val="left"/>
      <w:pPr>
        <w:tabs>
          <w:tab w:val="num" w:pos="3310"/>
        </w:tabs>
        <w:ind w:left="3310" w:hanging="360"/>
      </w:pPr>
    </w:lvl>
    <w:lvl w:ilvl="8">
      <w:start w:val="1"/>
      <w:numFmt w:val="decimal"/>
      <w:lvlText w:val="%9."/>
      <w:lvlJc w:val="left"/>
      <w:pPr>
        <w:tabs>
          <w:tab w:val="num" w:pos="3670"/>
        </w:tabs>
        <w:ind w:left="3670" w:hanging="360"/>
      </w:pPr>
    </w:lvl>
  </w:abstractNum>
  <w:abstractNum w:abstractNumId="13">
    <w:nsid w:val="5FC548DC"/>
    <w:multiLevelType w:val="multilevel"/>
    <w:tmpl w:val="CA2C82D6"/>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62E416CB"/>
    <w:multiLevelType w:val="multilevel"/>
    <w:tmpl w:val="4936F0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63464DED"/>
    <w:multiLevelType w:val="multilevel"/>
    <w:tmpl w:val="84063D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64C05711"/>
    <w:multiLevelType w:val="multilevel"/>
    <w:tmpl w:val="EA0C6F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7626CAB"/>
    <w:multiLevelType w:val="multilevel"/>
    <w:tmpl w:val="6A26C2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9344F2B"/>
    <w:multiLevelType w:val="multilevel"/>
    <w:tmpl w:val="D1AAE208"/>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71B21037"/>
    <w:multiLevelType w:val="multilevel"/>
    <w:tmpl w:val="81204D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2BD1533"/>
    <w:multiLevelType w:val="multilevel"/>
    <w:tmpl w:val="FDDC88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744F582D"/>
    <w:multiLevelType w:val="multilevel"/>
    <w:tmpl w:val="FD2C0F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776B0BBF"/>
    <w:multiLevelType w:val="multilevel"/>
    <w:tmpl w:val="A1B40D6A"/>
    <w:lvl w:ilvl="0">
      <w:start w:val="1"/>
      <w:numFmt w:val="bullet"/>
      <w:lvlText w:val="-"/>
      <w:lvlJc w:val="left"/>
      <w:pPr>
        <w:ind w:left="36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4"/>
  </w:num>
  <w:num w:numId="3">
    <w:abstractNumId w:val="18"/>
  </w:num>
  <w:num w:numId="4">
    <w:abstractNumId w:val="1"/>
  </w:num>
  <w:num w:numId="5">
    <w:abstractNumId w:val="17"/>
  </w:num>
  <w:num w:numId="6">
    <w:abstractNumId w:val="6"/>
  </w:num>
  <w:num w:numId="7">
    <w:abstractNumId w:val="14"/>
  </w:num>
  <w:num w:numId="8">
    <w:abstractNumId w:val="16"/>
  </w:num>
  <w:num w:numId="9">
    <w:abstractNumId w:val="7"/>
  </w:num>
  <w:num w:numId="10">
    <w:abstractNumId w:val="12"/>
  </w:num>
  <w:num w:numId="11">
    <w:abstractNumId w:val="19"/>
  </w:num>
  <w:num w:numId="12">
    <w:abstractNumId w:val="21"/>
  </w:num>
  <w:num w:numId="13">
    <w:abstractNumId w:val="5"/>
  </w:num>
  <w:num w:numId="14">
    <w:abstractNumId w:val="15"/>
  </w:num>
  <w:num w:numId="15">
    <w:abstractNumId w:val="20"/>
  </w:num>
  <w:num w:numId="16">
    <w:abstractNumId w:val="0"/>
  </w:num>
  <w:num w:numId="17">
    <w:abstractNumId w:val="3"/>
  </w:num>
  <w:num w:numId="18">
    <w:abstractNumId w:val="9"/>
  </w:num>
  <w:num w:numId="19">
    <w:abstractNumId w:val="10"/>
  </w:num>
  <w:num w:numId="20">
    <w:abstractNumId w:val="13"/>
  </w:num>
  <w:num w:numId="21">
    <w:abstractNumId w:val="22"/>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7E"/>
    <w:rsid w:val="001F0D6D"/>
    <w:rsid w:val="002E131E"/>
    <w:rsid w:val="00424C7E"/>
    <w:rsid w:val="00705288"/>
    <w:rsid w:val="00AA6A41"/>
    <w:rsid w:val="00BA488D"/>
    <w:rsid w:val="00BD1193"/>
    <w:rsid w:val="00CE79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33B5"/>
    <w:pPr>
      <w:suppressAutoHyphens/>
      <w:spacing w:after="160" w:line="259" w:lineRule="auto"/>
    </w:pPr>
    <w:rPr>
      <w:color w:val="00000A"/>
      <w:lang w:val="nl-BE"/>
    </w:rPr>
  </w:style>
  <w:style w:type="paragraph" w:styleId="Kop1">
    <w:name w:val="heading 1"/>
    <w:basedOn w:val="Heading"/>
    <w:pPr>
      <w:outlineLvl w:val="0"/>
    </w:pPr>
  </w:style>
  <w:style w:type="paragraph" w:styleId="Kop2">
    <w:name w:val="heading 2"/>
    <w:basedOn w:val="Heading"/>
    <w:pPr>
      <w:outlineLvl w:val="1"/>
    </w:pPr>
  </w:style>
  <w:style w:type="paragraph" w:styleId="Kop3">
    <w:name w:val="heading 3"/>
    <w:basedOn w:val="Heading"/>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uiPriority w:val="99"/>
    <w:semiHidden/>
    <w:unhideWhenUsed/>
    <w:rsid w:val="00B433B5"/>
    <w:rPr>
      <w:color w:val="0000FF"/>
      <w:u w:val="single"/>
    </w:rPr>
  </w:style>
  <w:style w:type="character" w:customStyle="1" w:styleId="VoetnoottekstChar">
    <w:name w:val="Voetnoottekst Char"/>
    <w:basedOn w:val="Standaardalinea-lettertype"/>
    <w:link w:val="Voetnoottekst"/>
    <w:uiPriority w:val="99"/>
    <w:semiHidden/>
    <w:rsid w:val="00B433B5"/>
    <w:rPr>
      <w:color w:val="00000A"/>
      <w:sz w:val="20"/>
      <w:szCs w:val="20"/>
    </w:rPr>
  </w:style>
  <w:style w:type="character" w:styleId="Voetnootmarkering">
    <w:name w:val="footnote reference"/>
    <w:basedOn w:val="Standaardalinea-lettertype"/>
    <w:uiPriority w:val="99"/>
    <w:semiHidden/>
    <w:unhideWhenUsed/>
    <w:rsid w:val="00B433B5"/>
    <w:rPr>
      <w:vertAlign w:val="superscript"/>
    </w:rPr>
  </w:style>
  <w:style w:type="character" w:customStyle="1" w:styleId="FootnoteAnchor">
    <w:name w:val="Footnote Anchor"/>
    <w:rsid w:val="00B433B5"/>
    <w:rPr>
      <w:vertAlign w:val="superscript"/>
    </w:rPr>
  </w:style>
  <w:style w:type="character" w:customStyle="1" w:styleId="IndexLink">
    <w:name w:val="Index Link"/>
    <w:rsid w:val="00B433B5"/>
  </w:style>
  <w:style w:type="character" w:customStyle="1" w:styleId="NotedebasdepageCar1">
    <w:name w:val="Note de bas de page Car1"/>
    <w:basedOn w:val="Standaardalinea-lettertype"/>
    <w:uiPriority w:val="99"/>
    <w:semiHidden/>
    <w:rsid w:val="00B433B5"/>
    <w:rPr>
      <w:rFonts w:ascii="Calibri" w:eastAsia="Droid Sans Fallback" w:hAnsi="Calibri" w:cs="Calibri"/>
      <w:color w:val="00000A"/>
      <w:sz w:val="20"/>
      <w:szCs w:val="20"/>
      <w:lang w:val="nl-BE"/>
    </w:rPr>
  </w:style>
  <w:style w:type="character" w:styleId="Verwijzingopmerking">
    <w:name w:val="annotation reference"/>
    <w:basedOn w:val="Standaardalinea-lettertype"/>
    <w:uiPriority w:val="99"/>
    <w:semiHidden/>
    <w:unhideWhenUsed/>
    <w:rsid w:val="00B433B5"/>
    <w:rPr>
      <w:sz w:val="16"/>
      <w:szCs w:val="16"/>
    </w:rPr>
  </w:style>
  <w:style w:type="character" w:customStyle="1" w:styleId="TekstopmerkingChar">
    <w:name w:val="Tekst opmerking Char"/>
    <w:basedOn w:val="Standaardalinea-lettertype"/>
    <w:link w:val="Tekstopmerking"/>
    <w:uiPriority w:val="99"/>
    <w:semiHidden/>
    <w:rsid w:val="00B433B5"/>
    <w:rPr>
      <w:rFonts w:ascii="Calibri" w:eastAsia="Droid Sans Fallback" w:hAnsi="Calibri" w:cs="Calibri"/>
      <w:color w:val="00000A"/>
      <w:sz w:val="20"/>
      <w:szCs w:val="20"/>
      <w:lang w:val="nl-BE"/>
    </w:rPr>
  </w:style>
  <w:style w:type="character" w:customStyle="1" w:styleId="Plattetekst2Char">
    <w:name w:val="Platte tekst 2 Char"/>
    <w:basedOn w:val="Standaardalinea-lettertype"/>
    <w:link w:val="Plattetekst2"/>
    <w:rsid w:val="00B433B5"/>
    <w:rPr>
      <w:rFonts w:ascii="Trebuchet MS" w:eastAsia="Times New Roman" w:hAnsi="Trebuchet MS" w:cs="Times New Roman"/>
      <w:color w:val="FF0000"/>
      <w:sz w:val="24"/>
      <w:szCs w:val="16"/>
      <w:lang w:val="fr-FR" w:eastAsia="fr-BE"/>
    </w:rPr>
  </w:style>
  <w:style w:type="character" w:customStyle="1" w:styleId="BallontekstChar">
    <w:name w:val="Ballontekst Char"/>
    <w:basedOn w:val="Standaardalinea-lettertype"/>
    <w:link w:val="Ballontekst"/>
    <w:uiPriority w:val="99"/>
    <w:semiHidden/>
    <w:rsid w:val="00B433B5"/>
    <w:rPr>
      <w:rFonts w:ascii="Tahoma" w:eastAsia="Droid Sans Fallback" w:hAnsi="Tahoma" w:cs="Tahoma"/>
      <w:color w:val="00000A"/>
      <w:sz w:val="16"/>
      <w:szCs w:val="16"/>
      <w:lang w:val="nl-BE"/>
    </w:rPr>
  </w:style>
  <w:style w:type="character" w:customStyle="1" w:styleId="ListLabel1">
    <w:name w:val="ListLabel 1"/>
    <w:rPr>
      <w:rFonts w:cs="Info-Norma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alibri"/>
    </w:rPr>
  </w:style>
  <w:style w:type="character" w:customStyle="1" w:styleId="EndnoteAnchor">
    <w:name w:val="Endnote Anchor"/>
    <w:rPr>
      <w:vertAlign w:val="superscript"/>
    </w:rPr>
  </w:style>
  <w:style w:type="character" w:customStyle="1" w:styleId="Bullets">
    <w:name w:val="Bullets"/>
    <w:rPr>
      <w:rFonts w:ascii="OpenSymbol" w:eastAsia="OpenSymbol" w:hAnsi="OpenSymbol" w:cs="OpenSymbol"/>
    </w:rPr>
  </w:style>
  <w:style w:type="character" w:customStyle="1" w:styleId="ListLabel6">
    <w:name w:val="ListLabel 6"/>
    <w:rPr>
      <w:rFonts w:cs="Info-Norma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alibri"/>
    </w:rPr>
  </w:style>
  <w:style w:type="character" w:customStyle="1" w:styleId="ListLabel11">
    <w:name w:val="ListLabel 11"/>
    <w:rPr>
      <w:rFonts w:cs="OpenSymbol"/>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Info-Normal"/>
    </w:rPr>
  </w:style>
  <w:style w:type="character" w:customStyle="1" w:styleId="ListLabel16">
    <w:name w:val="ListLabel 16"/>
    <w:rPr>
      <w:rFonts w:cs="Calibri"/>
    </w:rPr>
  </w:style>
  <w:style w:type="character" w:customStyle="1" w:styleId="ListLabel17">
    <w:name w:val="ListLabel 17"/>
    <w:rPr>
      <w:rFonts w:cs="OpenSymbol"/>
    </w:rPr>
  </w:style>
  <w:style w:type="character" w:customStyle="1" w:styleId="ListLabel18">
    <w:name w:val="ListLabel 18"/>
    <w:rPr>
      <w:rFonts w:cs="Info-Norma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alibri"/>
    </w:rPr>
  </w:style>
  <w:style w:type="character" w:customStyle="1" w:styleId="ListLabel23">
    <w:name w:val="ListLabel 23"/>
    <w:rPr>
      <w:rFonts w:cs="OpenSymbol"/>
    </w:rPr>
  </w:style>
  <w:style w:type="character" w:customStyle="1" w:styleId="ListLabel24">
    <w:name w:val="ListLabel 24"/>
    <w:rPr>
      <w:rFonts w:cs="Info-Norma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alibri"/>
    </w:rPr>
  </w:style>
  <w:style w:type="character" w:customStyle="1" w:styleId="ListLabel29">
    <w:name w:val="ListLabel 29"/>
    <w:rPr>
      <w:rFonts w:cs="OpenSymbol"/>
    </w:rPr>
  </w:style>
  <w:style w:type="character" w:customStyle="1" w:styleId="ListLabel30">
    <w:name w:val="ListLabel 30"/>
    <w:rPr>
      <w:rFonts w:cs="Info-Norma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alibri"/>
    </w:rPr>
  </w:style>
  <w:style w:type="character" w:customStyle="1" w:styleId="ListLabel35">
    <w:name w:val="ListLabel 35"/>
    <w:rPr>
      <w:rFonts w:cs="OpenSymbol"/>
    </w:rPr>
  </w:style>
  <w:style w:type="character" w:customStyle="1" w:styleId="ListLabel36">
    <w:name w:val="ListLabel 36"/>
    <w:rPr>
      <w:rFonts w:cs="Info-Norma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alibri"/>
    </w:rPr>
  </w:style>
  <w:style w:type="character" w:customStyle="1" w:styleId="ListLabel41">
    <w:name w:val="ListLabel 41"/>
    <w:rPr>
      <w:rFonts w:cs="OpenSymbol"/>
    </w:rPr>
  </w:style>
  <w:style w:type="character" w:customStyle="1" w:styleId="ListLabel42">
    <w:name w:val="ListLabel 42"/>
    <w:rPr>
      <w:rFonts w:cs="Info-Norma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Calibri"/>
    </w:rPr>
  </w:style>
  <w:style w:type="character" w:customStyle="1" w:styleId="ListLabel47">
    <w:name w:val="ListLabel 47"/>
    <w:rPr>
      <w:rFonts w:cs="OpenSymbol"/>
    </w:rPr>
  </w:style>
  <w:style w:type="character" w:customStyle="1" w:styleId="ListLabel48">
    <w:name w:val="ListLabel 48"/>
    <w:rPr>
      <w:rFonts w:cs="Info-Norma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alibri"/>
    </w:rPr>
  </w:style>
  <w:style w:type="character" w:customStyle="1" w:styleId="ListLabel53">
    <w:name w:val="ListLabel 53"/>
    <w:rPr>
      <w:rFonts w:cs="OpenSymbol"/>
    </w:rPr>
  </w:style>
  <w:style w:type="character" w:customStyle="1" w:styleId="ListLabel54">
    <w:name w:val="ListLabel 54"/>
    <w:rPr>
      <w:rFonts w:cs="Info-Norma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alibri"/>
    </w:rPr>
  </w:style>
  <w:style w:type="character" w:customStyle="1" w:styleId="ListLabel59">
    <w:name w:val="ListLabel 59"/>
    <w:rPr>
      <w:rFonts w:cs="OpenSymbol"/>
    </w:rPr>
  </w:style>
  <w:style w:type="character" w:customStyle="1" w:styleId="FootnoteCharacters">
    <w:name w:val="Footnote Characters"/>
  </w:style>
  <w:style w:type="character" w:customStyle="1" w:styleId="EndnoteCharacters">
    <w:name w:val="Endnote Characters"/>
  </w:style>
  <w:style w:type="character" w:customStyle="1" w:styleId="ListLabel60">
    <w:name w:val="ListLabel 60"/>
    <w:rPr>
      <w:rFonts w:cs="Info-Norma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alibri"/>
    </w:rPr>
  </w:style>
  <w:style w:type="character" w:customStyle="1" w:styleId="ListLabel65">
    <w:name w:val="ListLabel 65"/>
    <w:rPr>
      <w:rFonts w:cs="OpenSymbol"/>
    </w:rPr>
  </w:style>
  <w:style w:type="character" w:customStyle="1" w:styleId="ListLabel66">
    <w:name w:val="ListLabel 66"/>
    <w:rPr>
      <w:rFonts w:eastAsia="Droid Sans Fallback" w:cs="Calibri"/>
    </w:rPr>
  </w:style>
  <w:style w:type="character" w:customStyle="1" w:styleId="OnderwerpvanopmerkingChar">
    <w:name w:val="Onderwerp van opmerking Char"/>
    <w:basedOn w:val="TekstopmerkingChar"/>
    <w:link w:val="Onderwerpvanopmerking"/>
    <w:uiPriority w:val="99"/>
    <w:semiHidden/>
    <w:rsid w:val="00B26349"/>
    <w:rPr>
      <w:rFonts w:ascii="Calibri" w:eastAsia="Droid Sans Fallback" w:hAnsi="Calibri" w:cs="Calibri"/>
      <w:b/>
      <w:bCs/>
      <w:color w:val="00000A"/>
      <w:sz w:val="20"/>
      <w:szCs w:val="20"/>
      <w:lang w:val="nl-BE"/>
    </w:rPr>
  </w:style>
  <w:style w:type="character" w:customStyle="1" w:styleId="ListLabel67">
    <w:name w:val="ListLabel 67"/>
    <w:rPr>
      <w:rFonts w:cs="Info-Norma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alibri"/>
    </w:rPr>
  </w:style>
  <w:style w:type="character" w:customStyle="1" w:styleId="ListLabel72">
    <w:name w:val="ListLabel 72"/>
    <w:rPr>
      <w:rFonts w:cs="OpenSymbol"/>
    </w:rPr>
  </w:style>
  <w:style w:type="character" w:customStyle="1" w:styleId="ListLabel73">
    <w:name w:val="ListLabel 73"/>
    <w:rPr>
      <w:rFonts w:eastAsia="Droid Sans Fallback" w:cs="Calibri"/>
    </w:rPr>
  </w:style>
  <w:style w:type="character" w:customStyle="1" w:styleId="KoptekstChar">
    <w:name w:val="Koptekst Char"/>
    <w:basedOn w:val="Standaardalinea-lettertype"/>
    <w:link w:val="Koptekst"/>
    <w:uiPriority w:val="99"/>
    <w:rsid w:val="003C4BD5"/>
    <w:rPr>
      <w:color w:val="00000A"/>
      <w:lang w:val="nl-BE"/>
    </w:rPr>
  </w:style>
  <w:style w:type="character" w:customStyle="1" w:styleId="VoettekstChar">
    <w:name w:val="Voettekst Char"/>
    <w:basedOn w:val="Standaardalinea-lettertype"/>
    <w:link w:val="Voettekst"/>
    <w:uiPriority w:val="99"/>
    <w:rsid w:val="003C4BD5"/>
    <w:rPr>
      <w:color w:val="00000A"/>
      <w:lang w:val="nl-BE"/>
    </w:rPr>
  </w:style>
  <w:style w:type="character" w:customStyle="1" w:styleId="Titre31Car">
    <w:name w:val="Titre 31 Car"/>
    <w:basedOn w:val="Standaardalinea-lettertype"/>
    <w:link w:val="Titre31"/>
    <w:rsid w:val="003C4BD5"/>
    <w:rPr>
      <w:rFonts w:ascii="Info-Book" w:hAnsi="Info-Book" w:cs="Info-Book"/>
      <w:color w:val="6C838D"/>
      <w:sz w:val="28"/>
      <w:szCs w:val="28"/>
      <w:lang w:val="nl-BE"/>
    </w:rPr>
  </w:style>
  <w:style w:type="character" w:customStyle="1" w:styleId="Style1Car">
    <w:name w:val="Style1 Car"/>
    <w:basedOn w:val="Titre31Car"/>
    <w:link w:val="Style1"/>
    <w:rsid w:val="003C4BD5"/>
    <w:rPr>
      <w:rFonts w:ascii="Arial" w:hAnsi="Arial" w:cs="Arial"/>
      <w:b/>
      <w:color w:val="664A6C"/>
      <w:sz w:val="28"/>
      <w:szCs w:val="28"/>
      <w:lang w:val="nl-BE"/>
    </w:rPr>
  </w:style>
  <w:style w:type="character" w:customStyle="1" w:styleId="Style2Car">
    <w:name w:val="Style2 Car"/>
    <w:basedOn w:val="Standaardalinea-lettertype"/>
    <w:link w:val="Style2"/>
    <w:rsid w:val="003C4BD5"/>
    <w:rPr>
      <w:rFonts w:ascii="Arial" w:hAnsi="Arial" w:cs="Arial"/>
      <w:b/>
      <w:color w:val="9B9B9B"/>
      <w:sz w:val="24"/>
      <w:szCs w:val="24"/>
    </w:rPr>
  </w:style>
  <w:style w:type="character" w:customStyle="1" w:styleId="Style3Car">
    <w:name w:val="Style3 Car"/>
    <w:basedOn w:val="Titre31Car"/>
    <w:link w:val="Style3"/>
    <w:rsid w:val="00F73076"/>
    <w:rPr>
      <w:rFonts w:ascii="Arial" w:hAnsi="Arial" w:cs="Arial"/>
      <w:b/>
      <w:color w:val="6C838D"/>
      <w:sz w:val="28"/>
      <w:szCs w:val="28"/>
      <w:u w:val="single"/>
      <w:lang w:val="nl-BE"/>
    </w:rPr>
  </w:style>
  <w:style w:type="character" w:customStyle="1" w:styleId="ListLabel74">
    <w:name w:val="ListLabel 74"/>
    <w:rPr>
      <w:rFonts w:cs="Info-Normal"/>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cs="Symbol"/>
    </w:rPr>
  </w:style>
  <w:style w:type="character" w:customStyle="1" w:styleId="ListLabel78">
    <w:name w:val="ListLabel 78"/>
    <w:rPr>
      <w:rFonts w:cs="Calibri"/>
    </w:rPr>
  </w:style>
  <w:style w:type="character" w:customStyle="1" w:styleId="ListLabel79">
    <w:name w:val="ListLabel 79"/>
    <w:rPr>
      <w:rFonts w:cs="OpenSymbol"/>
    </w:rPr>
  </w:style>
  <w:style w:type="character" w:customStyle="1" w:styleId="ListLabel80">
    <w:name w:val="ListLabel 80"/>
    <w:rPr>
      <w:rFonts w:cs="Info-Normal"/>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cs="Symbol"/>
    </w:rPr>
  </w:style>
  <w:style w:type="character" w:customStyle="1" w:styleId="ListLabel84">
    <w:name w:val="ListLabel 84"/>
    <w:rPr>
      <w:rFonts w:cs="Calibri"/>
    </w:rPr>
  </w:style>
  <w:style w:type="character" w:customStyle="1" w:styleId="ListLabel85">
    <w:name w:val="ListLabel 85"/>
    <w:rPr>
      <w:rFonts w:cs="OpenSymbol"/>
    </w:rPr>
  </w:style>
  <w:style w:type="character" w:customStyle="1" w:styleId="ListLabel86">
    <w:name w:val="ListLabel 86"/>
    <w:rPr>
      <w:rFonts w:cs="Info-Normal"/>
    </w:rPr>
  </w:style>
  <w:style w:type="character" w:customStyle="1" w:styleId="ListLabel87">
    <w:name w:val="ListLabel 87"/>
    <w:rPr>
      <w:rFonts w:cs="Courier New"/>
    </w:rPr>
  </w:style>
  <w:style w:type="character" w:customStyle="1" w:styleId="ListLabel88">
    <w:name w:val="ListLabel 88"/>
    <w:rPr>
      <w:rFonts w:cs="Wingdings"/>
    </w:rPr>
  </w:style>
  <w:style w:type="character" w:customStyle="1" w:styleId="ListLabel89">
    <w:name w:val="ListLabel 89"/>
    <w:rPr>
      <w:rFonts w:cs="Symbol"/>
    </w:rPr>
  </w:style>
  <w:style w:type="character" w:customStyle="1" w:styleId="ListLabel90">
    <w:name w:val="ListLabel 90"/>
    <w:rPr>
      <w:rFonts w:cs="Calibri"/>
    </w:rPr>
  </w:style>
  <w:style w:type="character" w:customStyle="1" w:styleId="ListLabel91">
    <w:name w:val="ListLabel 91"/>
    <w:rPr>
      <w:rFonts w:cs="OpenSymbol"/>
    </w:rPr>
  </w:style>
  <w:style w:type="paragraph" w:customStyle="1" w:styleId="Heading">
    <w:name w:val="Heading"/>
    <w:basedOn w:val="Standaard"/>
    <w:next w:val="TextBody"/>
    <w:pPr>
      <w:keepNext/>
      <w:spacing w:before="240" w:after="120"/>
    </w:pPr>
    <w:rPr>
      <w:rFonts w:ascii="Liberation Sans" w:hAnsi="Liberation Sans" w:cs="FreeSans"/>
      <w:sz w:val="28"/>
      <w:szCs w:val="28"/>
    </w:rPr>
  </w:style>
  <w:style w:type="paragraph" w:customStyle="1" w:styleId="TextBody">
    <w:name w:val="Text Body"/>
    <w:basedOn w:val="Standaard"/>
    <w:rsid w:val="002D3C9B"/>
    <w:pPr>
      <w:spacing w:after="140" w:line="288" w:lineRule="auto"/>
    </w:pPr>
  </w:style>
  <w:style w:type="paragraph" w:styleId="Lijst">
    <w:name w:val="List"/>
    <w:basedOn w:val="TextBody"/>
    <w:rPr>
      <w:rFonts w:cs="FreeSans"/>
    </w:rPr>
  </w:style>
  <w:style w:type="paragraph" w:styleId="Bijschrift">
    <w:name w:val="caption"/>
    <w:basedOn w:val="Standaard"/>
    <w:pPr>
      <w:suppressLineNumbers/>
      <w:spacing w:before="120" w:after="120"/>
    </w:pPr>
    <w:rPr>
      <w:rFonts w:cs="FreeSans"/>
      <w:i/>
      <w:iCs/>
      <w:sz w:val="24"/>
      <w:szCs w:val="24"/>
    </w:rPr>
  </w:style>
  <w:style w:type="paragraph" w:customStyle="1" w:styleId="Index">
    <w:name w:val="Index"/>
    <w:basedOn w:val="Standaard"/>
    <w:pPr>
      <w:suppressLineNumbers/>
    </w:pPr>
    <w:rPr>
      <w:rFonts w:cs="FreeSans"/>
    </w:rPr>
  </w:style>
  <w:style w:type="paragraph" w:customStyle="1" w:styleId="Titre11">
    <w:name w:val="Titre 11"/>
    <w:basedOn w:val="Standaard"/>
    <w:rsid w:val="00B433B5"/>
    <w:pPr>
      <w:keepNext/>
      <w:spacing w:after="0" w:line="240" w:lineRule="auto"/>
    </w:pPr>
    <w:rPr>
      <w:rFonts w:ascii="Info-Book" w:hAnsi="Info-Book" w:cs="Info-Book"/>
      <w:color w:val="6C838D"/>
      <w:sz w:val="28"/>
      <w:szCs w:val="28"/>
    </w:rPr>
  </w:style>
  <w:style w:type="paragraph" w:customStyle="1" w:styleId="Titre21">
    <w:name w:val="Titre 21"/>
    <w:basedOn w:val="Standaard"/>
    <w:rsid w:val="00B433B5"/>
    <w:pPr>
      <w:keepNext/>
      <w:spacing w:before="240" w:after="120"/>
    </w:pPr>
    <w:rPr>
      <w:rFonts w:ascii="Liberation Sans" w:hAnsi="Liberation Sans" w:cs="FreeSans"/>
      <w:sz w:val="28"/>
      <w:szCs w:val="28"/>
    </w:rPr>
  </w:style>
  <w:style w:type="paragraph" w:customStyle="1" w:styleId="Titre31">
    <w:name w:val="Titre 31"/>
    <w:basedOn w:val="Standaard"/>
    <w:link w:val="Titre31Car"/>
    <w:rsid w:val="00B433B5"/>
    <w:pPr>
      <w:keepNext/>
      <w:spacing w:after="0" w:line="240" w:lineRule="auto"/>
    </w:pPr>
    <w:rPr>
      <w:rFonts w:ascii="Info-Book" w:hAnsi="Info-Book" w:cs="Info-Book"/>
      <w:color w:val="6C838D"/>
      <w:sz w:val="28"/>
      <w:szCs w:val="28"/>
    </w:rPr>
  </w:style>
  <w:style w:type="paragraph" w:styleId="Lijstalinea">
    <w:name w:val="List Paragraph"/>
    <w:basedOn w:val="Standaard"/>
    <w:uiPriority w:val="34"/>
    <w:qFormat/>
    <w:rsid w:val="00B433B5"/>
    <w:pPr>
      <w:ind w:left="720"/>
      <w:contextualSpacing/>
    </w:pPr>
  </w:style>
  <w:style w:type="paragraph" w:styleId="Voetnoottekst">
    <w:name w:val="footnote text"/>
    <w:basedOn w:val="Standaard"/>
    <w:link w:val="VoetnoottekstChar"/>
    <w:uiPriority w:val="99"/>
    <w:semiHidden/>
    <w:unhideWhenUsed/>
    <w:rsid w:val="00B433B5"/>
    <w:pPr>
      <w:spacing w:after="0" w:line="240" w:lineRule="auto"/>
    </w:pPr>
    <w:rPr>
      <w:sz w:val="20"/>
      <w:szCs w:val="20"/>
      <w:lang w:val="nl-NL"/>
    </w:rPr>
  </w:style>
  <w:style w:type="paragraph" w:customStyle="1" w:styleId="Contents1">
    <w:name w:val="Contents 1"/>
    <w:basedOn w:val="Standaard"/>
    <w:autoRedefine/>
    <w:uiPriority w:val="39"/>
    <w:unhideWhenUsed/>
    <w:rsid w:val="00B433B5"/>
    <w:pPr>
      <w:spacing w:after="100"/>
    </w:pPr>
  </w:style>
  <w:style w:type="paragraph" w:customStyle="1" w:styleId="Contents2">
    <w:name w:val="Contents 2"/>
    <w:basedOn w:val="Standaard"/>
    <w:autoRedefine/>
    <w:uiPriority w:val="39"/>
    <w:unhideWhenUsed/>
    <w:rsid w:val="00B433B5"/>
    <w:pPr>
      <w:spacing w:after="100"/>
      <w:ind w:left="220"/>
    </w:pPr>
  </w:style>
  <w:style w:type="paragraph" w:customStyle="1" w:styleId="Contents3">
    <w:name w:val="Contents 3"/>
    <w:basedOn w:val="Standaard"/>
    <w:autoRedefine/>
    <w:uiPriority w:val="39"/>
    <w:unhideWhenUsed/>
    <w:rsid w:val="00B433B5"/>
    <w:pPr>
      <w:spacing w:after="100"/>
      <w:ind w:left="440"/>
    </w:pPr>
  </w:style>
  <w:style w:type="paragraph" w:customStyle="1" w:styleId="Footnote">
    <w:name w:val="Footnote"/>
    <w:basedOn w:val="Standaard"/>
    <w:rsid w:val="00B433B5"/>
  </w:style>
  <w:style w:type="paragraph" w:styleId="Tekstopmerking">
    <w:name w:val="annotation text"/>
    <w:basedOn w:val="Standaard"/>
    <w:link w:val="TekstopmerkingChar"/>
    <w:uiPriority w:val="99"/>
    <w:semiHidden/>
    <w:unhideWhenUsed/>
    <w:rsid w:val="00B433B5"/>
    <w:pPr>
      <w:spacing w:line="240" w:lineRule="auto"/>
    </w:pPr>
    <w:rPr>
      <w:sz w:val="20"/>
      <w:szCs w:val="20"/>
    </w:rPr>
  </w:style>
  <w:style w:type="paragraph" w:styleId="Plattetekst2">
    <w:name w:val="Body Text 2"/>
    <w:basedOn w:val="Standaard"/>
    <w:link w:val="Plattetekst2Char"/>
    <w:rsid w:val="00B433B5"/>
    <w:pPr>
      <w:suppressAutoHyphens w:val="0"/>
      <w:spacing w:after="0" w:line="240" w:lineRule="auto"/>
      <w:jc w:val="both"/>
    </w:pPr>
    <w:rPr>
      <w:rFonts w:ascii="Trebuchet MS" w:eastAsia="Times New Roman" w:hAnsi="Trebuchet MS" w:cs="Times New Roman"/>
      <w:color w:val="FF0000"/>
      <w:sz w:val="24"/>
      <w:szCs w:val="16"/>
      <w:lang w:val="fr-FR" w:eastAsia="fr-BE"/>
    </w:rPr>
  </w:style>
  <w:style w:type="paragraph" w:styleId="Ballontekst">
    <w:name w:val="Balloon Text"/>
    <w:basedOn w:val="Standaard"/>
    <w:link w:val="BallontekstChar"/>
    <w:uiPriority w:val="99"/>
    <w:semiHidden/>
    <w:unhideWhenUsed/>
    <w:rsid w:val="00B433B5"/>
    <w:pPr>
      <w:spacing w:after="0" w:line="240" w:lineRule="auto"/>
    </w:pPr>
    <w:rPr>
      <w:rFonts w:ascii="Tahoma" w:hAnsi="Tahoma" w:cs="Tahoma"/>
      <w:sz w:val="16"/>
      <w:szCs w:val="16"/>
    </w:rPr>
  </w:style>
  <w:style w:type="paragraph" w:customStyle="1" w:styleId="Notedebasdepage1">
    <w:name w:val="Note de bas de page1"/>
    <w:basedOn w:val="Standaard"/>
    <w:rsid w:val="002D3C9B"/>
    <w:pPr>
      <w:widowControl w:val="0"/>
      <w:spacing w:after="0" w:line="240" w:lineRule="auto"/>
      <w:ind w:left="283" w:hanging="283"/>
    </w:pPr>
    <w:rPr>
      <w:rFonts w:ascii="Times New Roman" w:eastAsia="SimSun" w:hAnsi="Times New Roman" w:cs="Mangal"/>
      <w:sz w:val="20"/>
      <w:szCs w:val="20"/>
      <w:lang w:eastAsia="zh-CN" w:bidi="hi-IN"/>
    </w:rPr>
  </w:style>
  <w:style w:type="paragraph" w:customStyle="1" w:styleId="TableContents">
    <w:name w:val="Table Contents"/>
    <w:basedOn w:val="Standaard"/>
  </w:style>
  <w:style w:type="paragraph" w:customStyle="1" w:styleId="TableHeading">
    <w:name w:val="Table Heading"/>
    <w:basedOn w:val="TableContents"/>
  </w:style>
  <w:style w:type="paragraph" w:customStyle="1" w:styleId="Quotations">
    <w:name w:val="Quotations"/>
    <w:basedOn w:val="Standaard"/>
  </w:style>
  <w:style w:type="paragraph" w:styleId="Titel">
    <w:name w:val="Title"/>
    <w:basedOn w:val="Heading"/>
  </w:style>
  <w:style w:type="paragraph" w:styleId="Ondertitel">
    <w:name w:val="Subtitle"/>
    <w:basedOn w:val="Heading"/>
  </w:style>
  <w:style w:type="paragraph" w:styleId="Onderwerpvanopmerking">
    <w:name w:val="annotation subject"/>
    <w:basedOn w:val="Tekstopmerking"/>
    <w:link w:val="OnderwerpvanopmerkingChar"/>
    <w:uiPriority w:val="99"/>
    <w:semiHidden/>
    <w:unhideWhenUsed/>
    <w:rsid w:val="00B26349"/>
    <w:rPr>
      <w:b/>
      <w:bCs/>
    </w:rPr>
  </w:style>
  <w:style w:type="paragraph" w:styleId="Koptekst">
    <w:name w:val="header"/>
    <w:basedOn w:val="Standaard"/>
    <w:link w:val="KoptekstChar"/>
    <w:uiPriority w:val="99"/>
    <w:unhideWhenUsed/>
    <w:rsid w:val="003C4BD5"/>
    <w:pPr>
      <w:tabs>
        <w:tab w:val="center" w:pos="4536"/>
        <w:tab w:val="right" w:pos="9072"/>
      </w:tabs>
      <w:spacing w:after="0" w:line="240" w:lineRule="auto"/>
    </w:pPr>
  </w:style>
  <w:style w:type="paragraph" w:styleId="Voettekst">
    <w:name w:val="footer"/>
    <w:basedOn w:val="Standaard"/>
    <w:link w:val="VoettekstChar"/>
    <w:uiPriority w:val="99"/>
    <w:unhideWhenUsed/>
    <w:rsid w:val="003C4BD5"/>
    <w:pPr>
      <w:tabs>
        <w:tab w:val="center" w:pos="4536"/>
        <w:tab w:val="right" w:pos="9072"/>
      </w:tabs>
      <w:spacing w:after="0" w:line="240" w:lineRule="auto"/>
    </w:pPr>
  </w:style>
  <w:style w:type="paragraph" w:customStyle="1" w:styleId="Style1">
    <w:name w:val="Style1"/>
    <w:basedOn w:val="Titre31"/>
    <w:link w:val="Style1Car"/>
    <w:qFormat/>
    <w:rsid w:val="003C4BD5"/>
    <w:pPr>
      <w:jc w:val="both"/>
    </w:pPr>
    <w:rPr>
      <w:rFonts w:ascii="Arial" w:hAnsi="Arial" w:cs="Arial"/>
      <w:b/>
      <w:color w:val="664A6C"/>
      <w:lang w:val="nl-NL"/>
    </w:rPr>
  </w:style>
  <w:style w:type="paragraph" w:customStyle="1" w:styleId="Style2">
    <w:name w:val="Style2"/>
    <w:basedOn w:val="Standaard"/>
    <w:link w:val="Style2Car"/>
    <w:qFormat/>
    <w:rsid w:val="003C4BD5"/>
    <w:pPr>
      <w:spacing w:after="0" w:line="240" w:lineRule="auto"/>
      <w:jc w:val="both"/>
    </w:pPr>
    <w:rPr>
      <w:rFonts w:ascii="Arial" w:hAnsi="Arial" w:cs="Arial"/>
      <w:b/>
      <w:color w:val="9B9B9B"/>
      <w:sz w:val="24"/>
      <w:szCs w:val="24"/>
      <w:lang w:val="nl-NL"/>
    </w:rPr>
  </w:style>
  <w:style w:type="paragraph" w:customStyle="1" w:styleId="Style3">
    <w:name w:val="Style3"/>
    <w:basedOn w:val="Titre31"/>
    <w:link w:val="Style3Car"/>
    <w:qFormat/>
    <w:rsid w:val="00F73076"/>
    <w:pPr>
      <w:jc w:val="both"/>
    </w:pPr>
    <w:rPr>
      <w:rFonts w:ascii="Arial" w:hAnsi="Arial" w:cs="Arial"/>
      <w:b/>
      <w:color w:val="00000A"/>
      <w:sz w:val="22"/>
      <w:szCs w:val="22"/>
      <w:u w:val="single"/>
      <w:lang w:val="nl-NL"/>
    </w:rPr>
  </w:style>
  <w:style w:type="table" w:styleId="Tabelraster">
    <w:name w:val="Table Grid"/>
    <w:basedOn w:val="Standaardtabel"/>
    <w:uiPriority w:val="59"/>
    <w:rsid w:val="00B433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33B5"/>
    <w:pPr>
      <w:suppressAutoHyphens/>
      <w:spacing w:after="160" w:line="259" w:lineRule="auto"/>
    </w:pPr>
    <w:rPr>
      <w:color w:val="00000A"/>
      <w:lang w:val="nl-BE"/>
    </w:rPr>
  </w:style>
  <w:style w:type="paragraph" w:styleId="Kop1">
    <w:name w:val="heading 1"/>
    <w:basedOn w:val="Heading"/>
    <w:pPr>
      <w:outlineLvl w:val="0"/>
    </w:pPr>
  </w:style>
  <w:style w:type="paragraph" w:styleId="Kop2">
    <w:name w:val="heading 2"/>
    <w:basedOn w:val="Heading"/>
    <w:pPr>
      <w:outlineLvl w:val="1"/>
    </w:pPr>
  </w:style>
  <w:style w:type="paragraph" w:styleId="Kop3">
    <w:name w:val="heading 3"/>
    <w:basedOn w:val="Heading"/>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uiPriority w:val="99"/>
    <w:semiHidden/>
    <w:unhideWhenUsed/>
    <w:rsid w:val="00B433B5"/>
    <w:rPr>
      <w:color w:val="0000FF"/>
      <w:u w:val="single"/>
    </w:rPr>
  </w:style>
  <w:style w:type="character" w:customStyle="1" w:styleId="VoetnoottekstChar">
    <w:name w:val="Voetnoottekst Char"/>
    <w:basedOn w:val="Standaardalinea-lettertype"/>
    <w:link w:val="Voetnoottekst"/>
    <w:uiPriority w:val="99"/>
    <w:semiHidden/>
    <w:rsid w:val="00B433B5"/>
    <w:rPr>
      <w:color w:val="00000A"/>
      <w:sz w:val="20"/>
      <w:szCs w:val="20"/>
    </w:rPr>
  </w:style>
  <w:style w:type="character" w:styleId="Voetnootmarkering">
    <w:name w:val="footnote reference"/>
    <w:basedOn w:val="Standaardalinea-lettertype"/>
    <w:uiPriority w:val="99"/>
    <w:semiHidden/>
    <w:unhideWhenUsed/>
    <w:rsid w:val="00B433B5"/>
    <w:rPr>
      <w:vertAlign w:val="superscript"/>
    </w:rPr>
  </w:style>
  <w:style w:type="character" w:customStyle="1" w:styleId="FootnoteAnchor">
    <w:name w:val="Footnote Anchor"/>
    <w:rsid w:val="00B433B5"/>
    <w:rPr>
      <w:vertAlign w:val="superscript"/>
    </w:rPr>
  </w:style>
  <w:style w:type="character" w:customStyle="1" w:styleId="IndexLink">
    <w:name w:val="Index Link"/>
    <w:rsid w:val="00B433B5"/>
  </w:style>
  <w:style w:type="character" w:customStyle="1" w:styleId="NotedebasdepageCar1">
    <w:name w:val="Note de bas de page Car1"/>
    <w:basedOn w:val="Standaardalinea-lettertype"/>
    <w:uiPriority w:val="99"/>
    <w:semiHidden/>
    <w:rsid w:val="00B433B5"/>
    <w:rPr>
      <w:rFonts w:ascii="Calibri" w:eastAsia="Droid Sans Fallback" w:hAnsi="Calibri" w:cs="Calibri"/>
      <w:color w:val="00000A"/>
      <w:sz w:val="20"/>
      <w:szCs w:val="20"/>
      <w:lang w:val="nl-BE"/>
    </w:rPr>
  </w:style>
  <w:style w:type="character" w:styleId="Verwijzingopmerking">
    <w:name w:val="annotation reference"/>
    <w:basedOn w:val="Standaardalinea-lettertype"/>
    <w:uiPriority w:val="99"/>
    <w:semiHidden/>
    <w:unhideWhenUsed/>
    <w:rsid w:val="00B433B5"/>
    <w:rPr>
      <w:sz w:val="16"/>
      <w:szCs w:val="16"/>
    </w:rPr>
  </w:style>
  <w:style w:type="character" w:customStyle="1" w:styleId="TekstopmerkingChar">
    <w:name w:val="Tekst opmerking Char"/>
    <w:basedOn w:val="Standaardalinea-lettertype"/>
    <w:link w:val="Tekstopmerking"/>
    <w:uiPriority w:val="99"/>
    <w:semiHidden/>
    <w:rsid w:val="00B433B5"/>
    <w:rPr>
      <w:rFonts w:ascii="Calibri" w:eastAsia="Droid Sans Fallback" w:hAnsi="Calibri" w:cs="Calibri"/>
      <w:color w:val="00000A"/>
      <w:sz w:val="20"/>
      <w:szCs w:val="20"/>
      <w:lang w:val="nl-BE"/>
    </w:rPr>
  </w:style>
  <w:style w:type="character" w:customStyle="1" w:styleId="Plattetekst2Char">
    <w:name w:val="Platte tekst 2 Char"/>
    <w:basedOn w:val="Standaardalinea-lettertype"/>
    <w:link w:val="Plattetekst2"/>
    <w:rsid w:val="00B433B5"/>
    <w:rPr>
      <w:rFonts w:ascii="Trebuchet MS" w:eastAsia="Times New Roman" w:hAnsi="Trebuchet MS" w:cs="Times New Roman"/>
      <w:color w:val="FF0000"/>
      <w:sz w:val="24"/>
      <w:szCs w:val="16"/>
      <w:lang w:val="fr-FR" w:eastAsia="fr-BE"/>
    </w:rPr>
  </w:style>
  <w:style w:type="character" w:customStyle="1" w:styleId="BallontekstChar">
    <w:name w:val="Ballontekst Char"/>
    <w:basedOn w:val="Standaardalinea-lettertype"/>
    <w:link w:val="Ballontekst"/>
    <w:uiPriority w:val="99"/>
    <w:semiHidden/>
    <w:rsid w:val="00B433B5"/>
    <w:rPr>
      <w:rFonts w:ascii="Tahoma" w:eastAsia="Droid Sans Fallback" w:hAnsi="Tahoma" w:cs="Tahoma"/>
      <w:color w:val="00000A"/>
      <w:sz w:val="16"/>
      <w:szCs w:val="16"/>
      <w:lang w:val="nl-BE"/>
    </w:rPr>
  </w:style>
  <w:style w:type="character" w:customStyle="1" w:styleId="ListLabel1">
    <w:name w:val="ListLabel 1"/>
    <w:rPr>
      <w:rFonts w:cs="Info-Norma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alibri"/>
    </w:rPr>
  </w:style>
  <w:style w:type="character" w:customStyle="1" w:styleId="EndnoteAnchor">
    <w:name w:val="Endnote Anchor"/>
    <w:rPr>
      <w:vertAlign w:val="superscript"/>
    </w:rPr>
  </w:style>
  <w:style w:type="character" w:customStyle="1" w:styleId="Bullets">
    <w:name w:val="Bullets"/>
    <w:rPr>
      <w:rFonts w:ascii="OpenSymbol" w:eastAsia="OpenSymbol" w:hAnsi="OpenSymbol" w:cs="OpenSymbol"/>
    </w:rPr>
  </w:style>
  <w:style w:type="character" w:customStyle="1" w:styleId="ListLabel6">
    <w:name w:val="ListLabel 6"/>
    <w:rPr>
      <w:rFonts w:cs="Info-Norma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alibri"/>
    </w:rPr>
  </w:style>
  <w:style w:type="character" w:customStyle="1" w:styleId="ListLabel11">
    <w:name w:val="ListLabel 11"/>
    <w:rPr>
      <w:rFonts w:cs="OpenSymbol"/>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Info-Normal"/>
    </w:rPr>
  </w:style>
  <w:style w:type="character" w:customStyle="1" w:styleId="ListLabel16">
    <w:name w:val="ListLabel 16"/>
    <w:rPr>
      <w:rFonts w:cs="Calibri"/>
    </w:rPr>
  </w:style>
  <w:style w:type="character" w:customStyle="1" w:styleId="ListLabel17">
    <w:name w:val="ListLabel 17"/>
    <w:rPr>
      <w:rFonts w:cs="OpenSymbol"/>
    </w:rPr>
  </w:style>
  <w:style w:type="character" w:customStyle="1" w:styleId="ListLabel18">
    <w:name w:val="ListLabel 18"/>
    <w:rPr>
      <w:rFonts w:cs="Info-Norma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alibri"/>
    </w:rPr>
  </w:style>
  <w:style w:type="character" w:customStyle="1" w:styleId="ListLabel23">
    <w:name w:val="ListLabel 23"/>
    <w:rPr>
      <w:rFonts w:cs="OpenSymbol"/>
    </w:rPr>
  </w:style>
  <w:style w:type="character" w:customStyle="1" w:styleId="ListLabel24">
    <w:name w:val="ListLabel 24"/>
    <w:rPr>
      <w:rFonts w:cs="Info-Norma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alibri"/>
    </w:rPr>
  </w:style>
  <w:style w:type="character" w:customStyle="1" w:styleId="ListLabel29">
    <w:name w:val="ListLabel 29"/>
    <w:rPr>
      <w:rFonts w:cs="OpenSymbol"/>
    </w:rPr>
  </w:style>
  <w:style w:type="character" w:customStyle="1" w:styleId="ListLabel30">
    <w:name w:val="ListLabel 30"/>
    <w:rPr>
      <w:rFonts w:cs="Info-Norma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alibri"/>
    </w:rPr>
  </w:style>
  <w:style w:type="character" w:customStyle="1" w:styleId="ListLabel35">
    <w:name w:val="ListLabel 35"/>
    <w:rPr>
      <w:rFonts w:cs="OpenSymbol"/>
    </w:rPr>
  </w:style>
  <w:style w:type="character" w:customStyle="1" w:styleId="ListLabel36">
    <w:name w:val="ListLabel 36"/>
    <w:rPr>
      <w:rFonts w:cs="Info-Norma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alibri"/>
    </w:rPr>
  </w:style>
  <w:style w:type="character" w:customStyle="1" w:styleId="ListLabel41">
    <w:name w:val="ListLabel 41"/>
    <w:rPr>
      <w:rFonts w:cs="OpenSymbol"/>
    </w:rPr>
  </w:style>
  <w:style w:type="character" w:customStyle="1" w:styleId="ListLabel42">
    <w:name w:val="ListLabel 42"/>
    <w:rPr>
      <w:rFonts w:cs="Info-Norma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Calibri"/>
    </w:rPr>
  </w:style>
  <w:style w:type="character" w:customStyle="1" w:styleId="ListLabel47">
    <w:name w:val="ListLabel 47"/>
    <w:rPr>
      <w:rFonts w:cs="OpenSymbol"/>
    </w:rPr>
  </w:style>
  <w:style w:type="character" w:customStyle="1" w:styleId="ListLabel48">
    <w:name w:val="ListLabel 48"/>
    <w:rPr>
      <w:rFonts w:cs="Info-Norma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alibri"/>
    </w:rPr>
  </w:style>
  <w:style w:type="character" w:customStyle="1" w:styleId="ListLabel53">
    <w:name w:val="ListLabel 53"/>
    <w:rPr>
      <w:rFonts w:cs="OpenSymbol"/>
    </w:rPr>
  </w:style>
  <w:style w:type="character" w:customStyle="1" w:styleId="ListLabel54">
    <w:name w:val="ListLabel 54"/>
    <w:rPr>
      <w:rFonts w:cs="Info-Norma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alibri"/>
    </w:rPr>
  </w:style>
  <w:style w:type="character" w:customStyle="1" w:styleId="ListLabel59">
    <w:name w:val="ListLabel 59"/>
    <w:rPr>
      <w:rFonts w:cs="OpenSymbol"/>
    </w:rPr>
  </w:style>
  <w:style w:type="character" w:customStyle="1" w:styleId="FootnoteCharacters">
    <w:name w:val="Footnote Characters"/>
  </w:style>
  <w:style w:type="character" w:customStyle="1" w:styleId="EndnoteCharacters">
    <w:name w:val="Endnote Characters"/>
  </w:style>
  <w:style w:type="character" w:customStyle="1" w:styleId="ListLabel60">
    <w:name w:val="ListLabel 60"/>
    <w:rPr>
      <w:rFonts w:cs="Info-Norma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alibri"/>
    </w:rPr>
  </w:style>
  <w:style w:type="character" w:customStyle="1" w:styleId="ListLabel65">
    <w:name w:val="ListLabel 65"/>
    <w:rPr>
      <w:rFonts w:cs="OpenSymbol"/>
    </w:rPr>
  </w:style>
  <w:style w:type="character" w:customStyle="1" w:styleId="ListLabel66">
    <w:name w:val="ListLabel 66"/>
    <w:rPr>
      <w:rFonts w:eastAsia="Droid Sans Fallback" w:cs="Calibri"/>
    </w:rPr>
  </w:style>
  <w:style w:type="character" w:customStyle="1" w:styleId="OnderwerpvanopmerkingChar">
    <w:name w:val="Onderwerp van opmerking Char"/>
    <w:basedOn w:val="TekstopmerkingChar"/>
    <w:link w:val="Onderwerpvanopmerking"/>
    <w:uiPriority w:val="99"/>
    <w:semiHidden/>
    <w:rsid w:val="00B26349"/>
    <w:rPr>
      <w:rFonts w:ascii="Calibri" w:eastAsia="Droid Sans Fallback" w:hAnsi="Calibri" w:cs="Calibri"/>
      <w:b/>
      <w:bCs/>
      <w:color w:val="00000A"/>
      <w:sz w:val="20"/>
      <w:szCs w:val="20"/>
      <w:lang w:val="nl-BE"/>
    </w:rPr>
  </w:style>
  <w:style w:type="character" w:customStyle="1" w:styleId="ListLabel67">
    <w:name w:val="ListLabel 67"/>
    <w:rPr>
      <w:rFonts w:cs="Info-Norma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alibri"/>
    </w:rPr>
  </w:style>
  <w:style w:type="character" w:customStyle="1" w:styleId="ListLabel72">
    <w:name w:val="ListLabel 72"/>
    <w:rPr>
      <w:rFonts w:cs="OpenSymbol"/>
    </w:rPr>
  </w:style>
  <w:style w:type="character" w:customStyle="1" w:styleId="ListLabel73">
    <w:name w:val="ListLabel 73"/>
    <w:rPr>
      <w:rFonts w:eastAsia="Droid Sans Fallback" w:cs="Calibri"/>
    </w:rPr>
  </w:style>
  <w:style w:type="character" w:customStyle="1" w:styleId="KoptekstChar">
    <w:name w:val="Koptekst Char"/>
    <w:basedOn w:val="Standaardalinea-lettertype"/>
    <w:link w:val="Koptekst"/>
    <w:uiPriority w:val="99"/>
    <w:rsid w:val="003C4BD5"/>
    <w:rPr>
      <w:color w:val="00000A"/>
      <w:lang w:val="nl-BE"/>
    </w:rPr>
  </w:style>
  <w:style w:type="character" w:customStyle="1" w:styleId="VoettekstChar">
    <w:name w:val="Voettekst Char"/>
    <w:basedOn w:val="Standaardalinea-lettertype"/>
    <w:link w:val="Voettekst"/>
    <w:uiPriority w:val="99"/>
    <w:rsid w:val="003C4BD5"/>
    <w:rPr>
      <w:color w:val="00000A"/>
      <w:lang w:val="nl-BE"/>
    </w:rPr>
  </w:style>
  <w:style w:type="character" w:customStyle="1" w:styleId="Titre31Car">
    <w:name w:val="Titre 31 Car"/>
    <w:basedOn w:val="Standaardalinea-lettertype"/>
    <w:link w:val="Titre31"/>
    <w:rsid w:val="003C4BD5"/>
    <w:rPr>
      <w:rFonts w:ascii="Info-Book" w:hAnsi="Info-Book" w:cs="Info-Book"/>
      <w:color w:val="6C838D"/>
      <w:sz w:val="28"/>
      <w:szCs w:val="28"/>
      <w:lang w:val="nl-BE"/>
    </w:rPr>
  </w:style>
  <w:style w:type="character" w:customStyle="1" w:styleId="Style1Car">
    <w:name w:val="Style1 Car"/>
    <w:basedOn w:val="Titre31Car"/>
    <w:link w:val="Style1"/>
    <w:rsid w:val="003C4BD5"/>
    <w:rPr>
      <w:rFonts w:ascii="Arial" w:hAnsi="Arial" w:cs="Arial"/>
      <w:b/>
      <w:color w:val="664A6C"/>
      <w:sz w:val="28"/>
      <w:szCs w:val="28"/>
      <w:lang w:val="nl-BE"/>
    </w:rPr>
  </w:style>
  <w:style w:type="character" w:customStyle="1" w:styleId="Style2Car">
    <w:name w:val="Style2 Car"/>
    <w:basedOn w:val="Standaardalinea-lettertype"/>
    <w:link w:val="Style2"/>
    <w:rsid w:val="003C4BD5"/>
    <w:rPr>
      <w:rFonts w:ascii="Arial" w:hAnsi="Arial" w:cs="Arial"/>
      <w:b/>
      <w:color w:val="9B9B9B"/>
      <w:sz w:val="24"/>
      <w:szCs w:val="24"/>
    </w:rPr>
  </w:style>
  <w:style w:type="character" w:customStyle="1" w:styleId="Style3Car">
    <w:name w:val="Style3 Car"/>
    <w:basedOn w:val="Titre31Car"/>
    <w:link w:val="Style3"/>
    <w:rsid w:val="00F73076"/>
    <w:rPr>
      <w:rFonts w:ascii="Arial" w:hAnsi="Arial" w:cs="Arial"/>
      <w:b/>
      <w:color w:val="6C838D"/>
      <w:sz w:val="28"/>
      <w:szCs w:val="28"/>
      <w:u w:val="single"/>
      <w:lang w:val="nl-BE"/>
    </w:rPr>
  </w:style>
  <w:style w:type="character" w:customStyle="1" w:styleId="ListLabel74">
    <w:name w:val="ListLabel 74"/>
    <w:rPr>
      <w:rFonts w:cs="Info-Normal"/>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cs="Symbol"/>
    </w:rPr>
  </w:style>
  <w:style w:type="character" w:customStyle="1" w:styleId="ListLabel78">
    <w:name w:val="ListLabel 78"/>
    <w:rPr>
      <w:rFonts w:cs="Calibri"/>
    </w:rPr>
  </w:style>
  <w:style w:type="character" w:customStyle="1" w:styleId="ListLabel79">
    <w:name w:val="ListLabel 79"/>
    <w:rPr>
      <w:rFonts w:cs="OpenSymbol"/>
    </w:rPr>
  </w:style>
  <w:style w:type="character" w:customStyle="1" w:styleId="ListLabel80">
    <w:name w:val="ListLabel 80"/>
    <w:rPr>
      <w:rFonts w:cs="Info-Normal"/>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cs="Symbol"/>
    </w:rPr>
  </w:style>
  <w:style w:type="character" w:customStyle="1" w:styleId="ListLabel84">
    <w:name w:val="ListLabel 84"/>
    <w:rPr>
      <w:rFonts w:cs="Calibri"/>
    </w:rPr>
  </w:style>
  <w:style w:type="character" w:customStyle="1" w:styleId="ListLabel85">
    <w:name w:val="ListLabel 85"/>
    <w:rPr>
      <w:rFonts w:cs="OpenSymbol"/>
    </w:rPr>
  </w:style>
  <w:style w:type="character" w:customStyle="1" w:styleId="ListLabel86">
    <w:name w:val="ListLabel 86"/>
    <w:rPr>
      <w:rFonts w:cs="Info-Normal"/>
    </w:rPr>
  </w:style>
  <w:style w:type="character" w:customStyle="1" w:styleId="ListLabel87">
    <w:name w:val="ListLabel 87"/>
    <w:rPr>
      <w:rFonts w:cs="Courier New"/>
    </w:rPr>
  </w:style>
  <w:style w:type="character" w:customStyle="1" w:styleId="ListLabel88">
    <w:name w:val="ListLabel 88"/>
    <w:rPr>
      <w:rFonts w:cs="Wingdings"/>
    </w:rPr>
  </w:style>
  <w:style w:type="character" w:customStyle="1" w:styleId="ListLabel89">
    <w:name w:val="ListLabel 89"/>
    <w:rPr>
      <w:rFonts w:cs="Symbol"/>
    </w:rPr>
  </w:style>
  <w:style w:type="character" w:customStyle="1" w:styleId="ListLabel90">
    <w:name w:val="ListLabel 90"/>
    <w:rPr>
      <w:rFonts w:cs="Calibri"/>
    </w:rPr>
  </w:style>
  <w:style w:type="character" w:customStyle="1" w:styleId="ListLabel91">
    <w:name w:val="ListLabel 91"/>
    <w:rPr>
      <w:rFonts w:cs="OpenSymbol"/>
    </w:rPr>
  </w:style>
  <w:style w:type="paragraph" w:customStyle="1" w:styleId="Heading">
    <w:name w:val="Heading"/>
    <w:basedOn w:val="Standaard"/>
    <w:next w:val="TextBody"/>
    <w:pPr>
      <w:keepNext/>
      <w:spacing w:before="240" w:after="120"/>
    </w:pPr>
    <w:rPr>
      <w:rFonts w:ascii="Liberation Sans" w:hAnsi="Liberation Sans" w:cs="FreeSans"/>
      <w:sz w:val="28"/>
      <w:szCs w:val="28"/>
    </w:rPr>
  </w:style>
  <w:style w:type="paragraph" w:customStyle="1" w:styleId="TextBody">
    <w:name w:val="Text Body"/>
    <w:basedOn w:val="Standaard"/>
    <w:rsid w:val="002D3C9B"/>
    <w:pPr>
      <w:spacing w:after="140" w:line="288" w:lineRule="auto"/>
    </w:pPr>
  </w:style>
  <w:style w:type="paragraph" w:styleId="Lijst">
    <w:name w:val="List"/>
    <w:basedOn w:val="TextBody"/>
    <w:rPr>
      <w:rFonts w:cs="FreeSans"/>
    </w:rPr>
  </w:style>
  <w:style w:type="paragraph" w:styleId="Bijschrift">
    <w:name w:val="caption"/>
    <w:basedOn w:val="Standaard"/>
    <w:pPr>
      <w:suppressLineNumbers/>
      <w:spacing w:before="120" w:after="120"/>
    </w:pPr>
    <w:rPr>
      <w:rFonts w:cs="FreeSans"/>
      <w:i/>
      <w:iCs/>
      <w:sz w:val="24"/>
      <w:szCs w:val="24"/>
    </w:rPr>
  </w:style>
  <w:style w:type="paragraph" w:customStyle="1" w:styleId="Index">
    <w:name w:val="Index"/>
    <w:basedOn w:val="Standaard"/>
    <w:pPr>
      <w:suppressLineNumbers/>
    </w:pPr>
    <w:rPr>
      <w:rFonts w:cs="FreeSans"/>
    </w:rPr>
  </w:style>
  <w:style w:type="paragraph" w:customStyle="1" w:styleId="Titre11">
    <w:name w:val="Titre 11"/>
    <w:basedOn w:val="Standaard"/>
    <w:rsid w:val="00B433B5"/>
    <w:pPr>
      <w:keepNext/>
      <w:spacing w:after="0" w:line="240" w:lineRule="auto"/>
    </w:pPr>
    <w:rPr>
      <w:rFonts w:ascii="Info-Book" w:hAnsi="Info-Book" w:cs="Info-Book"/>
      <w:color w:val="6C838D"/>
      <w:sz w:val="28"/>
      <w:szCs w:val="28"/>
    </w:rPr>
  </w:style>
  <w:style w:type="paragraph" w:customStyle="1" w:styleId="Titre21">
    <w:name w:val="Titre 21"/>
    <w:basedOn w:val="Standaard"/>
    <w:rsid w:val="00B433B5"/>
    <w:pPr>
      <w:keepNext/>
      <w:spacing w:before="240" w:after="120"/>
    </w:pPr>
    <w:rPr>
      <w:rFonts w:ascii="Liberation Sans" w:hAnsi="Liberation Sans" w:cs="FreeSans"/>
      <w:sz w:val="28"/>
      <w:szCs w:val="28"/>
    </w:rPr>
  </w:style>
  <w:style w:type="paragraph" w:customStyle="1" w:styleId="Titre31">
    <w:name w:val="Titre 31"/>
    <w:basedOn w:val="Standaard"/>
    <w:link w:val="Titre31Car"/>
    <w:rsid w:val="00B433B5"/>
    <w:pPr>
      <w:keepNext/>
      <w:spacing w:after="0" w:line="240" w:lineRule="auto"/>
    </w:pPr>
    <w:rPr>
      <w:rFonts w:ascii="Info-Book" w:hAnsi="Info-Book" w:cs="Info-Book"/>
      <w:color w:val="6C838D"/>
      <w:sz w:val="28"/>
      <w:szCs w:val="28"/>
    </w:rPr>
  </w:style>
  <w:style w:type="paragraph" w:styleId="Lijstalinea">
    <w:name w:val="List Paragraph"/>
    <w:basedOn w:val="Standaard"/>
    <w:uiPriority w:val="34"/>
    <w:qFormat/>
    <w:rsid w:val="00B433B5"/>
    <w:pPr>
      <w:ind w:left="720"/>
      <w:contextualSpacing/>
    </w:pPr>
  </w:style>
  <w:style w:type="paragraph" w:styleId="Voetnoottekst">
    <w:name w:val="footnote text"/>
    <w:basedOn w:val="Standaard"/>
    <w:link w:val="VoetnoottekstChar"/>
    <w:uiPriority w:val="99"/>
    <w:semiHidden/>
    <w:unhideWhenUsed/>
    <w:rsid w:val="00B433B5"/>
    <w:pPr>
      <w:spacing w:after="0" w:line="240" w:lineRule="auto"/>
    </w:pPr>
    <w:rPr>
      <w:sz w:val="20"/>
      <w:szCs w:val="20"/>
      <w:lang w:val="nl-NL"/>
    </w:rPr>
  </w:style>
  <w:style w:type="paragraph" w:customStyle="1" w:styleId="Contents1">
    <w:name w:val="Contents 1"/>
    <w:basedOn w:val="Standaard"/>
    <w:autoRedefine/>
    <w:uiPriority w:val="39"/>
    <w:unhideWhenUsed/>
    <w:rsid w:val="00B433B5"/>
    <w:pPr>
      <w:spacing w:after="100"/>
    </w:pPr>
  </w:style>
  <w:style w:type="paragraph" w:customStyle="1" w:styleId="Contents2">
    <w:name w:val="Contents 2"/>
    <w:basedOn w:val="Standaard"/>
    <w:autoRedefine/>
    <w:uiPriority w:val="39"/>
    <w:unhideWhenUsed/>
    <w:rsid w:val="00B433B5"/>
    <w:pPr>
      <w:spacing w:after="100"/>
      <w:ind w:left="220"/>
    </w:pPr>
  </w:style>
  <w:style w:type="paragraph" w:customStyle="1" w:styleId="Contents3">
    <w:name w:val="Contents 3"/>
    <w:basedOn w:val="Standaard"/>
    <w:autoRedefine/>
    <w:uiPriority w:val="39"/>
    <w:unhideWhenUsed/>
    <w:rsid w:val="00B433B5"/>
    <w:pPr>
      <w:spacing w:after="100"/>
      <w:ind w:left="440"/>
    </w:pPr>
  </w:style>
  <w:style w:type="paragraph" w:customStyle="1" w:styleId="Footnote">
    <w:name w:val="Footnote"/>
    <w:basedOn w:val="Standaard"/>
    <w:rsid w:val="00B433B5"/>
  </w:style>
  <w:style w:type="paragraph" w:styleId="Tekstopmerking">
    <w:name w:val="annotation text"/>
    <w:basedOn w:val="Standaard"/>
    <w:link w:val="TekstopmerkingChar"/>
    <w:uiPriority w:val="99"/>
    <w:semiHidden/>
    <w:unhideWhenUsed/>
    <w:rsid w:val="00B433B5"/>
    <w:pPr>
      <w:spacing w:line="240" w:lineRule="auto"/>
    </w:pPr>
    <w:rPr>
      <w:sz w:val="20"/>
      <w:szCs w:val="20"/>
    </w:rPr>
  </w:style>
  <w:style w:type="paragraph" w:styleId="Plattetekst2">
    <w:name w:val="Body Text 2"/>
    <w:basedOn w:val="Standaard"/>
    <w:link w:val="Plattetekst2Char"/>
    <w:rsid w:val="00B433B5"/>
    <w:pPr>
      <w:suppressAutoHyphens w:val="0"/>
      <w:spacing w:after="0" w:line="240" w:lineRule="auto"/>
      <w:jc w:val="both"/>
    </w:pPr>
    <w:rPr>
      <w:rFonts w:ascii="Trebuchet MS" w:eastAsia="Times New Roman" w:hAnsi="Trebuchet MS" w:cs="Times New Roman"/>
      <w:color w:val="FF0000"/>
      <w:sz w:val="24"/>
      <w:szCs w:val="16"/>
      <w:lang w:val="fr-FR" w:eastAsia="fr-BE"/>
    </w:rPr>
  </w:style>
  <w:style w:type="paragraph" w:styleId="Ballontekst">
    <w:name w:val="Balloon Text"/>
    <w:basedOn w:val="Standaard"/>
    <w:link w:val="BallontekstChar"/>
    <w:uiPriority w:val="99"/>
    <w:semiHidden/>
    <w:unhideWhenUsed/>
    <w:rsid w:val="00B433B5"/>
    <w:pPr>
      <w:spacing w:after="0" w:line="240" w:lineRule="auto"/>
    </w:pPr>
    <w:rPr>
      <w:rFonts w:ascii="Tahoma" w:hAnsi="Tahoma" w:cs="Tahoma"/>
      <w:sz w:val="16"/>
      <w:szCs w:val="16"/>
    </w:rPr>
  </w:style>
  <w:style w:type="paragraph" w:customStyle="1" w:styleId="Notedebasdepage1">
    <w:name w:val="Note de bas de page1"/>
    <w:basedOn w:val="Standaard"/>
    <w:rsid w:val="002D3C9B"/>
    <w:pPr>
      <w:widowControl w:val="0"/>
      <w:spacing w:after="0" w:line="240" w:lineRule="auto"/>
      <w:ind w:left="283" w:hanging="283"/>
    </w:pPr>
    <w:rPr>
      <w:rFonts w:ascii="Times New Roman" w:eastAsia="SimSun" w:hAnsi="Times New Roman" w:cs="Mangal"/>
      <w:sz w:val="20"/>
      <w:szCs w:val="20"/>
      <w:lang w:eastAsia="zh-CN" w:bidi="hi-IN"/>
    </w:rPr>
  </w:style>
  <w:style w:type="paragraph" w:customStyle="1" w:styleId="TableContents">
    <w:name w:val="Table Contents"/>
    <w:basedOn w:val="Standaard"/>
  </w:style>
  <w:style w:type="paragraph" w:customStyle="1" w:styleId="TableHeading">
    <w:name w:val="Table Heading"/>
    <w:basedOn w:val="TableContents"/>
  </w:style>
  <w:style w:type="paragraph" w:customStyle="1" w:styleId="Quotations">
    <w:name w:val="Quotations"/>
    <w:basedOn w:val="Standaard"/>
  </w:style>
  <w:style w:type="paragraph" w:styleId="Titel">
    <w:name w:val="Title"/>
    <w:basedOn w:val="Heading"/>
  </w:style>
  <w:style w:type="paragraph" w:styleId="Ondertitel">
    <w:name w:val="Subtitle"/>
    <w:basedOn w:val="Heading"/>
  </w:style>
  <w:style w:type="paragraph" w:styleId="Onderwerpvanopmerking">
    <w:name w:val="annotation subject"/>
    <w:basedOn w:val="Tekstopmerking"/>
    <w:link w:val="OnderwerpvanopmerkingChar"/>
    <w:uiPriority w:val="99"/>
    <w:semiHidden/>
    <w:unhideWhenUsed/>
    <w:rsid w:val="00B26349"/>
    <w:rPr>
      <w:b/>
      <w:bCs/>
    </w:rPr>
  </w:style>
  <w:style w:type="paragraph" w:styleId="Koptekst">
    <w:name w:val="header"/>
    <w:basedOn w:val="Standaard"/>
    <w:link w:val="KoptekstChar"/>
    <w:uiPriority w:val="99"/>
    <w:unhideWhenUsed/>
    <w:rsid w:val="003C4BD5"/>
    <w:pPr>
      <w:tabs>
        <w:tab w:val="center" w:pos="4536"/>
        <w:tab w:val="right" w:pos="9072"/>
      </w:tabs>
      <w:spacing w:after="0" w:line="240" w:lineRule="auto"/>
    </w:pPr>
  </w:style>
  <w:style w:type="paragraph" w:styleId="Voettekst">
    <w:name w:val="footer"/>
    <w:basedOn w:val="Standaard"/>
    <w:link w:val="VoettekstChar"/>
    <w:uiPriority w:val="99"/>
    <w:unhideWhenUsed/>
    <w:rsid w:val="003C4BD5"/>
    <w:pPr>
      <w:tabs>
        <w:tab w:val="center" w:pos="4536"/>
        <w:tab w:val="right" w:pos="9072"/>
      </w:tabs>
      <w:spacing w:after="0" w:line="240" w:lineRule="auto"/>
    </w:pPr>
  </w:style>
  <w:style w:type="paragraph" w:customStyle="1" w:styleId="Style1">
    <w:name w:val="Style1"/>
    <w:basedOn w:val="Titre31"/>
    <w:link w:val="Style1Car"/>
    <w:qFormat/>
    <w:rsid w:val="003C4BD5"/>
    <w:pPr>
      <w:jc w:val="both"/>
    </w:pPr>
    <w:rPr>
      <w:rFonts w:ascii="Arial" w:hAnsi="Arial" w:cs="Arial"/>
      <w:b/>
      <w:color w:val="664A6C"/>
      <w:lang w:val="nl-NL"/>
    </w:rPr>
  </w:style>
  <w:style w:type="paragraph" w:customStyle="1" w:styleId="Style2">
    <w:name w:val="Style2"/>
    <w:basedOn w:val="Standaard"/>
    <w:link w:val="Style2Car"/>
    <w:qFormat/>
    <w:rsid w:val="003C4BD5"/>
    <w:pPr>
      <w:spacing w:after="0" w:line="240" w:lineRule="auto"/>
      <w:jc w:val="both"/>
    </w:pPr>
    <w:rPr>
      <w:rFonts w:ascii="Arial" w:hAnsi="Arial" w:cs="Arial"/>
      <w:b/>
      <w:color w:val="9B9B9B"/>
      <w:sz w:val="24"/>
      <w:szCs w:val="24"/>
      <w:lang w:val="nl-NL"/>
    </w:rPr>
  </w:style>
  <w:style w:type="paragraph" w:customStyle="1" w:styleId="Style3">
    <w:name w:val="Style3"/>
    <w:basedOn w:val="Titre31"/>
    <w:link w:val="Style3Car"/>
    <w:qFormat/>
    <w:rsid w:val="00F73076"/>
    <w:pPr>
      <w:jc w:val="both"/>
    </w:pPr>
    <w:rPr>
      <w:rFonts w:ascii="Arial" w:hAnsi="Arial" w:cs="Arial"/>
      <w:b/>
      <w:color w:val="00000A"/>
      <w:sz w:val="22"/>
      <w:szCs w:val="22"/>
      <w:u w:val="single"/>
      <w:lang w:val="nl-NL"/>
    </w:rPr>
  </w:style>
  <w:style w:type="table" w:styleId="Tabelraster">
    <w:name w:val="Table Grid"/>
    <w:basedOn w:val="Standaardtabel"/>
    <w:uiPriority w:val="59"/>
    <w:rsid w:val="00B433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ument.environnement.brussels/opac_css/elecfile/Calendrier_NL_def_Part_N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sc.org/certification-ms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ogarantie.be/fr/node/9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28E4F-08C9-4777-8C71-4778348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27</Pages>
  <Words>10211</Words>
  <Characters>56166</Characters>
  <Application>Microsoft Office Word</Application>
  <DocSecurity>0</DocSecurity>
  <Lines>468</Lines>
  <Paragraphs>132</Paragraphs>
  <ScaleCrop>false</ScaleCrop>
  <HeadingPairs>
    <vt:vector size="2" baseType="variant">
      <vt:variant>
        <vt:lpstr>Titel</vt:lpstr>
      </vt:variant>
      <vt:variant>
        <vt:i4>1</vt:i4>
      </vt:variant>
    </vt:vector>
  </HeadingPairs>
  <TitlesOfParts>
    <vt:vector size="1" baseType="lpstr">
      <vt:lpstr/>
    </vt:vector>
  </TitlesOfParts>
  <Company>BIM-IBGE</Company>
  <LinksUpToDate>false</LinksUpToDate>
  <CharactersWithSpaces>66245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GELEYN Marie-Claude</dc:creator>
  <cp:lastModifiedBy>DE RIDDER Joke</cp:lastModifiedBy>
  <cp:revision>6</cp:revision>
  <dcterms:created xsi:type="dcterms:W3CDTF">2017-09-20T07:32:00Z</dcterms:created>
  <dcterms:modified xsi:type="dcterms:W3CDTF">2017-09-21T13:23:00Z</dcterms:modified>
  <dc:language>fr-BE</dc:language>
</cp:coreProperties>
</file>