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E914F" w14:textId="77777777" w:rsidR="0068744F" w:rsidRPr="00DC624C" w:rsidRDefault="0068744F" w:rsidP="00D12981">
      <w:pPr>
        <w:jc w:val="center"/>
        <w:rPr>
          <w:rFonts w:ascii="Arial" w:hAnsi="Arial" w:cs="Arial"/>
          <w:b/>
          <w:sz w:val="22"/>
          <w:szCs w:val="22"/>
          <w:bdr w:val="single" w:sz="4" w:space="0" w:color="auto"/>
          <w:lang w:val="fr-FR"/>
        </w:rPr>
      </w:pPr>
    </w:p>
    <w:p w14:paraId="7FA94362" w14:textId="77777777" w:rsidR="002E7FB7" w:rsidRPr="002E7FB7" w:rsidRDefault="002E7FB7" w:rsidP="002E7FB7">
      <w:pPr>
        <w:jc w:val="center"/>
        <w:rPr>
          <w:rFonts w:ascii="Arial" w:hAnsi="Arial" w:cs="Arial"/>
          <w:b/>
          <w:sz w:val="22"/>
          <w:szCs w:val="22"/>
          <w:bdr w:val="single" w:sz="4" w:space="0" w:color="auto"/>
        </w:rPr>
      </w:pPr>
      <w:r w:rsidRPr="002E7FB7">
        <w:rPr>
          <w:rFonts w:ascii="Arial" w:hAnsi="Arial" w:cs="Arial"/>
          <w:b/>
          <w:sz w:val="22"/>
          <w:szCs w:val="22"/>
          <w:bdr w:val="single" w:sz="4" w:space="0" w:color="auto"/>
        </w:rPr>
        <w:t>CERTIFICATE OF OPERATIONAL THIRD PARTY LIABILITY INSURANCE FOR A</w:t>
      </w:r>
    </w:p>
    <w:p w14:paraId="1B8B15F1" w14:textId="77777777" w:rsidR="002E7FB7" w:rsidRPr="002E7FB7" w:rsidRDefault="002E7FB7" w:rsidP="002E7FB7">
      <w:pPr>
        <w:jc w:val="center"/>
        <w:rPr>
          <w:rFonts w:ascii="Arial" w:hAnsi="Arial" w:cs="Arial"/>
          <w:b/>
          <w:sz w:val="22"/>
          <w:szCs w:val="22"/>
          <w:bdr w:val="single" w:sz="4" w:space="0" w:color="auto"/>
        </w:rPr>
      </w:pPr>
      <w:r w:rsidRPr="002E7FB7">
        <w:rPr>
          <w:rFonts w:ascii="Arial" w:hAnsi="Arial" w:cs="Arial"/>
          <w:b/>
          <w:sz w:val="22"/>
          <w:szCs w:val="22"/>
          <w:bdr w:val="single" w:sz="4" w:space="0" w:color="auto"/>
        </w:rPr>
        <w:t xml:space="preserve"> DANGEROUS WASTE COLLECTOR, DEALER OR BROKER</w:t>
      </w:r>
    </w:p>
    <w:p w14:paraId="41D58476" w14:textId="77777777" w:rsidR="00DC624C" w:rsidRPr="003F325E" w:rsidRDefault="002E7FB7" w:rsidP="002E7FB7">
      <w:pPr>
        <w:jc w:val="center"/>
        <w:rPr>
          <w:rFonts w:ascii="Arial" w:hAnsi="Arial" w:cs="Arial"/>
          <w:b/>
          <w:sz w:val="22"/>
          <w:szCs w:val="22"/>
          <w:bdr w:val="single" w:sz="4" w:space="0" w:color="auto"/>
        </w:rPr>
      </w:pPr>
      <w:r w:rsidRPr="003F325E">
        <w:rPr>
          <w:rFonts w:ascii="Arial" w:hAnsi="Arial" w:cs="Arial"/>
          <w:b/>
          <w:sz w:val="22"/>
          <w:szCs w:val="22"/>
          <w:bdr w:val="single" w:sz="4" w:space="0" w:color="auto"/>
        </w:rPr>
        <w:t>IN THE BRUSSELS-CAPITAL REGION</w:t>
      </w:r>
      <w:r w:rsidR="00DC624C" w:rsidRPr="003F325E">
        <w:rPr>
          <w:rFonts w:ascii="Arial" w:hAnsi="Arial" w:cs="Arial"/>
          <w:b/>
          <w:sz w:val="22"/>
          <w:szCs w:val="22"/>
          <w:bdr w:val="single" w:sz="4" w:space="0" w:color="auto"/>
        </w:rPr>
        <w:t xml:space="preserve"> </w:t>
      </w:r>
    </w:p>
    <w:p w14:paraId="37476867" w14:textId="77777777" w:rsidR="00B92F52" w:rsidRPr="003F325E" w:rsidRDefault="00B92F52" w:rsidP="00DC624C">
      <w:pPr>
        <w:rPr>
          <w:rFonts w:ascii="Arial" w:hAnsi="Arial" w:cs="Arial"/>
          <w:color w:val="FF0000"/>
          <w:sz w:val="22"/>
          <w:szCs w:val="22"/>
        </w:rPr>
      </w:pPr>
    </w:p>
    <w:p w14:paraId="497D0079" w14:textId="77777777" w:rsidR="002E7FB7" w:rsidRPr="00D30ED2" w:rsidRDefault="002E7FB7" w:rsidP="00D26E74">
      <w:pPr>
        <w:widowControl w:val="0"/>
        <w:autoSpaceDE w:val="0"/>
        <w:autoSpaceDN w:val="0"/>
        <w:spacing w:before="94"/>
        <w:ind w:left="100"/>
        <w:jc w:val="both"/>
        <w:rPr>
          <w:rFonts w:ascii="Arial" w:eastAsia="Arial" w:hAnsi="Arial" w:cs="Arial"/>
          <w:i/>
          <w:sz w:val="22"/>
          <w:szCs w:val="22"/>
          <w:lang w:val="en-GB" w:eastAsia="fr-FR" w:bidi="fr-FR"/>
        </w:rPr>
      </w:pPr>
      <w:r w:rsidRPr="00D30ED2">
        <w:rPr>
          <w:rFonts w:ascii="Arial" w:eastAsia="Arial" w:hAnsi="Arial" w:cs="Arial"/>
          <w:i/>
          <w:sz w:val="22"/>
          <w:szCs w:val="22"/>
          <w:lang w:val="en-GB" w:eastAsia="fr-FR" w:bidi="fr-FR"/>
        </w:rPr>
        <w:t>This certificate must be completed by the insurer.</w:t>
      </w:r>
      <w:r w:rsidR="00DA623C">
        <w:rPr>
          <w:rFonts w:ascii="Arial" w:eastAsia="Arial" w:hAnsi="Arial" w:cs="Arial"/>
          <w:i/>
          <w:sz w:val="22"/>
          <w:szCs w:val="22"/>
          <w:lang w:val="en-GB" w:eastAsia="fr-FR" w:bidi="fr-FR"/>
        </w:rPr>
        <w:t xml:space="preserve"> </w:t>
      </w:r>
      <w:r w:rsidR="00D26E74">
        <w:rPr>
          <w:rFonts w:ascii="Arial" w:eastAsia="Arial" w:hAnsi="Arial" w:cs="Arial"/>
          <w:i/>
          <w:sz w:val="22"/>
          <w:szCs w:val="22"/>
          <w:lang w:val="en-GB" w:eastAsia="fr-FR" w:bidi="fr-FR"/>
        </w:rPr>
        <w:t xml:space="preserve">The fields in grey must be completed with the requested information that is written </w:t>
      </w:r>
      <w:r w:rsidR="00D26E74" w:rsidRPr="00D26E74">
        <w:rPr>
          <w:rFonts w:ascii="Arial" w:eastAsia="Arial" w:hAnsi="Arial" w:cs="Arial"/>
          <w:b/>
          <w:i/>
          <w:sz w:val="22"/>
          <w:szCs w:val="22"/>
          <w:lang w:val="en-GB" w:eastAsia="fr-FR" w:bidi="fr-FR"/>
        </w:rPr>
        <w:t>[in fat between the hooks]</w:t>
      </w:r>
      <w:r w:rsidR="00D26E74">
        <w:rPr>
          <w:rFonts w:ascii="Arial" w:eastAsia="Arial" w:hAnsi="Arial" w:cs="Arial"/>
          <w:i/>
          <w:sz w:val="22"/>
          <w:szCs w:val="22"/>
          <w:lang w:val="en-GB" w:eastAsia="fr-FR" w:bidi="fr-FR"/>
        </w:rPr>
        <w:t>.</w:t>
      </w:r>
      <w:r w:rsidR="00D30ED2" w:rsidRPr="00D30ED2">
        <w:rPr>
          <w:rFonts w:ascii="Arial" w:eastAsia="Arial" w:hAnsi="Arial" w:cs="Arial"/>
          <w:i/>
          <w:sz w:val="22"/>
          <w:szCs w:val="22"/>
          <w:lang w:val="en-GB" w:eastAsia="fr-FR" w:bidi="fr-FR"/>
        </w:rPr>
        <w:t xml:space="preserve"> </w:t>
      </w:r>
      <w:r w:rsidRPr="00D30ED2">
        <w:rPr>
          <w:rFonts w:ascii="Arial" w:eastAsia="Arial" w:hAnsi="Arial" w:cs="Arial"/>
          <w:i/>
          <w:color w:val="FF0000"/>
          <w:sz w:val="22"/>
          <w:szCs w:val="22"/>
          <w:lang w:val="en-GB" w:eastAsia="fr-FR" w:bidi="fr-FR"/>
        </w:rPr>
        <w:t xml:space="preserve">The text in red must be </w:t>
      </w:r>
      <w:r w:rsidR="00733EE6">
        <w:rPr>
          <w:rFonts w:ascii="Arial" w:eastAsia="Arial" w:hAnsi="Arial" w:cs="Arial"/>
          <w:i/>
          <w:color w:val="FF0000"/>
          <w:sz w:val="22"/>
          <w:szCs w:val="22"/>
          <w:lang w:val="en-GB" w:eastAsia="fr-FR" w:bidi="fr-FR"/>
        </w:rPr>
        <w:t>completed</w:t>
      </w:r>
      <w:r w:rsidR="00D26E74">
        <w:rPr>
          <w:rFonts w:ascii="Arial" w:eastAsia="Arial" w:hAnsi="Arial" w:cs="Arial"/>
          <w:i/>
          <w:color w:val="FF0000"/>
          <w:sz w:val="22"/>
          <w:szCs w:val="22"/>
          <w:lang w:val="en-GB" w:eastAsia="fr-FR" w:bidi="fr-FR"/>
        </w:rPr>
        <w:t>/checked</w:t>
      </w:r>
      <w:r w:rsidR="00733EE6">
        <w:rPr>
          <w:rFonts w:ascii="Arial" w:eastAsia="Arial" w:hAnsi="Arial" w:cs="Arial"/>
          <w:i/>
          <w:color w:val="FF0000"/>
          <w:sz w:val="22"/>
          <w:szCs w:val="22"/>
          <w:lang w:val="en-GB" w:eastAsia="fr-FR" w:bidi="fr-FR"/>
        </w:rPr>
        <w:t xml:space="preserve"> only </w:t>
      </w:r>
      <w:r w:rsidRPr="00D30ED2">
        <w:rPr>
          <w:rFonts w:ascii="Arial" w:eastAsia="Arial" w:hAnsi="Arial" w:cs="Arial"/>
          <w:i/>
          <w:color w:val="FF0000"/>
          <w:sz w:val="22"/>
          <w:szCs w:val="22"/>
          <w:lang w:val="en-GB" w:eastAsia="fr-FR" w:bidi="fr-FR"/>
        </w:rPr>
        <w:t>if it is applicable.</w:t>
      </w:r>
      <w:r w:rsidR="00733EE6">
        <w:rPr>
          <w:rFonts w:ascii="Arial" w:eastAsia="Arial" w:hAnsi="Arial" w:cs="Arial"/>
          <w:i/>
          <w:color w:val="FF0000"/>
          <w:sz w:val="22"/>
          <w:szCs w:val="22"/>
          <w:lang w:val="en-GB" w:eastAsia="fr-FR" w:bidi="fr-FR"/>
        </w:rPr>
        <w:t xml:space="preserve"> </w:t>
      </w:r>
      <w:r w:rsidR="00733EE6" w:rsidRPr="00733EE6">
        <w:rPr>
          <w:rFonts w:ascii="Arial" w:eastAsia="Arial" w:hAnsi="Arial" w:cs="Arial"/>
          <w:i/>
          <w:color w:val="00B050"/>
          <w:sz w:val="22"/>
          <w:szCs w:val="22"/>
          <w:lang w:val="en-GB" w:eastAsia="fr-FR" w:bidi="fr-FR"/>
        </w:rPr>
        <w:t>The text in green present a choice.</w:t>
      </w:r>
    </w:p>
    <w:p w14:paraId="5B87FF9E" w14:textId="77777777" w:rsidR="002E7FB7" w:rsidRDefault="002E7FB7" w:rsidP="002E7FB7">
      <w:pPr>
        <w:widowControl w:val="0"/>
        <w:autoSpaceDE w:val="0"/>
        <w:autoSpaceDN w:val="0"/>
        <w:spacing w:before="9"/>
        <w:rPr>
          <w:rFonts w:ascii="Arial" w:eastAsia="Arial" w:hAnsi="Arial" w:cs="Arial"/>
          <w:sz w:val="21"/>
          <w:szCs w:val="22"/>
          <w:lang w:val="en-GB" w:eastAsia="fr-FR" w:bidi="fr-FR"/>
        </w:rPr>
      </w:pPr>
    </w:p>
    <w:p w14:paraId="0B662C30" w14:textId="77777777" w:rsidR="00733EE6" w:rsidRPr="002E7FB7" w:rsidRDefault="00733EE6" w:rsidP="00733EE6">
      <w:pPr>
        <w:widowControl w:val="0"/>
        <w:tabs>
          <w:tab w:val="left" w:pos="3669"/>
          <w:tab w:val="left" w:pos="4180"/>
          <w:tab w:val="left" w:pos="4621"/>
          <w:tab w:val="left" w:pos="6039"/>
          <w:tab w:val="left" w:pos="7719"/>
          <w:tab w:val="left" w:pos="8620"/>
        </w:tabs>
        <w:autoSpaceDE w:val="0"/>
        <w:autoSpaceDN w:val="0"/>
        <w:spacing w:before="1" w:line="252" w:lineRule="exact"/>
        <w:ind w:left="100"/>
        <w:outlineLvl w:val="0"/>
        <w:rPr>
          <w:rFonts w:ascii="Arial" w:eastAsia="Arial" w:hAnsi="Arial" w:cs="Arial"/>
          <w:sz w:val="22"/>
          <w:szCs w:val="22"/>
          <w:lang w:val="en-GB" w:eastAsia="fr-FR" w:bidi="fr-FR"/>
        </w:rPr>
      </w:pPr>
      <w:r>
        <w:rPr>
          <w:rFonts w:ascii="Arial" w:eastAsia="Arial" w:hAnsi="Arial" w:cs="Arial"/>
          <w:bCs/>
          <w:sz w:val="22"/>
          <w:szCs w:val="22"/>
          <w:lang w:val="en-GB" w:eastAsia="fr-FR" w:bidi="fr-FR"/>
        </w:rPr>
        <w:fldChar w:fldCharType="begin">
          <w:ffData>
            <w:name w:val="Texte1"/>
            <w:enabled/>
            <w:calcOnExit w:val="0"/>
            <w:textInput/>
          </w:ffData>
        </w:fldChar>
      </w:r>
      <w:bookmarkStart w:id="0" w:name="Texte1"/>
      <w:r>
        <w:rPr>
          <w:rFonts w:ascii="Arial" w:eastAsia="Arial" w:hAnsi="Arial" w:cs="Arial"/>
          <w:bCs/>
          <w:sz w:val="22"/>
          <w:szCs w:val="22"/>
          <w:lang w:val="en-GB" w:eastAsia="fr-FR" w:bidi="fr-FR"/>
        </w:rPr>
        <w:instrText xml:space="preserve"> FORMTEXT </w:instrText>
      </w:r>
      <w:r>
        <w:rPr>
          <w:rFonts w:ascii="Arial" w:eastAsia="Arial" w:hAnsi="Arial" w:cs="Arial"/>
          <w:bCs/>
          <w:sz w:val="22"/>
          <w:szCs w:val="22"/>
          <w:lang w:val="en-GB" w:eastAsia="fr-FR" w:bidi="fr-FR"/>
        </w:rPr>
      </w:r>
      <w:r>
        <w:rPr>
          <w:rFonts w:ascii="Arial" w:eastAsia="Arial" w:hAnsi="Arial" w:cs="Arial"/>
          <w:bCs/>
          <w:sz w:val="22"/>
          <w:szCs w:val="22"/>
          <w:lang w:val="en-GB" w:eastAsia="fr-FR" w:bidi="fr-FR"/>
        </w:rPr>
        <w:fldChar w:fldCharType="separate"/>
      </w:r>
      <w:bookmarkStart w:id="1" w:name="_GoBack"/>
      <w:r>
        <w:rPr>
          <w:rFonts w:ascii="Arial" w:eastAsia="Arial" w:hAnsi="Arial" w:cs="Arial"/>
          <w:bCs/>
          <w:noProof/>
          <w:sz w:val="22"/>
          <w:szCs w:val="22"/>
          <w:lang w:val="en-GB" w:eastAsia="fr-FR" w:bidi="fr-FR"/>
        </w:rPr>
        <w:t> </w:t>
      </w:r>
      <w:r>
        <w:rPr>
          <w:rFonts w:ascii="Arial" w:eastAsia="Arial" w:hAnsi="Arial" w:cs="Arial"/>
          <w:bCs/>
          <w:noProof/>
          <w:sz w:val="22"/>
          <w:szCs w:val="22"/>
          <w:lang w:val="en-GB" w:eastAsia="fr-FR" w:bidi="fr-FR"/>
        </w:rPr>
        <w:t> </w:t>
      </w:r>
      <w:r>
        <w:rPr>
          <w:rFonts w:ascii="Arial" w:eastAsia="Arial" w:hAnsi="Arial" w:cs="Arial"/>
          <w:bCs/>
          <w:noProof/>
          <w:sz w:val="22"/>
          <w:szCs w:val="22"/>
          <w:lang w:val="en-GB" w:eastAsia="fr-FR" w:bidi="fr-FR"/>
        </w:rPr>
        <w:t> </w:t>
      </w:r>
      <w:r>
        <w:rPr>
          <w:rFonts w:ascii="Arial" w:eastAsia="Arial" w:hAnsi="Arial" w:cs="Arial"/>
          <w:bCs/>
          <w:noProof/>
          <w:sz w:val="22"/>
          <w:szCs w:val="22"/>
          <w:lang w:val="en-GB" w:eastAsia="fr-FR" w:bidi="fr-FR"/>
        </w:rPr>
        <w:t> </w:t>
      </w:r>
      <w:r>
        <w:rPr>
          <w:rFonts w:ascii="Arial" w:eastAsia="Arial" w:hAnsi="Arial" w:cs="Arial"/>
          <w:bCs/>
          <w:noProof/>
          <w:sz w:val="22"/>
          <w:szCs w:val="22"/>
          <w:lang w:val="en-GB" w:eastAsia="fr-FR" w:bidi="fr-FR"/>
        </w:rPr>
        <w:t> </w:t>
      </w:r>
      <w:bookmarkEnd w:id="1"/>
      <w:r>
        <w:rPr>
          <w:rFonts w:ascii="Arial" w:eastAsia="Arial" w:hAnsi="Arial" w:cs="Arial"/>
          <w:bCs/>
          <w:sz w:val="22"/>
          <w:szCs w:val="22"/>
          <w:lang w:val="en-GB" w:eastAsia="fr-FR" w:bidi="fr-FR"/>
        </w:rPr>
        <w:fldChar w:fldCharType="end"/>
      </w:r>
      <w:bookmarkEnd w:id="0"/>
      <w:r>
        <w:rPr>
          <w:rFonts w:ascii="Arial" w:eastAsia="Arial" w:hAnsi="Arial" w:cs="Arial"/>
          <w:bCs/>
          <w:sz w:val="22"/>
          <w:szCs w:val="22"/>
          <w:lang w:val="en-GB" w:eastAsia="fr-FR" w:bidi="fr-FR"/>
        </w:rPr>
        <w:t xml:space="preserve"> </w:t>
      </w:r>
      <w:r w:rsidRPr="002E7FB7">
        <w:rPr>
          <w:rFonts w:ascii="Arial" w:eastAsia="Arial" w:hAnsi="Arial" w:cs="Arial"/>
          <w:b/>
          <w:bCs/>
          <w:sz w:val="22"/>
          <w:szCs w:val="22"/>
          <w:lang w:val="en-GB" w:eastAsia="fr-FR" w:bidi="fr-FR"/>
        </w:rPr>
        <w:t>[Name of the insurance company]</w:t>
      </w:r>
      <w:r w:rsidRPr="002E7FB7">
        <w:rPr>
          <w:rFonts w:ascii="Arial" w:eastAsia="Arial" w:hAnsi="Arial" w:cs="Arial"/>
          <w:bCs/>
          <w:sz w:val="22"/>
          <w:szCs w:val="22"/>
          <w:lang w:val="en-GB" w:eastAsia="fr-FR" w:bidi="fr-FR"/>
        </w:rPr>
        <w:t>, drawn up at</w:t>
      </w:r>
      <w:r>
        <w:rPr>
          <w:rFonts w:ascii="Arial" w:eastAsia="Arial" w:hAnsi="Arial" w:cs="Arial"/>
          <w:bCs/>
          <w:sz w:val="22"/>
          <w:szCs w:val="22"/>
          <w:lang w:val="en-GB" w:eastAsia="fr-FR" w:bidi="fr-FR"/>
        </w:rPr>
        <w:t xml:space="preserve"> </w:t>
      </w:r>
      <w:r>
        <w:rPr>
          <w:rFonts w:ascii="Arial" w:eastAsia="Arial" w:hAnsi="Arial" w:cs="Arial"/>
          <w:sz w:val="22"/>
          <w:szCs w:val="22"/>
          <w:lang w:val="en-GB" w:eastAsia="fr-FR" w:bidi="fr-FR"/>
        </w:rPr>
        <w:fldChar w:fldCharType="begin">
          <w:ffData>
            <w:name w:val="Texte2"/>
            <w:enabled/>
            <w:calcOnExit w:val="0"/>
            <w:textInput/>
          </w:ffData>
        </w:fldChar>
      </w:r>
      <w:bookmarkStart w:id="2" w:name="Texte2"/>
      <w:r>
        <w:rPr>
          <w:rFonts w:ascii="Arial" w:eastAsia="Arial" w:hAnsi="Arial" w:cs="Arial"/>
          <w:sz w:val="22"/>
          <w:szCs w:val="22"/>
          <w:lang w:val="en-GB" w:eastAsia="fr-FR" w:bidi="fr-FR"/>
        </w:rPr>
        <w:instrText xml:space="preserve"> FORMTEXT </w:instrText>
      </w:r>
      <w:r>
        <w:rPr>
          <w:rFonts w:ascii="Arial" w:eastAsia="Arial" w:hAnsi="Arial" w:cs="Arial"/>
          <w:sz w:val="22"/>
          <w:szCs w:val="22"/>
          <w:lang w:val="en-GB" w:eastAsia="fr-FR" w:bidi="fr-FR"/>
        </w:rPr>
      </w:r>
      <w:r>
        <w:rPr>
          <w:rFonts w:ascii="Arial" w:eastAsia="Arial" w:hAnsi="Arial" w:cs="Arial"/>
          <w:sz w:val="22"/>
          <w:szCs w:val="22"/>
          <w:lang w:val="en-GB" w:eastAsia="fr-FR" w:bidi="fr-FR"/>
        </w:rPr>
        <w:fldChar w:fldCharType="separate"/>
      </w:r>
      <w:r>
        <w:rPr>
          <w:rFonts w:ascii="Arial" w:eastAsia="Arial" w:hAnsi="Arial" w:cs="Arial"/>
          <w:noProof/>
          <w:sz w:val="22"/>
          <w:szCs w:val="22"/>
          <w:lang w:val="en-GB" w:eastAsia="fr-FR" w:bidi="fr-FR"/>
        </w:rPr>
        <w:t> </w:t>
      </w:r>
      <w:r>
        <w:rPr>
          <w:rFonts w:ascii="Arial" w:eastAsia="Arial" w:hAnsi="Arial" w:cs="Arial"/>
          <w:noProof/>
          <w:sz w:val="22"/>
          <w:szCs w:val="22"/>
          <w:lang w:val="en-GB" w:eastAsia="fr-FR" w:bidi="fr-FR"/>
        </w:rPr>
        <w:t> </w:t>
      </w:r>
      <w:r>
        <w:rPr>
          <w:rFonts w:ascii="Arial" w:eastAsia="Arial" w:hAnsi="Arial" w:cs="Arial"/>
          <w:noProof/>
          <w:sz w:val="22"/>
          <w:szCs w:val="22"/>
          <w:lang w:val="en-GB" w:eastAsia="fr-FR" w:bidi="fr-FR"/>
        </w:rPr>
        <w:t> </w:t>
      </w:r>
      <w:r>
        <w:rPr>
          <w:rFonts w:ascii="Arial" w:eastAsia="Arial" w:hAnsi="Arial" w:cs="Arial"/>
          <w:noProof/>
          <w:sz w:val="22"/>
          <w:szCs w:val="22"/>
          <w:lang w:val="en-GB" w:eastAsia="fr-FR" w:bidi="fr-FR"/>
        </w:rPr>
        <w:t> </w:t>
      </w:r>
      <w:r>
        <w:rPr>
          <w:rFonts w:ascii="Arial" w:eastAsia="Arial" w:hAnsi="Arial" w:cs="Arial"/>
          <w:noProof/>
          <w:sz w:val="22"/>
          <w:szCs w:val="22"/>
          <w:lang w:val="en-GB" w:eastAsia="fr-FR" w:bidi="fr-FR"/>
        </w:rPr>
        <w:t> </w:t>
      </w:r>
      <w:r>
        <w:rPr>
          <w:rFonts w:ascii="Arial" w:eastAsia="Arial" w:hAnsi="Arial" w:cs="Arial"/>
          <w:sz w:val="22"/>
          <w:szCs w:val="22"/>
          <w:lang w:val="en-GB" w:eastAsia="fr-FR" w:bidi="fr-FR"/>
        </w:rPr>
        <w:fldChar w:fldCharType="end"/>
      </w:r>
      <w:bookmarkEnd w:id="2"/>
      <w:r>
        <w:rPr>
          <w:rFonts w:ascii="Arial" w:eastAsia="Arial" w:hAnsi="Arial" w:cs="Arial"/>
          <w:sz w:val="22"/>
          <w:szCs w:val="22"/>
          <w:lang w:val="en-GB" w:eastAsia="fr-FR" w:bidi="fr-FR"/>
        </w:rPr>
        <w:t xml:space="preserve"> </w:t>
      </w:r>
      <w:r w:rsidRPr="002E7FB7">
        <w:rPr>
          <w:rFonts w:ascii="Arial" w:eastAsia="Arial" w:hAnsi="Arial" w:cs="Arial"/>
          <w:b/>
          <w:sz w:val="22"/>
          <w:szCs w:val="22"/>
          <w:lang w:val="en-GB" w:eastAsia="fr-FR" w:bidi="fr-FR"/>
        </w:rPr>
        <w:t xml:space="preserve">[Address of the insurance company] </w:t>
      </w:r>
      <w:r w:rsidRPr="002E7FB7">
        <w:rPr>
          <w:rFonts w:ascii="Arial" w:eastAsia="Arial" w:hAnsi="Arial" w:cs="Arial"/>
          <w:sz w:val="22"/>
          <w:szCs w:val="22"/>
          <w:lang w:val="en-GB" w:eastAsia="fr-FR" w:bidi="fr-FR"/>
        </w:rPr>
        <w:t>certifies</w:t>
      </w:r>
    </w:p>
    <w:p w14:paraId="69B9F478" w14:textId="77777777" w:rsidR="00733EE6" w:rsidRPr="002E7FB7" w:rsidRDefault="00733EE6" w:rsidP="00733EE6">
      <w:pPr>
        <w:widowControl w:val="0"/>
        <w:autoSpaceDE w:val="0"/>
        <w:autoSpaceDN w:val="0"/>
        <w:ind w:left="100"/>
        <w:jc w:val="both"/>
        <w:rPr>
          <w:rFonts w:ascii="Arial" w:eastAsia="Arial" w:hAnsi="Arial" w:cs="Arial"/>
          <w:sz w:val="22"/>
          <w:szCs w:val="22"/>
          <w:lang w:val="en-GB" w:eastAsia="fr-FR" w:bidi="fr-FR"/>
        </w:rPr>
      </w:pPr>
    </w:p>
    <w:p w14:paraId="1DE480EE" w14:textId="77777777" w:rsidR="00733EE6" w:rsidRPr="002E7FB7" w:rsidRDefault="00733EE6" w:rsidP="00733EE6">
      <w:pPr>
        <w:widowControl w:val="0"/>
        <w:autoSpaceDE w:val="0"/>
        <w:autoSpaceDN w:val="0"/>
        <w:spacing w:before="1"/>
        <w:ind w:left="100"/>
        <w:jc w:val="both"/>
        <w:outlineLvl w:val="0"/>
        <w:rPr>
          <w:rFonts w:ascii="Arial" w:eastAsia="Arial" w:hAnsi="Arial" w:cs="Arial"/>
          <w:sz w:val="22"/>
          <w:szCs w:val="22"/>
          <w:lang w:val="en-GB" w:eastAsia="fr-FR" w:bidi="fr-FR"/>
        </w:rPr>
      </w:pPr>
      <w:r>
        <w:rPr>
          <w:rFonts w:ascii="Arial" w:eastAsia="Arial" w:hAnsi="Arial" w:cs="Arial"/>
          <w:bCs/>
          <w:sz w:val="22"/>
          <w:szCs w:val="22"/>
          <w:lang w:val="en-GB" w:eastAsia="fr-FR" w:bidi="fr-FR"/>
        </w:rPr>
        <w:fldChar w:fldCharType="begin">
          <w:ffData>
            <w:name w:val="Texte3"/>
            <w:enabled/>
            <w:calcOnExit w:val="0"/>
            <w:textInput/>
          </w:ffData>
        </w:fldChar>
      </w:r>
      <w:bookmarkStart w:id="3" w:name="Texte3"/>
      <w:r>
        <w:rPr>
          <w:rFonts w:ascii="Arial" w:eastAsia="Arial" w:hAnsi="Arial" w:cs="Arial"/>
          <w:bCs/>
          <w:sz w:val="22"/>
          <w:szCs w:val="22"/>
          <w:lang w:val="en-GB" w:eastAsia="fr-FR" w:bidi="fr-FR"/>
        </w:rPr>
        <w:instrText xml:space="preserve"> FORMTEXT </w:instrText>
      </w:r>
      <w:r>
        <w:rPr>
          <w:rFonts w:ascii="Arial" w:eastAsia="Arial" w:hAnsi="Arial" w:cs="Arial"/>
          <w:bCs/>
          <w:sz w:val="22"/>
          <w:szCs w:val="22"/>
          <w:lang w:val="en-GB" w:eastAsia="fr-FR" w:bidi="fr-FR"/>
        </w:rPr>
      </w:r>
      <w:r>
        <w:rPr>
          <w:rFonts w:ascii="Arial" w:eastAsia="Arial" w:hAnsi="Arial" w:cs="Arial"/>
          <w:bCs/>
          <w:sz w:val="22"/>
          <w:szCs w:val="22"/>
          <w:lang w:val="en-GB" w:eastAsia="fr-FR" w:bidi="fr-FR"/>
        </w:rPr>
        <w:fldChar w:fldCharType="separate"/>
      </w:r>
      <w:r>
        <w:rPr>
          <w:rFonts w:ascii="Arial" w:eastAsia="Arial" w:hAnsi="Arial" w:cs="Arial"/>
          <w:bCs/>
          <w:noProof/>
          <w:sz w:val="22"/>
          <w:szCs w:val="22"/>
          <w:lang w:val="en-GB" w:eastAsia="fr-FR" w:bidi="fr-FR"/>
        </w:rPr>
        <w:t> </w:t>
      </w:r>
      <w:r>
        <w:rPr>
          <w:rFonts w:ascii="Arial" w:eastAsia="Arial" w:hAnsi="Arial" w:cs="Arial"/>
          <w:bCs/>
          <w:noProof/>
          <w:sz w:val="22"/>
          <w:szCs w:val="22"/>
          <w:lang w:val="en-GB" w:eastAsia="fr-FR" w:bidi="fr-FR"/>
        </w:rPr>
        <w:t> </w:t>
      </w:r>
      <w:r>
        <w:rPr>
          <w:rFonts w:ascii="Arial" w:eastAsia="Arial" w:hAnsi="Arial" w:cs="Arial"/>
          <w:bCs/>
          <w:noProof/>
          <w:sz w:val="22"/>
          <w:szCs w:val="22"/>
          <w:lang w:val="en-GB" w:eastAsia="fr-FR" w:bidi="fr-FR"/>
        </w:rPr>
        <w:t> </w:t>
      </w:r>
      <w:r>
        <w:rPr>
          <w:rFonts w:ascii="Arial" w:eastAsia="Arial" w:hAnsi="Arial" w:cs="Arial"/>
          <w:bCs/>
          <w:noProof/>
          <w:sz w:val="22"/>
          <w:szCs w:val="22"/>
          <w:lang w:val="en-GB" w:eastAsia="fr-FR" w:bidi="fr-FR"/>
        </w:rPr>
        <w:t> </w:t>
      </w:r>
      <w:r>
        <w:rPr>
          <w:rFonts w:ascii="Arial" w:eastAsia="Arial" w:hAnsi="Arial" w:cs="Arial"/>
          <w:bCs/>
          <w:noProof/>
          <w:sz w:val="22"/>
          <w:szCs w:val="22"/>
          <w:lang w:val="en-GB" w:eastAsia="fr-FR" w:bidi="fr-FR"/>
        </w:rPr>
        <w:t> </w:t>
      </w:r>
      <w:r>
        <w:rPr>
          <w:rFonts w:ascii="Arial" w:eastAsia="Arial" w:hAnsi="Arial" w:cs="Arial"/>
          <w:bCs/>
          <w:sz w:val="22"/>
          <w:szCs w:val="22"/>
          <w:lang w:val="en-GB" w:eastAsia="fr-FR" w:bidi="fr-FR"/>
        </w:rPr>
        <w:fldChar w:fldCharType="end"/>
      </w:r>
      <w:bookmarkEnd w:id="3"/>
      <w:r>
        <w:rPr>
          <w:rFonts w:ascii="Arial" w:eastAsia="Arial" w:hAnsi="Arial" w:cs="Arial"/>
          <w:bCs/>
          <w:sz w:val="22"/>
          <w:szCs w:val="22"/>
          <w:lang w:val="en-GB" w:eastAsia="fr-FR" w:bidi="fr-FR"/>
        </w:rPr>
        <w:t xml:space="preserve"> </w:t>
      </w:r>
      <w:r w:rsidRPr="002E7FB7">
        <w:rPr>
          <w:rFonts w:ascii="Arial" w:eastAsia="Arial" w:hAnsi="Arial" w:cs="Arial"/>
          <w:b/>
          <w:bCs/>
          <w:sz w:val="22"/>
          <w:szCs w:val="22"/>
          <w:lang w:val="en-GB" w:eastAsia="fr-FR" w:bidi="fr-FR"/>
        </w:rPr>
        <w:t>[Name and address of the insured]</w:t>
      </w:r>
      <w:r>
        <w:rPr>
          <w:rFonts w:ascii="Arial" w:eastAsia="Arial" w:hAnsi="Arial" w:cs="Arial"/>
          <w:b/>
          <w:bCs/>
          <w:sz w:val="22"/>
          <w:szCs w:val="22"/>
          <w:lang w:val="en-GB" w:eastAsia="fr-FR" w:bidi="fr-FR"/>
        </w:rPr>
        <w:t xml:space="preserve"> </w:t>
      </w:r>
      <w:r w:rsidRPr="002E7FB7">
        <w:rPr>
          <w:rFonts w:ascii="Arial" w:eastAsia="Arial" w:hAnsi="Arial" w:cs="Arial"/>
          <w:sz w:val="22"/>
          <w:szCs w:val="22"/>
          <w:lang w:val="en-GB" w:eastAsia="fr-FR" w:bidi="fr-FR"/>
        </w:rPr>
        <w:t>as policyholder</w:t>
      </w:r>
    </w:p>
    <w:p w14:paraId="6232DC10" w14:textId="77777777" w:rsidR="00733EE6" w:rsidRPr="002E7FB7" w:rsidRDefault="00733EE6" w:rsidP="002E7FB7">
      <w:pPr>
        <w:widowControl w:val="0"/>
        <w:autoSpaceDE w:val="0"/>
        <w:autoSpaceDN w:val="0"/>
        <w:spacing w:before="9"/>
        <w:rPr>
          <w:rFonts w:ascii="Arial" w:eastAsia="Arial" w:hAnsi="Arial" w:cs="Arial"/>
          <w:sz w:val="21"/>
          <w:szCs w:val="22"/>
          <w:lang w:val="en-GB" w:eastAsia="fr-FR" w:bidi="fr-FR"/>
        </w:rPr>
      </w:pPr>
    </w:p>
    <w:p w14:paraId="54313517" w14:textId="77777777" w:rsidR="002E7FB7" w:rsidRPr="002E7FB7" w:rsidRDefault="00733EE6" w:rsidP="00733EE6">
      <w:pPr>
        <w:widowControl w:val="0"/>
        <w:autoSpaceDE w:val="0"/>
        <w:autoSpaceDN w:val="0"/>
        <w:spacing w:before="1" w:line="252" w:lineRule="exact"/>
        <w:ind w:left="100"/>
        <w:jc w:val="both"/>
        <w:rPr>
          <w:rFonts w:ascii="Arial" w:eastAsia="Arial" w:hAnsi="Arial" w:cs="Arial"/>
          <w:sz w:val="22"/>
          <w:szCs w:val="22"/>
          <w:lang w:val="en-GB" w:eastAsia="fr-FR" w:bidi="fr-FR"/>
        </w:rPr>
      </w:pPr>
      <w:r w:rsidRPr="002E7FB7">
        <w:rPr>
          <w:rFonts w:ascii="Arial" w:eastAsia="Arial" w:hAnsi="Arial" w:cs="Arial"/>
          <w:color w:val="FF0000"/>
          <w:sz w:val="22"/>
          <w:szCs w:val="22"/>
          <w:lang w:val="en-GB" w:eastAsia="fr-FR" w:bidi="fr-FR"/>
        </w:rPr>
        <w:t>A</w:t>
      </w:r>
      <w:r w:rsidR="002E7FB7" w:rsidRPr="002E7FB7">
        <w:rPr>
          <w:rFonts w:ascii="Arial" w:eastAsia="Arial" w:hAnsi="Arial" w:cs="Arial"/>
          <w:color w:val="FF0000"/>
          <w:sz w:val="22"/>
          <w:szCs w:val="22"/>
          <w:lang w:val="en-GB" w:eastAsia="fr-FR" w:bidi="fr-FR"/>
        </w:rPr>
        <w:t>nd</w:t>
      </w:r>
      <w:r>
        <w:rPr>
          <w:rFonts w:ascii="Arial" w:eastAsia="Arial" w:hAnsi="Arial" w:cs="Arial"/>
          <w:color w:val="FF0000"/>
          <w:sz w:val="22"/>
          <w:szCs w:val="22"/>
          <w:lang w:val="en-GB" w:eastAsia="fr-FR" w:bidi="fr-FR"/>
        </w:rPr>
        <w:t xml:space="preserve"> </w:t>
      </w:r>
      <w:r>
        <w:rPr>
          <w:rFonts w:ascii="Arial" w:eastAsia="Arial" w:hAnsi="Arial" w:cs="Arial"/>
          <w:bCs/>
          <w:color w:val="FF0000"/>
          <w:sz w:val="22"/>
          <w:szCs w:val="22"/>
          <w:lang w:val="en-GB" w:eastAsia="fr-FR" w:bidi="fr-FR"/>
        </w:rPr>
        <w:fldChar w:fldCharType="begin">
          <w:ffData>
            <w:name w:val="Texte4"/>
            <w:enabled/>
            <w:calcOnExit w:val="0"/>
            <w:textInput/>
          </w:ffData>
        </w:fldChar>
      </w:r>
      <w:bookmarkStart w:id="4" w:name="Texte4"/>
      <w:r>
        <w:rPr>
          <w:rFonts w:ascii="Arial" w:eastAsia="Arial" w:hAnsi="Arial" w:cs="Arial"/>
          <w:bCs/>
          <w:color w:val="FF0000"/>
          <w:sz w:val="22"/>
          <w:szCs w:val="22"/>
          <w:lang w:val="en-GB" w:eastAsia="fr-FR" w:bidi="fr-FR"/>
        </w:rPr>
        <w:instrText xml:space="preserve"> FORMTEXT </w:instrText>
      </w:r>
      <w:r>
        <w:rPr>
          <w:rFonts w:ascii="Arial" w:eastAsia="Arial" w:hAnsi="Arial" w:cs="Arial"/>
          <w:bCs/>
          <w:color w:val="FF0000"/>
          <w:sz w:val="22"/>
          <w:szCs w:val="22"/>
          <w:lang w:val="en-GB" w:eastAsia="fr-FR" w:bidi="fr-FR"/>
        </w:rPr>
      </w:r>
      <w:r>
        <w:rPr>
          <w:rFonts w:ascii="Arial" w:eastAsia="Arial" w:hAnsi="Arial" w:cs="Arial"/>
          <w:bCs/>
          <w:color w:val="FF0000"/>
          <w:sz w:val="22"/>
          <w:szCs w:val="22"/>
          <w:lang w:val="en-GB" w:eastAsia="fr-FR" w:bidi="fr-FR"/>
        </w:rPr>
        <w:fldChar w:fldCharType="separate"/>
      </w:r>
      <w:r>
        <w:rPr>
          <w:rFonts w:ascii="Arial" w:eastAsia="Arial" w:hAnsi="Arial" w:cs="Arial"/>
          <w:bCs/>
          <w:noProof/>
          <w:color w:val="FF0000"/>
          <w:sz w:val="22"/>
          <w:szCs w:val="22"/>
          <w:lang w:val="en-GB" w:eastAsia="fr-FR" w:bidi="fr-FR"/>
        </w:rPr>
        <w:t> </w:t>
      </w:r>
      <w:r>
        <w:rPr>
          <w:rFonts w:ascii="Arial" w:eastAsia="Arial" w:hAnsi="Arial" w:cs="Arial"/>
          <w:bCs/>
          <w:noProof/>
          <w:color w:val="FF0000"/>
          <w:sz w:val="22"/>
          <w:szCs w:val="22"/>
          <w:lang w:val="en-GB" w:eastAsia="fr-FR" w:bidi="fr-FR"/>
        </w:rPr>
        <w:t> </w:t>
      </w:r>
      <w:r>
        <w:rPr>
          <w:rFonts w:ascii="Arial" w:eastAsia="Arial" w:hAnsi="Arial" w:cs="Arial"/>
          <w:bCs/>
          <w:noProof/>
          <w:color w:val="FF0000"/>
          <w:sz w:val="22"/>
          <w:szCs w:val="22"/>
          <w:lang w:val="en-GB" w:eastAsia="fr-FR" w:bidi="fr-FR"/>
        </w:rPr>
        <w:t> </w:t>
      </w:r>
      <w:r>
        <w:rPr>
          <w:rFonts w:ascii="Arial" w:eastAsia="Arial" w:hAnsi="Arial" w:cs="Arial"/>
          <w:bCs/>
          <w:noProof/>
          <w:color w:val="FF0000"/>
          <w:sz w:val="22"/>
          <w:szCs w:val="22"/>
          <w:lang w:val="en-GB" w:eastAsia="fr-FR" w:bidi="fr-FR"/>
        </w:rPr>
        <w:t> </w:t>
      </w:r>
      <w:r>
        <w:rPr>
          <w:rFonts w:ascii="Arial" w:eastAsia="Arial" w:hAnsi="Arial" w:cs="Arial"/>
          <w:bCs/>
          <w:noProof/>
          <w:color w:val="FF0000"/>
          <w:sz w:val="22"/>
          <w:szCs w:val="22"/>
          <w:lang w:val="en-GB" w:eastAsia="fr-FR" w:bidi="fr-FR"/>
        </w:rPr>
        <w:t> </w:t>
      </w:r>
      <w:r>
        <w:rPr>
          <w:rFonts w:ascii="Arial" w:eastAsia="Arial" w:hAnsi="Arial" w:cs="Arial"/>
          <w:bCs/>
          <w:color w:val="FF0000"/>
          <w:sz w:val="22"/>
          <w:szCs w:val="22"/>
          <w:lang w:val="en-GB" w:eastAsia="fr-FR" w:bidi="fr-FR"/>
        </w:rPr>
        <w:fldChar w:fldCharType="end"/>
      </w:r>
      <w:bookmarkEnd w:id="4"/>
      <w:r w:rsidR="002E7FB7" w:rsidRPr="002E7FB7">
        <w:rPr>
          <w:rFonts w:ascii="Arial" w:eastAsia="Arial" w:hAnsi="Arial" w:cs="Arial"/>
          <w:b/>
          <w:bCs/>
          <w:color w:val="FF0000"/>
          <w:sz w:val="22"/>
          <w:szCs w:val="22"/>
          <w:lang w:val="en-GB" w:eastAsia="fr-FR" w:bidi="fr-FR"/>
        </w:rPr>
        <w:t xml:space="preserve"> [Name and address of the co-insured companies]</w:t>
      </w:r>
      <w:r>
        <w:rPr>
          <w:rFonts w:ascii="Arial" w:eastAsia="Arial" w:hAnsi="Arial" w:cs="Arial"/>
          <w:b/>
          <w:bCs/>
          <w:color w:val="FF0000"/>
          <w:sz w:val="22"/>
          <w:szCs w:val="22"/>
          <w:lang w:val="en-GB" w:eastAsia="fr-FR" w:bidi="fr-FR"/>
        </w:rPr>
        <w:t xml:space="preserve"> </w:t>
      </w:r>
      <w:r w:rsidR="002E7FB7" w:rsidRPr="002E7FB7">
        <w:rPr>
          <w:rFonts w:ascii="Arial" w:eastAsia="Arial" w:hAnsi="Arial" w:cs="Arial"/>
          <w:color w:val="FF0000"/>
          <w:sz w:val="22"/>
          <w:szCs w:val="22"/>
          <w:lang w:val="en-GB" w:eastAsia="fr-FR" w:bidi="fr-FR"/>
        </w:rPr>
        <w:t>as co-insured companies</w:t>
      </w:r>
    </w:p>
    <w:p w14:paraId="7ECEA70B" w14:textId="77777777" w:rsidR="002E7FB7" w:rsidRPr="002E7FB7" w:rsidRDefault="002E7FB7" w:rsidP="002E7FB7">
      <w:pPr>
        <w:widowControl w:val="0"/>
        <w:autoSpaceDE w:val="0"/>
        <w:autoSpaceDN w:val="0"/>
        <w:rPr>
          <w:rFonts w:ascii="Arial" w:eastAsia="Arial" w:hAnsi="Arial" w:cs="Arial"/>
          <w:szCs w:val="22"/>
          <w:lang w:val="en-GB" w:eastAsia="fr-FR" w:bidi="fr-FR"/>
        </w:rPr>
      </w:pPr>
    </w:p>
    <w:p w14:paraId="58EB3C38" w14:textId="77777777" w:rsidR="002E7FB7" w:rsidRPr="00D26E74" w:rsidRDefault="002E7FB7" w:rsidP="00D26E74">
      <w:pPr>
        <w:pStyle w:val="Paragraphedeliste"/>
        <w:widowControl w:val="0"/>
        <w:numPr>
          <w:ilvl w:val="0"/>
          <w:numId w:val="3"/>
        </w:numPr>
        <w:tabs>
          <w:tab w:val="left" w:pos="851"/>
        </w:tabs>
        <w:autoSpaceDE w:val="0"/>
        <w:autoSpaceDN w:val="0"/>
        <w:jc w:val="both"/>
        <w:rPr>
          <w:rFonts w:ascii="Arial" w:eastAsia="Arial" w:hAnsi="Arial" w:cs="Arial"/>
          <w:sz w:val="22"/>
          <w:szCs w:val="22"/>
          <w:lang w:val="en-GB" w:eastAsia="fr-FR" w:bidi="fr-FR"/>
        </w:rPr>
      </w:pPr>
      <w:proofErr w:type="gramStart"/>
      <w:r w:rsidRPr="00D26E74">
        <w:rPr>
          <w:rFonts w:ascii="Arial" w:eastAsia="Arial" w:hAnsi="Arial" w:cs="Arial"/>
          <w:sz w:val="22"/>
          <w:szCs w:val="22"/>
          <w:lang w:eastAsia="fr-FR" w:bidi="fr-FR"/>
        </w:rPr>
        <w:t>that</w:t>
      </w:r>
      <w:proofErr w:type="gramEnd"/>
      <w:r w:rsidRPr="00D26E74">
        <w:rPr>
          <w:rFonts w:ascii="Arial" w:eastAsia="Arial" w:hAnsi="Arial" w:cs="Arial"/>
          <w:sz w:val="22"/>
          <w:szCs w:val="22"/>
          <w:lang w:eastAsia="fr-FR" w:bidi="fr-FR"/>
        </w:rPr>
        <w:t xml:space="preserve"> it</w:t>
      </w:r>
      <w:r w:rsidR="00D26E74" w:rsidRPr="00D26E74">
        <w:rPr>
          <w:rFonts w:ascii="Arial" w:eastAsia="Arial" w:hAnsi="Arial" w:cs="Arial"/>
          <w:sz w:val="22"/>
          <w:szCs w:val="22"/>
          <w:lang w:eastAsia="fr-FR" w:bidi="fr-FR"/>
        </w:rPr>
        <w:t xml:space="preserve"> </w:t>
      </w:r>
      <w:sdt>
        <w:sdtPr>
          <w:rPr>
            <w:rFonts w:ascii="Arial" w:eastAsia="Arial" w:hAnsi="Arial" w:cs="Arial"/>
            <w:sz w:val="22"/>
            <w:szCs w:val="22"/>
            <w:lang w:val="en-GB" w:eastAsia="fr-FR" w:bidi="fr-FR"/>
          </w:rPr>
          <w:id w:val="118658373"/>
          <w:placeholder>
            <w:docPart w:val="02EFC1F6F3BF4E1EB5C20B67EBD41100"/>
          </w:placeholder>
          <w:showingPlcHdr/>
          <w:comboBox>
            <w:listItem w:value="Choisissez un élément."/>
            <w:listItem w:displayText="covers" w:value="covers"/>
            <w:listItem w:displayText="is willing to cover" w:value="is willing to cover"/>
          </w:comboBox>
        </w:sdtPr>
        <w:sdtEndPr/>
        <w:sdtContent>
          <w:r w:rsidR="00D26E74" w:rsidRPr="00D26E74">
            <w:rPr>
              <w:rStyle w:val="Textedelespacerserv"/>
              <w:rFonts w:eastAsiaTheme="minorHAnsi"/>
              <w:color w:val="00B050"/>
            </w:rPr>
            <w:t>Covers/is willing to cover</w:t>
          </w:r>
        </w:sdtContent>
      </w:sdt>
      <w:r w:rsidR="00733EE6" w:rsidRPr="00D26E74">
        <w:rPr>
          <w:rFonts w:ascii="Arial" w:eastAsia="Arial" w:hAnsi="Arial" w:cs="Arial"/>
          <w:sz w:val="22"/>
          <w:szCs w:val="22"/>
          <w:lang w:eastAsia="fr-FR" w:bidi="fr-FR"/>
        </w:rPr>
        <w:t xml:space="preserve"> </w:t>
      </w:r>
      <w:r w:rsidRPr="00D26E74">
        <w:rPr>
          <w:rFonts w:ascii="Arial" w:eastAsia="Arial" w:hAnsi="Arial" w:cs="Arial"/>
          <w:sz w:val="22"/>
          <w:szCs w:val="22"/>
          <w:lang w:val="en-GB" w:eastAsia="fr-FR" w:bidi="fr-FR"/>
        </w:rPr>
        <w:t xml:space="preserve">any extracontractual third party liability for which the insured may be responsible due to damage caused to third parties, during the exercise of its activities, in its capacity as a dangerous waste collector, dealer or broker. This guarantee applies within the limits of the provisions of policy </w:t>
      </w:r>
      <w:r w:rsidR="00733EE6" w:rsidRPr="00D26E74">
        <w:rPr>
          <w:rFonts w:ascii="Arial" w:eastAsia="Arial" w:hAnsi="Arial" w:cs="Arial"/>
          <w:sz w:val="22"/>
          <w:szCs w:val="22"/>
          <w:lang w:val="en-GB" w:eastAsia="fr-FR" w:bidi="fr-FR"/>
        </w:rPr>
        <w:fldChar w:fldCharType="begin">
          <w:ffData>
            <w:name w:val="Texte5"/>
            <w:enabled/>
            <w:calcOnExit w:val="0"/>
            <w:textInput/>
          </w:ffData>
        </w:fldChar>
      </w:r>
      <w:bookmarkStart w:id="5" w:name="Texte5"/>
      <w:r w:rsidR="00733EE6" w:rsidRPr="00D26E74">
        <w:rPr>
          <w:rFonts w:ascii="Arial" w:eastAsia="Arial" w:hAnsi="Arial" w:cs="Arial"/>
          <w:sz w:val="22"/>
          <w:szCs w:val="22"/>
          <w:lang w:val="en-GB" w:eastAsia="fr-FR" w:bidi="fr-FR"/>
        </w:rPr>
        <w:instrText xml:space="preserve"> FORMTEXT </w:instrText>
      </w:r>
      <w:r w:rsidR="00733EE6" w:rsidRPr="00D26E74">
        <w:rPr>
          <w:rFonts w:ascii="Arial" w:eastAsia="Arial" w:hAnsi="Arial" w:cs="Arial"/>
          <w:sz w:val="22"/>
          <w:szCs w:val="22"/>
          <w:lang w:val="en-GB" w:eastAsia="fr-FR" w:bidi="fr-FR"/>
        </w:rPr>
      </w:r>
      <w:r w:rsidR="00733EE6" w:rsidRPr="00D26E74">
        <w:rPr>
          <w:rFonts w:ascii="Arial" w:eastAsia="Arial" w:hAnsi="Arial" w:cs="Arial"/>
          <w:sz w:val="22"/>
          <w:szCs w:val="22"/>
          <w:lang w:val="en-GB" w:eastAsia="fr-FR" w:bidi="fr-FR"/>
        </w:rPr>
        <w:fldChar w:fldCharType="separate"/>
      </w:r>
      <w:r w:rsidR="00733EE6">
        <w:rPr>
          <w:rFonts w:eastAsia="Arial"/>
          <w:noProof/>
          <w:lang w:val="en-GB" w:eastAsia="fr-FR" w:bidi="fr-FR"/>
        </w:rPr>
        <w:t> </w:t>
      </w:r>
      <w:r w:rsidR="00733EE6">
        <w:rPr>
          <w:rFonts w:eastAsia="Arial"/>
          <w:noProof/>
          <w:lang w:val="en-GB" w:eastAsia="fr-FR" w:bidi="fr-FR"/>
        </w:rPr>
        <w:t> </w:t>
      </w:r>
      <w:r w:rsidR="00733EE6">
        <w:rPr>
          <w:rFonts w:eastAsia="Arial"/>
          <w:noProof/>
          <w:lang w:val="en-GB" w:eastAsia="fr-FR" w:bidi="fr-FR"/>
        </w:rPr>
        <w:t> </w:t>
      </w:r>
      <w:r w:rsidR="00733EE6">
        <w:rPr>
          <w:rFonts w:eastAsia="Arial"/>
          <w:noProof/>
          <w:lang w:val="en-GB" w:eastAsia="fr-FR" w:bidi="fr-FR"/>
        </w:rPr>
        <w:t> </w:t>
      </w:r>
      <w:r w:rsidR="00733EE6">
        <w:rPr>
          <w:rFonts w:eastAsia="Arial"/>
          <w:noProof/>
          <w:lang w:val="en-GB" w:eastAsia="fr-FR" w:bidi="fr-FR"/>
        </w:rPr>
        <w:t> </w:t>
      </w:r>
      <w:r w:rsidR="00733EE6" w:rsidRPr="00D26E74">
        <w:rPr>
          <w:rFonts w:ascii="Arial" w:eastAsia="Arial" w:hAnsi="Arial" w:cs="Arial"/>
          <w:sz w:val="22"/>
          <w:szCs w:val="22"/>
          <w:lang w:val="en-GB" w:eastAsia="fr-FR" w:bidi="fr-FR"/>
        </w:rPr>
        <w:fldChar w:fldCharType="end"/>
      </w:r>
      <w:bookmarkEnd w:id="5"/>
      <w:r w:rsidR="00733EE6" w:rsidRPr="00D26E74">
        <w:rPr>
          <w:rFonts w:ascii="Arial" w:eastAsia="Arial" w:hAnsi="Arial" w:cs="Arial"/>
          <w:sz w:val="22"/>
          <w:szCs w:val="22"/>
          <w:lang w:val="en-GB" w:eastAsia="fr-FR" w:bidi="fr-FR"/>
        </w:rPr>
        <w:t xml:space="preserve"> </w:t>
      </w:r>
      <w:r w:rsidRPr="00D26E74">
        <w:rPr>
          <w:rFonts w:ascii="Arial" w:eastAsia="Arial" w:hAnsi="Arial" w:cs="Arial"/>
          <w:b/>
          <w:sz w:val="22"/>
          <w:szCs w:val="22"/>
          <w:lang w:val="en-GB" w:eastAsia="fr-FR" w:bidi="fr-FR"/>
        </w:rPr>
        <w:t xml:space="preserve">[Policy number] </w:t>
      </w:r>
      <w:r w:rsidRPr="00D26E74">
        <w:rPr>
          <w:rFonts w:ascii="Arial" w:eastAsia="Arial" w:hAnsi="Arial" w:cs="Arial"/>
          <w:sz w:val="22"/>
          <w:szCs w:val="22"/>
          <w:lang w:val="en-GB" w:eastAsia="fr-FR" w:bidi="fr-FR"/>
        </w:rPr>
        <w:t>up to the amounts and after the application of the excesses mentioned in point 7);</w:t>
      </w:r>
    </w:p>
    <w:p w14:paraId="5372077C" w14:textId="77777777" w:rsidR="002E7FB7" w:rsidRPr="002E7FB7" w:rsidRDefault="002E7FB7" w:rsidP="002E7FB7">
      <w:pPr>
        <w:widowControl w:val="0"/>
        <w:numPr>
          <w:ilvl w:val="0"/>
          <w:numId w:val="3"/>
        </w:numPr>
        <w:tabs>
          <w:tab w:val="left" w:pos="821"/>
        </w:tabs>
        <w:autoSpaceDE w:val="0"/>
        <w:autoSpaceDN w:val="0"/>
        <w:spacing w:before="122"/>
        <w:jc w:val="both"/>
        <w:rPr>
          <w:rFonts w:ascii="Arial" w:eastAsia="Arial" w:hAnsi="Arial" w:cs="Arial"/>
          <w:sz w:val="22"/>
          <w:szCs w:val="22"/>
          <w:lang w:val="en-GB" w:eastAsia="fr-FR" w:bidi="fr-FR"/>
        </w:rPr>
      </w:pPr>
      <w:r w:rsidRPr="002E7FB7">
        <w:rPr>
          <w:rFonts w:ascii="Arial" w:eastAsia="Arial" w:hAnsi="Arial" w:cs="Arial"/>
          <w:sz w:val="22"/>
          <w:szCs w:val="22"/>
          <w:lang w:val="en-GB" w:eastAsia="fr-FR" w:bidi="fr-FR"/>
        </w:rPr>
        <w:t>that natural or legal persons other than the insured, who participate in the work, will also be considered as third parties;</w:t>
      </w:r>
    </w:p>
    <w:p w14:paraId="58960367" w14:textId="0C995072" w:rsidR="002E7FB7" w:rsidRPr="002E7FB7" w:rsidRDefault="002E7FB7" w:rsidP="002E7FB7">
      <w:pPr>
        <w:widowControl w:val="0"/>
        <w:numPr>
          <w:ilvl w:val="0"/>
          <w:numId w:val="3"/>
        </w:numPr>
        <w:tabs>
          <w:tab w:val="left" w:pos="821"/>
        </w:tabs>
        <w:autoSpaceDE w:val="0"/>
        <w:autoSpaceDN w:val="0"/>
        <w:spacing w:before="118"/>
        <w:jc w:val="both"/>
        <w:rPr>
          <w:rFonts w:ascii="Arial" w:eastAsia="Arial" w:hAnsi="Arial" w:cs="Arial"/>
          <w:sz w:val="22"/>
          <w:szCs w:val="22"/>
          <w:lang w:val="en-GB" w:eastAsia="fr-FR" w:bidi="fr-FR"/>
        </w:rPr>
      </w:pPr>
      <w:r w:rsidRPr="002E7FB7">
        <w:rPr>
          <w:rFonts w:ascii="Arial" w:eastAsia="Arial" w:hAnsi="Arial" w:cs="Arial"/>
          <w:sz w:val="22"/>
          <w:szCs w:val="22"/>
          <w:lang w:val="en-GB" w:eastAsia="fr-FR" w:bidi="fr-FR"/>
        </w:rPr>
        <w:t>that the limits and provisions of the policy</w:t>
      </w:r>
      <w:r w:rsidR="00D26E74">
        <w:rPr>
          <w:rFonts w:ascii="Arial" w:eastAsia="Arial" w:hAnsi="Arial" w:cs="Arial"/>
          <w:sz w:val="22"/>
          <w:szCs w:val="22"/>
          <w:lang w:val="en-GB" w:eastAsia="fr-FR" w:bidi="fr-FR"/>
        </w:rPr>
        <w:t xml:space="preserve"> </w:t>
      </w:r>
      <w:sdt>
        <w:sdtPr>
          <w:rPr>
            <w:rFonts w:ascii="Arial" w:eastAsia="Arial" w:hAnsi="Arial" w:cs="Arial"/>
            <w:sz w:val="22"/>
            <w:szCs w:val="22"/>
            <w:lang w:val="en-GB" w:eastAsia="fr-FR" w:bidi="fr-FR"/>
          </w:rPr>
          <w:id w:val="1971326965"/>
          <w:placeholder>
            <w:docPart w:val="9FED994ECC4E47F7991AA557B26280EF"/>
          </w:placeholder>
          <w:showingPlcHdr/>
          <w:comboBox>
            <w:listItem w:value="Choisissez un élément."/>
            <w:listItem w:displayText="contain a" w:value="contain a"/>
            <w:listItem w:displayText="do not contain any" w:value="do not contain any"/>
          </w:comboBox>
        </w:sdtPr>
        <w:sdtEndPr/>
        <w:sdtContent>
          <w:r w:rsidR="00D26E74" w:rsidRPr="00D26E74">
            <w:rPr>
              <w:rStyle w:val="Textedelespacerserv"/>
              <w:rFonts w:eastAsiaTheme="minorHAnsi"/>
              <w:color w:val="00B050"/>
            </w:rPr>
            <w:t>contain</w:t>
          </w:r>
          <w:r w:rsidR="00982283">
            <w:rPr>
              <w:rStyle w:val="Textedelespacerserv"/>
              <w:rFonts w:eastAsiaTheme="minorHAnsi"/>
              <w:color w:val="00B050"/>
            </w:rPr>
            <w:t xml:space="preserve"> a</w:t>
          </w:r>
          <w:r w:rsidR="00D26E74" w:rsidRPr="00D26E74">
            <w:rPr>
              <w:rStyle w:val="Textedelespacerserv"/>
              <w:rFonts w:eastAsiaTheme="minorHAnsi"/>
              <w:color w:val="00B050"/>
            </w:rPr>
            <w:t>/do not contain</w:t>
          </w:r>
          <w:r w:rsidR="00982283">
            <w:rPr>
              <w:rStyle w:val="Textedelespacerserv"/>
              <w:rFonts w:eastAsiaTheme="minorHAnsi"/>
              <w:color w:val="00B050"/>
            </w:rPr>
            <w:t xml:space="preserve"> any</w:t>
          </w:r>
        </w:sdtContent>
      </w:sdt>
      <w:r w:rsidR="00D26E74">
        <w:rPr>
          <w:rFonts w:ascii="Arial" w:eastAsia="Arial" w:hAnsi="Arial" w:cs="Arial"/>
          <w:sz w:val="22"/>
          <w:szCs w:val="22"/>
          <w:lang w:val="en-GB" w:eastAsia="fr-FR" w:bidi="fr-FR"/>
        </w:rPr>
        <w:t xml:space="preserve"> </w:t>
      </w:r>
      <w:r w:rsidRPr="002E7FB7">
        <w:rPr>
          <w:rFonts w:ascii="Arial" w:eastAsia="Arial" w:hAnsi="Arial" w:cs="Arial"/>
          <w:sz w:val="22"/>
          <w:szCs w:val="22"/>
          <w:lang w:val="en-GB" w:eastAsia="fr-FR" w:bidi="fr-FR"/>
        </w:rPr>
        <w:t>clause that excludes damage caused by the presence or the dispersion of asbestos, asbestos fibres or products containing asbestos or a similar exclusion;</w:t>
      </w:r>
    </w:p>
    <w:p w14:paraId="0E0D5AB7" w14:textId="77777777" w:rsidR="002E7FB7" w:rsidRPr="002E7FB7" w:rsidRDefault="000C4313" w:rsidP="002E7FB7">
      <w:pPr>
        <w:widowControl w:val="0"/>
        <w:numPr>
          <w:ilvl w:val="0"/>
          <w:numId w:val="3"/>
        </w:numPr>
        <w:tabs>
          <w:tab w:val="left" w:pos="821"/>
        </w:tabs>
        <w:autoSpaceDE w:val="0"/>
        <w:autoSpaceDN w:val="0"/>
        <w:spacing w:before="121"/>
        <w:jc w:val="both"/>
        <w:rPr>
          <w:rFonts w:ascii="Arial" w:eastAsia="Arial" w:hAnsi="Arial" w:cs="Arial"/>
          <w:color w:val="FF0000"/>
          <w:sz w:val="22"/>
          <w:szCs w:val="22"/>
          <w:lang w:val="en-GB" w:eastAsia="fr-FR" w:bidi="fr-FR"/>
        </w:rPr>
      </w:pPr>
      <w:r>
        <w:rPr>
          <w:rFonts w:ascii="Arial" w:eastAsia="Arial" w:hAnsi="Arial" w:cs="Arial"/>
          <w:color w:val="FF0000"/>
          <w:sz w:val="22"/>
          <w:szCs w:val="22"/>
          <w:lang w:val="en-GB" w:eastAsia="fr-FR" w:bidi="fr-FR"/>
        </w:rPr>
        <w:fldChar w:fldCharType="begin">
          <w:ffData>
            <w:name w:val="CaseACocher1"/>
            <w:enabled/>
            <w:calcOnExit w:val="0"/>
            <w:checkBox>
              <w:sizeAuto/>
              <w:default w:val="0"/>
            </w:checkBox>
          </w:ffData>
        </w:fldChar>
      </w:r>
      <w:bookmarkStart w:id="6" w:name="CaseACocher1"/>
      <w:r>
        <w:rPr>
          <w:rFonts w:ascii="Arial" w:eastAsia="Arial" w:hAnsi="Arial" w:cs="Arial"/>
          <w:color w:val="FF0000"/>
          <w:sz w:val="22"/>
          <w:szCs w:val="22"/>
          <w:lang w:val="en-GB" w:eastAsia="fr-FR" w:bidi="fr-FR"/>
        </w:rPr>
        <w:instrText xml:space="preserve"> FORMCHECKBOX </w:instrText>
      </w:r>
      <w:r w:rsidR="00BB127E">
        <w:rPr>
          <w:rFonts w:ascii="Arial" w:eastAsia="Arial" w:hAnsi="Arial" w:cs="Arial"/>
          <w:color w:val="FF0000"/>
          <w:sz w:val="22"/>
          <w:szCs w:val="22"/>
          <w:lang w:val="en-GB" w:eastAsia="fr-FR" w:bidi="fr-FR"/>
        </w:rPr>
      </w:r>
      <w:r w:rsidR="00BB127E">
        <w:rPr>
          <w:rFonts w:ascii="Arial" w:eastAsia="Arial" w:hAnsi="Arial" w:cs="Arial"/>
          <w:color w:val="FF0000"/>
          <w:sz w:val="22"/>
          <w:szCs w:val="22"/>
          <w:lang w:val="en-GB" w:eastAsia="fr-FR" w:bidi="fr-FR"/>
        </w:rPr>
        <w:fldChar w:fldCharType="separate"/>
      </w:r>
      <w:r>
        <w:rPr>
          <w:rFonts w:ascii="Arial" w:eastAsia="Arial" w:hAnsi="Arial" w:cs="Arial"/>
          <w:color w:val="FF0000"/>
          <w:sz w:val="22"/>
          <w:szCs w:val="22"/>
          <w:lang w:val="en-GB" w:eastAsia="fr-FR" w:bidi="fr-FR"/>
        </w:rPr>
        <w:fldChar w:fldCharType="end"/>
      </w:r>
      <w:bookmarkEnd w:id="6"/>
      <w:r>
        <w:rPr>
          <w:rFonts w:ascii="Arial" w:eastAsia="Arial" w:hAnsi="Arial" w:cs="Arial"/>
          <w:color w:val="FF0000"/>
          <w:sz w:val="22"/>
          <w:szCs w:val="22"/>
          <w:lang w:val="en-GB" w:eastAsia="fr-FR" w:bidi="fr-FR"/>
        </w:rPr>
        <w:t xml:space="preserve"> </w:t>
      </w:r>
      <w:r w:rsidR="002E7FB7" w:rsidRPr="002E7FB7">
        <w:rPr>
          <w:rFonts w:ascii="Arial" w:eastAsia="Arial" w:hAnsi="Arial" w:cs="Arial"/>
          <w:color w:val="FF0000"/>
          <w:sz w:val="22"/>
          <w:szCs w:val="22"/>
          <w:lang w:val="en-GB" w:eastAsia="fr-FR" w:bidi="fr-FR"/>
        </w:rPr>
        <w:t>that the extracontractual third party liability of the policyholder as a result of the subcontractors it may use for the exercise of the insured activities is covered, with the exception of the personal liability of the subcontractors;</w:t>
      </w:r>
    </w:p>
    <w:p w14:paraId="315DDF38" w14:textId="77777777" w:rsidR="002E7FB7" w:rsidRPr="002E7FB7" w:rsidRDefault="002E7FB7" w:rsidP="002E7FB7">
      <w:pPr>
        <w:widowControl w:val="0"/>
        <w:numPr>
          <w:ilvl w:val="0"/>
          <w:numId w:val="3"/>
        </w:numPr>
        <w:tabs>
          <w:tab w:val="left" w:pos="821"/>
          <w:tab w:val="left" w:leader="dot" w:pos="3977"/>
        </w:tabs>
        <w:autoSpaceDE w:val="0"/>
        <w:autoSpaceDN w:val="0"/>
        <w:spacing w:before="117"/>
        <w:jc w:val="both"/>
        <w:rPr>
          <w:rFonts w:ascii="Arial" w:eastAsia="Arial" w:hAnsi="Arial" w:cs="Arial"/>
          <w:sz w:val="22"/>
          <w:szCs w:val="22"/>
          <w:lang w:val="en-GB" w:eastAsia="fr-FR" w:bidi="fr-FR"/>
        </w:rPr>
      </w:pPr>
      <w:proofErr w:type="gramStart"/>
      <w:r w:rsidRPr="002E7FB7">
        <w:rPr>
          <w:rFonts w:ascii="Arial" w:eastAsia="Arial" w:hAnsi="Arial" w:cs="Arial"/>
          <w:sz w:val="22"/>
          <w:szCs w:val="22"/>
          <w:lang w:val="en-GB" w:eastAsia="fr-FR" w:bidi="fr-FR"/>
        </w:rPr>
        <w:t>that</w:t>
      </w:r>
      <w:proofErr w:type="gramEnd"/>
      <w:r w:rsidRPr="002E7FB7">
        <w:rPr>
          <w:rFonts w:ascii="Arial" w:eastAsia="Arial" w:hAnsi="Arial" w:cs="Arial"/>
          <w:sz w:val="22"/>
          <w:szCs w:val="22"/>
          <w:lang w:val="en-GB" w:eastAsia="fr-FR" w:bidi="fr-FR"/>
        </w:rPr>
        <w:t xml:space="preserve"> the policy takes effect or took effect on</w:t>
      </w:r>
      <w:r w:rsidR="00D26E74">
        <w:rPr>
          <w:rFonts w:ascii="Arial" w:eastAsia="Arial" w:hAnsi="Arial" w:cs="Arial"/>
          <w:sz w:val="22"/>
          <w:szCs w:val="22"/>
          <w:lang w:val="en-GB" w:eastAsia="fr-FR" w:bidi="fr-FR"/>
        </w:rPr>
        <w:t xml:space="preserve"> </w:t>
      </w:r>
      <w:sdt>
        <w:sdtPr>
          <w:rPr>
            <w:rFonts w:ascii="Arial" w:eastAsia="Arial" w:hAnsi="Arial" w:cs="Arial"/>
            <w:sz w:val="22"/>
            <w:szCs w:val="22"/>
            <w:lang w:val="en-GB" w:eastAsia="fr-FR" w:bidi="fr-FR"/>
          </w:rPr>
          <w:id w:val="1143701781"/>
          <w:placeholder>
            <w:docPart w:val="EBD8FBAFF75546D2A7F53CDE2EE55364"/>
          </w:placeholder>
          <w:showingPlcHdr/>
          <w:date>
            <w:dateFormat w:val="dd/MM/yyyy"/>
            <w:lid w:val="fr-BE"/>
            <w:storeMappedDataAs w:val="dateTime"/>
            <w:calendar w:val="gregorian"/>
          </w:date>
        </w:sdtPr>
        <w:sdtEndPr/>
        <w:sdtContent>
          <w:r w:rsidR="00D26E74" w:rsidRPr="00DD093F">
            <w:rPr>
              <w:rStyle w:val="Textedelespacerserv"/>
              <w:rFonts w:eastAsiaTheme="minorHAnsi"/>
            </w:rPr>
            <w:t>C</w:t>
          </w:r>
          <w:r w:rsidR="00D26E74">
            <w:rPr>
              <w:rStyle w:val="Textedelespacerserv"/>
              <w:rFonts w:eastAsiaTheme="minorHAnsi"/>
            </w:rPr>
            <w:t>lick here to enter a date</w:t>
          </w:r>
          <w:r w:rsidR="00D26E74" w:rsidRPr="00DD093F">
            <w:rPr>
              <w:rStyle w:val="Textedelespacerserv"/>
              <w:rFonts w:eastAsiaTheme="minorHAnsi"/>
            </w:rPr>
            <w:t>.</w:t>
          </w:r>
        </w:sdtContent>
      </w:sdt>
      <w:r w:rsidRPr="002E7FB7">
        <w:rPr>
          <w:rFonts w:ascii="Arial" w:eastAsia="Arial" w:hAnsi="Arial" w:cs="Arial"/>
          <w:sz w:val="22"/>
          <w:szCs w:val="22"/>
          <w:lang w:val="en-GB" w:eastAsia="fr-FR" w:bidi="fr-FR"/>
        </w:rPr>
        <w:t xml:space="preserve"> </w:t>
      </w:r>
      <w:proofErr w:type="gramStart"/>
      <w:r w:rsidRPr="002E7FB7">
        <w:rPr>
          <w:rFonts w:ascii="Arial" w:eastAsia="Arial" w:hAnsi="Arial" w:cs="Arial"/>
          <w:sz w:val="22"/>
          <w:szCs w:val="22"/>
          <w:lang w:val="en-GB" w:eastAsia="fr-FR" w:bidi="fr-FR"/>
        </w:rPr>
        <w:t>and</w:t>
      </w:r>
      <w:proofErr w:type="gramEnd"/>
      <w:r w:rsidRPr="002E7FB7">
        <w:rPr>
          <w:rFonts w:ascii="Arial" w:eastAsia="Arial" w:hAnsi="Arial" w:cs="Arial"/>
          <w:sz w:val="22"/>
          <w:szCs w:val="22"/>
          <w:lang w:val="en-GB" w:eastAsia="fr-FR" w:bidi="fr-FR"/>
        </w:rPr>
        <w:t xml:space="preserve"> ends on</w:t>
      </w:r>
      <w:r w:rsidR="00D26E74">
        <w:rPr>
          <w:rFonts w:ascii="Arial" w:eastAsia="Arial" w:hAnsi="Arial" w:cs="Arial"/>
          <w:sz w:val="22"/>
          <w:szCs w:val="22"/>
          <w:lang w:val="en-GB" w:eastAsia="fr-FR" w:bidi="fr-FR"/>
        </w:rPr>
        <w:t xml:space="preserve"> </w:t>
      </w:r>
      <w:sdt>
        <w:sdtPr>
          <w:rPr>
            <w:rFonts w:ascii="Arial" w:eastAsia="Arial" w:hAnsi="Arial" w:cs="Arial"/>
            <w:sz w:val="22"/>
            <w:szCs w:val="22"/>
            <w:lang w:val="en-GB" w:eastAsia="fr-FR" w:bidi="fr-FR"/>
          </w:rPr>
          <w:id w:val="-338617153"/>
          <w:placeholder>
            <w:docPart w:val="2CDCD49DEDA24204961A0537205333F3"/>
          </w:placeholder>
          <w:showingPlcHdr/>
          <w:date>
            <w:dateFormat w:val="dd/MM/yyyy"/>
            <w:lid w:val="fr-BE"/>
            <w:storeMappedDataAs w:val="dateTime"/>
            <w:calendar w:val="gregorian"/>
          </w:date>
        </w:sdtPr>
        <w:sdtEndPr/>
        <w:sdtContent>
          <w:r w:rsidR="00D26E74" w:rsidRPr="00DD093F">
            <w:rPr>
              <w:rStyle w:val="Textedelespacerserv"/>
              <w:rFonts w:eastAsiaTheme="minorHAnsi"/>
            </w:rPr>
            <w:t>Cli</w:t>
          </w:r>
          <w:r w:rsidR="00D26E74">
            <w:rPr>
              <w:rStyle w:val="Textedelespacerserv"/>
              <w:rFonts w:eastAsiaTheme="minorHAnsi"/>
            </w:rPr>
            <w:t>ck here to enter a date</w:t>
          </w:r>
          <w:r w:rsidR="00D26E74" w:rsidRPr="00DD093F">
            <w:rPr>
              <w:rStyle w:val="Textedelespacerserv"/>
              <w:rFonts w:eastAsiaTheme="minorHAnsi"/>
            </w:rPr>
            <w:t>.</w:t>
          </w:r>
        </w:sdtContent>
      </w:sdt>
      <w:r w:rsidRPr="002E7FB7">
        <w:rPr>
          <w:rFonts w:ascii="Arial" w:eastAsia="Arial" w:hAnsi="Arial" w:cs="Arial"/>
          <w:b/>
          <w:sz w:val="22"/>
          <w:szCs w:val="22"/>
          <w:lang w:val="en-GB" w:eastAsia="fr-FR" w:bidi="fr-FR"/>
        </w:rPr>
        <w:t xml:space="preserve"> </w:t>
      </w:r>
      <w:r w:rsidRPr="002E7FB7">
        <w:rPr>
          <w:rFonts w:ascii="Arial" w:eastAsia="Arial" w:hAnsi="Arial" w:cs="Arial"/>
          <w:sz w:val="22"/>
          <w:szCs w:val="22"/>
          <w:lang w:val="en-GB" w:eastAsia="fr-FR" w:bidi="fr-FR"/>
        </w:rPr>
        <w:t>with tacit renewal for successive periods of</w:t>
      </w:r>
      <w:r w:rsidR="00D26E74">
        <w:rPr>
          <w:rFonts w:ascii="Arial" w:eastAsia="Arial" w:hAnsi="Arial" w:cs="Arial"/>
          <w:sz w:val="22"/>
          <w:szCs w:val="22"/>
          <w:lang w:val="en-GB" w:eastAsia="fr-FR" w:bidi="fr-FR"/>
        </w:rPr>
        <w:t xml:space="preserve"> </w:t>
      </w:r>
      <w:r w:rsidR="00D26E74">
        <w:rPr>
          <w:rFonts w:ascii="Arial" w:eastAsia="Arial" w:hAnsi="Arial" w:cs="Arial"/>
          <w:sz w:val="22"/>
          <w:szCs w:val="22"/>
          <w:lang w:val="en-GB" w:eastAsia="fr-FR" w:bidi="fr-FR"/>
        </w:rPr>
        <w:fldChar w:fldCharType="begin">
          <w:ffData>
            <w:name w:val="Texte6"/>
            <w:enabled/>
            <w:calcOnExit w:val="0"/>
            <w:textInput/>
          </w:ffData>
        </w:fldChar>
      </w:r>
      <w:bookmarkStart w:id="7" w:name="Texte6"/>
      <w:r w:rsidR="00D26E74">
        <w:rPr>
          <w:rFonts w:ascii="Arial" w:eastAsia="Arial" w:hAnsi="Arial" w:cs="Arial"/>
          <w:sz w:val="22"/>
          <w:szCs w:val="22"/>
          <w:lang w:val="en-GB" w:eastAsia="fr-FR" w:bidi="fr-FR"/>
        </w:rPr>
        <w:instrText xml:space="preserve"> FORMTEXT </w:instrText>
      </w:r>
      <w:r w:rsidR="00D26E74">
        <w:rPr>
          <w:rFonts w:ascii="Arial" w:eastAsia="Arial" w:hAnsi="Arial" w:cs="Arial"/>
          <w:sz w:val="22"/>
          <w:szCs w:val="22"/>
          <w:lang w:val="en-GB" w:eastAsia="fr-FR" w:bidi="fr-FR"/>
        </w:rPr>
      </w:r>
      <w:r w:rsidR="00D26E74">
        <w:rPr>
          <w:rFonts w:ascii="Arial" w:eastAsia="Arial" w:hAnsi="Arial" w:cs="Arial"/>
          <w:sz w:val="22"/>
          <w:szCs w:val="22"/>
          <w:lang w:val="en-GB" w:eastAsia="fr-FR" w:bidi="fr-FR"/>
        </w:rPr>
        <w:fldChar w:fldCharType="separate"/>
      </w:r>
      <w:r w:rsidR="00D26E74">
        <w:rPr>
          <w:rFonts w:ascii="Arial" w:eastAsia="Arial" w:hAnsi="Arial" w:cs="Arial"/>
          <w:noProof/>
          <w:sz w:val="22"/>
          <w:szCs w:val="22"/>
          <w:lang w:val="en-GB" w:eastAsia="fr-FR" w:bidi="fr-FR"/>
        </w:rPr>
        <w:t> </w:t>
      </w:r>
      <w:r w:rsidR="00D26E74">
        <w:rPr>
          <w:rFonts w:ascii="Arial" w:eastAsia="Arial" w:hAnsi="Arial" w:cs="Arial"/>
          <w:noProof/>
          <w:sz w:val="22"/>
          <w:szCs w:val="22"/>
          <w:lang w:val="en-GB" w:eastAsia="fr-FR" w:bidi="fr-FR"/>
        </w:rPr>
        <w:t> </w:t>
      </w:r>
      <w:r w:rsidR="00D26E74">
        <w:rPr>
          <w:rFonts w:ascii="Arial" w:eastAsia="Arial" w:hAnsi="Arial" w:cs="Arial"/>
          <w:noProof/>
          <w:sz w:val="22"/>
          <w:szCs w:val="22"/>
          <w:lang w:val="en-GB" w:eastAsia="fr-FR" w:bidi="fr-FR"/>
        </w:rPr>
        <w:t> </w:t>
      </w:r>
      <w:r w:rsidR="00D26E74">
        <w:rPr>
          <w:rFonts w:ascii="Arial" w:eastAsia="Arial" w:hAnsi="Arial" w:cs="Arial"/>
          <w:noProof/>
          <w:sz w:val="22"/>
          <w:szCs w:val="22"/>
          <w:lang w:val="en-GB" w:eastAsia="fr-FR" w:bidi="fr-FR"/>
        </w:rPr>
        <w:t> </w:t>
      </w:r>
      <w:r w:rsidR="00D26E74">
        <w:rPr>
          <w:rFonts w:ascii="Arial" w:eastAsia="Arial" w:hAnsi="Arial" w:cs="Arial"/>
          <w:noProof/>
          <w:sz w:val="22"/>
          <w:szCs w:val="22"/>
          <w:lang w:val="en-GB" w:eastAsia="fr-FR" w:bidi="fr-FR"/>
        </w:rPr>
        <w:t> </w:t>
      </w:r>
      <w:r w:rsidR="00D26E74">
        <w:rPr>
          <w:rFonts w:ascii="Arial" w:eastAsia="Arial" w:hAnsi="Arial" w:cs="Arial"/>
          <w:sz w:val="22"/>
          <w:szCs w:val="22"/>
          <w:lang w:val="en-GB" w:eastAsia="fr-FR" w:bidi="fr-FR"/>
        </w:rPr>
        <w:fldChar w:fldCharType="end"/>
      </w:r>
      <w:bookmarkEnd w:id="7"/>
      <w:r w:rsidRPr="002E7FB7">
        <w:rPr>
          <w:rFonts w:ascii="Arial" w:eastAsia="Arial" w:hAnsi="Arial" w:cs="Arial"/>
          <w:sz w:val="22"/>
          <w:szCs w:val="22"/>
          <w:lang w:val="en-GB" w:eastAsia="fr-FR" w:bidi="fr-FR"/>
        </w:rPr>
        <w:tab/>
      </w:r>
      <w:r w:rsidR="000C4313">
        <w:rPr>
          <w:rFonts w:ascii="Arial" w:eastAsia="Arial" w:hAnsi="Arial" w:cs="Arial"/>
          <w:sz w:val="22"/>
          <w:szCs w:val="22"/>
          <w:lang w:val="en-GB" w:eastAsia="fr-FR" w:bidi="fr-FR"/>
        </w:rPr>
        <w:t xml:space="preserve"> </w:t>
      </w:r>
      <w:r w:rsidRPr="002E7FB7">
        <w:rPr>
          <w:rFonts w:ascii="Arial" w:eastAsia="Arial" w:hAnsi="Arial" w:cs="Arial"/>
          <w:b/>
          <w:sz w:val="22"/>
          <w:szCs w:val="22"/>
          <w:lang w:val="en-GB" w:eastAsia="fr-FR" w:bidi="fr-FR"/>
        </w:rPr>
        <w:t>[to be completed]</w:t>
      </w:r>
      <w:r w:rsidRPr="002E7FB7">
        <w:rPr>
          <w:rFonts w:ascii="Arial" w:eastAsia="Arial" w:hAnsi="Arial" w:cs="Arial"/>
          <w:sz w:val="22"/>
          <w:szCs w:val="22"/>
          <w:lang w:val="en-GB" w:eastAsia="fr-FR" w:bidi="fr-FR"/>
        </w:rPr>
        <w:t>;</w:t>
      </w:r>
    </w:p>
    <w:p w14:paraId="79493EC8" w14:textId="77777777" w:rsidR="002E7FB7" w:rsidRPr="002E7FB7" w:rsidRDefault="000C4313" w:rsidP="002E7FB7">
      <w:pPr>
        <w:widowControl w:val="0"/>
        <w:numPr>
          <w:ilvl w:val="0"/>
          <w:numId w:val="3"/>
        </w:numPr>
        <w:tabs>
          <w:tab w:val="left" w:pos="821"/>
        </w:tabs>
        <w:autoSpaceDE w:val="0"/>
        <w:autoSpaceDN w:val="0"/>
        <w:spacing w:before="122"/>
        <w:jc w:val="both"/>
        <w:rPr>
          <w:rFonts w:ascii="Arial" w:eastAsia="Arial" w:hAnsi="Arial" w:cs="Arial"/>
          <w:color w:val="FF0000"/>
          <w:sz w:val="22"/>
          <w:szCs w:val="22"/>
          <w:lang w:val="en-GB" w:eastAsia="fr-FR" w:bidi="fr-FR"/>
        </w:rPr>
      </w:pPr>
      <w:r>
        <w:rPr>
          <w:rFonts w:ascii="Arial" w:eastAsia="Arial" w:hAnsi="Arial" w:cs="Arial"/>
          <w:color w:val="FF0000"/>
          <w:sz w:val="22"/>
          <w:szCs w:val="22"/>
          <w:lang w:val="en-GB" w:eastAsia="fr-FR" w:bidi="fr-FR"/>
        </w:rPr>
        <w:fldChar w:fldCharType="begin">
          <w:ffData>
            <w:name w:val="CaseACocher2"/>
            <w:enabled/>
            <w:calcOnExit w:val="0"/>
            <w:checkBox>
              <w:sizeAuto/>
              <w:default w:val="0"/>
            </w:checkBox>
          </w:ffData>
        </w:fldChar>
      </w:r>
      <w:bookmarkStart w:id="8" w:name="CaseACocher2"/>
      <w:r>
        <w:rPr>
          <w:rFonts w:ascii="Arial" w:eastAsia="Arial" w:hAnsi="Arial" w:cs="Arial"/>
          <w:color w:val="FF0000"/>
          <w:sz w:val="22"/>
          <w:szCs w:val="22"/>
          <w:lang w:val="en-GB" w:eastAsia="fr-FR" w:bidi="fr-FR"/>
        </w:rPr>
        <w:instrText xml:space="preserve"> FORMCHECKBOX </w:instrText>
      </w:r>
      <w:r w:rsidR="00BB127E">
        <w:rPr>
          <w:rFonts w:ascii="Arial" w:eastAsia="Arial" w:hAnsi="Arial" w:cs="Arial"/>
          <w:color w:val="FF0000"/>
          <w:sz w:val="22"/>
          <w:szCs w:val="22"/>
          <w:lang w:val="en-GB" w:eastAsia="fr-FR" w:bidi="fr-FR"/>
        </w:rPr>
      </w:r>
      <w:r w:rsidR="00BB127E">
        <w:rPr>
          <w:rFonts w:ascii="Arial" w:eastAsia="Arial" w:hAnsi="Arial" w:cs="Arial"/>
          <w:color w:val="FF0000"/>
          <w:sz w:val="22"/>
          <w:szCs w:val="22"/>
          <w:lang w:val="en-GB" w:eastAsia="fr-FR" w:bidi="fr-FR"/>
        </w:rPr>
        <w:fldChar w:fldCharType="separate"/>
      </w:r>
      <w:r>
        <w:rPr>
          <w:rFonts w:ascii="Arial" w:eastAsia="Arial" w:hAnsi="Arial" w:cs="Arial"/>
          <w:color w:val="FF0000"/>
          <w:sz w:val="22"/>
          <w:szCs w:val="22"/>
          <w:lang w:val="en-GB" w:eastAsia="fr-FR" w:bidi="fr-FR"/>
        </w:rPr>
        <w:fldChar w:fldCharType="end"/>
      </w:r>
      <w:bookmarkEnd w:id="8"/>
      <w:r>
        <w:rPr>
          <w:rFonts w:ascii="Arial" w:eastAsia="Arial" w:hAnsi="Arial" w:cs="Arial"/>
          <w:color w:val="FF0000"/>
          <w:sz w:val="22"/>
          <w:szCs w:val="22"/>
          <w:lang w:val="en-GB" w:eastAsia="fr-FR" w:bidi="fr-FR"/>
        </w:rPr>
        <w:t xml:space="preserve"> </w:t>
      </w:r>
      <w:r w:rsidRPr="000C4313">
        <w:rPr>
          <w:rFonts w:ascii="Arial" w:eastAsia="Arial" w:hAnsi="Arial" w:cs="Arial"/>
          <w:i/>
          <w:color w:val="FF0000"/>
          <w:sz w:val="22"/>
          <w:szCs w:val="22"/>
          <w:lang w:val="en-GB" w:eastAsia="fr-FR" w:bidi="fr-FR"/>
        </w:rPr>
        <w:t xml:space="preserve">mandatory </w:t>
      </w:r>
      <w:r w:rsidR="002E7FB7" w:rsidRPr="000C4313">
        <w:rPr>
          <w:rFonts w:ascii="Arial" w:eastAsia="Arial" w:hAnsi="Arial" w:cs="Arial"/>
          <w:i/>
          <w:color w:val="FF0000"/>
          <w:sz w:val="22"/>
          <w:szCs w:val="22"/>
          <w:lang w:val="en-GB" w:eastAsia="fr-FR" w:bidi="fr-FR"/>
        </w:rPr>
        <w:t>if the insurance is an insurance taken out abroad</w:t>
      </w:r>
      <w:r w:rsidR="002E7FB7" w:rsidRPr="002E7FB7">
        <w:rPr>
          <w:rFonts w:ascii="Arial" w:eastAsia="Arial" w:hAnsi="Arial" w:cs="Arial"/>
          <w:color w:val="FF0000"/>
          <w:sz w:val="22"/>
          <w:szCs w:val="22"/>
          <w:lang w:val="en-GB" w:eastAsia="fr-FR" w:bidi="fr-FR"/>
        </w:rPr>
        <w:t>: that no nullity, exception or lapse may be invoked against injured third parties (as provided for in the Insurance Law for Belgian insurers);</w:t>
      </w:r>
    </w:p>
    <w:p w14:paraId="09FA7DE3" w14:textId="77777777" w:rsidR="002E7FB7" w:rsidRPr="002E7FB7" w:rsidRDefault="002E7FB7" w:rsidP="002E7FB7">
      <w:pPr>
        <w:widowControl w:val="0"/>
        <w:numPr>
          <w:ilvl w:val="0"/>
          <w:numId w:val="3"/>
        </w:numPr>
        <w:tabs>
          <w:tab w:val="left" w:pos="820"/>
          <w:tab w:val="left" w:pos="821"/>
          <w:tab w:val="left" w:pos="1484"/>
          <w:tab w:val="left" w:pos="2060"/>
          <w:tab w:val="left" w:pos="3261"/>
          <w:tab w:val="left" w:pos="3875"/>
          <w:tab w:val="left" w:pos="4870"/>
          <w:tab w:val="left" w:pos="5932"/>
          <w:tab w:val="left" w:pos="6645"/>
          <w:tab w:val="left" w:pos="7185"/>
          <w:tab w:val="left" w:pos="8372"/>
        </w:tabs>
        <w:autoSpaceDE w:val="0"/>
        <w:autoSpaceDN w:val="0"/>
        <w:spacing w:before="122" w:line="251" w:lineRule="exact"/>
        <w:jc w:val="both"/>
        <w:rPr>
          <w:rFonts w:ascii="Arial" w:eastAsia="Arial" w:hAnsi="Arial" w:cs="Arial"/>
          <w:sz w:val="22"/>
          <w:szCs w:val="22"/>
          <w:lang w:val="en-GB" w:eastAsia="fr-FR" w:bidi="fr-FR"/>
        </w:rPr>
      </w:pPr>
      <w:r w:rsidRPr="002E7FB7">
        <w:rPr>
          <w:rFonts w:ascii="Arial" w:eastAsia="Arial" w:hAnsi="Arial" w:cs="Arial"/>
          <w:sz w:val="22"/>
          <w:szCs w:val="22"/>
          <w:lang w:val="en-GB" w:eastAsia="fr-FR" w:bidi="fr-FR"/>
        </w:rPr>
        <w:t>that the sums insured per claim are a minimum of:</w:t>
      </w:r>
    </w:p>
    <w:p w14:paraId="69BC316C" w14:textId="77777777" w:rsidR="002E7FB7" w:rsidRPr="002E7FB7" w:rsidRDefault="000C4313" w:rsidP="002E7FB7">
      <w:pPr>
        <w:widowControl w:val="0"/>
        <w:autoSpaceDE w:val="0"/>
        <w:autoSpaceDN w:val="0"/>
        <w:spacing w:line="251" w:lineRule="exact"/>
        <w:ind w:left="820"/>
        <w:jc w:val="both"/>
        <w:rPr>
          <w:rFonts w:ascii="Arial" w:eastAsia="Arial" w:hAnsi="Arial" w:cs="Arial"/>
          <w:sz w:val="22"/>
          <w:szCs w:val="22"/>
          <w:lang w:val="en-GB" w:eastAsia="fr-FR" w:bidi="fr-FR"/>
        </w:rPr>
      </w:pPr>
      <w:r>
        <w:rPr>
          <w:rFonts w:ascii="Arial" w:eastAsia="Arial" w:hAnsi="Arial" w:cs="Arial"/>
          <w:sz w:val="22"/>
          <w:szCs w:val="22"/>
          <w:lang w:val="en-GB" w:eastAsia="fr-FR" w:bidi="fr-FR"/>
        </w:rPr>
        <w:fldChar w:fldCharType="begin">
          <w:ffData>
            <w:name w:val="Texte7"/>
            <w:enabled/>
            <w:calcOnExit w:val="0"/>
            <w:textInput/>
          </w:ffData>
        </w:fldChar>
      </w:r>
      <w:bookmarkStart w:id="9" w:name="Texte7"/>
      <w:r>
        <w:rPr>
          <w:rFonts w:ascii="Arial" w:eastAsia="Arial" w:hAnsi="Arial" w:cs="Arial"/>
          <w:sz w:val="22"/>
          <w:szCs w:val="22"/>
          <w:lang w:val="en-GB" w:eastAsia="fr-FR" w:bidi="fr-FR"/>
        </w:rPr>
        <w:instrText xml:space="preserve"> FORMTEXT </w:instrText>
      </w:r>
      <w:r>
        <w:rPr>
          <w:rFonts w:ascii="Arial" w:eastAsia="Arial" w:hAnsi="Arial" w:cs="Arial"/>
          <w:sz w:val="22"/>
          <w:szCs w:val="22"/>
          <w:lang w:val="en-GB" w:eastAsia="fr-FR" w:bidi="fr-FR"/>
        </w:rPr>
      </w:r>
      <w:r>
        <w:rPr>
          <w:rFonts w:ascii="Arial" w:eastAsia="Arial" w:hAnsi="Arial" w:cs="Arial"/>
          <w:sz w:val="22"/>
          <w:szCs w:val="22"/>
          <w:lang w:val="en-GB" w:eastAsia="fr-FR" w:bidi="fr-FR"/>
        </w:rPr>
        <w:fldChar w:fldCharType="separate"/>
      </w:r>
      <w:r>
        <w:rPr>
          <w:rFonts w:ascii="Arial" w:eastAsia="Arial" w:hAnsi="Arial" w:cs="Arial"/>
          <w:noProof/>
          <w:sz w:val="22"/>
          <w:szCs w:val="22"/>
          <w:lang w:val="en-GB" w:eastAsia="fr-FR" w:bidi="fr-FR"/>
        </w:rPr>
        <w:t> </w:t>
      </w:r>
      <w:r>
        <w:rPr>
          <w:rFonts w:ascii="Arial" w:eastAsia="Arial" w:hAnsi="Arial" w:cs="Arial"/>
          <w:noProof/>
          <w:sz w:val="22"/>
          <w:szCs w:val="22"/>
          <w:lang w:val="en-GB" w:eastAsia="fr-FR" w:bidi="fr-FR"/>
        </w:rPr>
        <w:t> </w:t>
      </w:r>
      <w:r>
        <w:rPr>
          <w:rFonts w:ascii="Arial" w:eastAsia="Arial" w:hAnsi="Arial" w:cs="Arial"/>
          <w:noProof/>
          <w:sz w:val="22"/>
          <w:szCs w:val="22"/>
          <w:lang w:val="en-GB" w:eastAsia="fr-FR" w:bidi="fr-FR"/>
        </w:rPr>
        <w:t> </w:t>
      </w:r>
      <w:r>
        <w:rPr>
          <w:rFonts w:ascii="Arial" w:eastAsia="Arial" w:hAnsi="Arial" w:cs="Arial"/>
          <w:noProof/>
          <w:sz w:val="22"/>
          <w:szCs w:val="22"/>
          <w:lang w:val="en-GB" w:eastAsia="fr-FR" w:bidi="fr-FR"/>
        </w:rPr>
        <w:t> </w:t>
      </w:r>
      <w:r>
        <w:rPr>
          <w:rFonts w:ascii="Arial" w:eastAsia="Arial" w:hAnsi="Arial" w:cs="Arial"/>
          <w:noProof/>
          <w:sz w:val="22"/>
          <w:szCs w:val="22"/>
          <w:lang w:val="en-GB" w:eastAsia="fr-FR" w:bidi="fr-FR"/>
        </w:rPr>
        <w:t> </w:t>
      </w:r>
      <w:r>
        <w:rPr>
          <w:rFonts w:ascii="Arial" w:eastAsia="Arial" w:hAnsi="Arial" w:cs="Arial"/>
          <w:sz w:val="22"/>
          <w:szCs w:val="22"/>
          <w:lang w:val="en-GB" w:eastAsia="fr-FR" w:bidi="fr-FR"/>
        </w:rPr>
        <w:fldChar w:fldCharType="end"/>
      </w:r>
      <w:bookmarkEnd w:id="9"/>
      <w:r w:rsidRPr="002E7FB7">
        <w:rPr>
          <w:rFonts w:ascii="Arial" w:eastAsia="Arial" w:hAnsi="Arial" w:cs="Arial"/>
          <w:b/>
          <w:sz w:val="22"/>
          <w:szCs w:val="22"/>
          <w:lang w:val="en-GB" w:eastAsia="fr-FR" w:bidi="fr-FR"/>
        </w:rPr>
        <w:t xml:space="preserve"> </w:t>
      </w:r>
      <w:r w:rsidR="002E7FB7" w:rsidRPr="002E7FB7">
        <w:rPr>
          <w:rFonts w:ascii="Arial" w:eastAsia="Arial" w:hAnsi="Arial" w:cs="Arial"/>
          <w:b/>
          <w:sz w:val="22"/>
          <w:szCs w:val="22"/>
          <w:lang w:val="en-GB" w:eastAsia="fr-FR" w:bidi="fr-FR"/>
        </w:rPr>
        <w:t>[</w:t>
      </w:r>
      <w:proofErr w:type="gramStart"/>
      <w:r w:rsidR="002E7FB7" w:rsidRPr="002E7FB7">
        <w:rPr>
          <w:rFonts w:ascii="Arial" w:eastAsia="Arial" w:hAnsi="Arial" w:cs="Arial"/>
          <w:b/>
          <w:sz w:val="22"/>
          <w:szCs w:val="22"/>
          <w:lang w:val="en-GB" w:eastAsia="fr-FR" w:bidi="fr-FR"/>
        </w:rPr>
        <w:t>amount</w:t>
      </w:r>
      <w:proofErr w:type="gramEnd"/>
      <w:r w:rsidR="002E7FB7" w:rsidRPr="002E7FB7">
        <w:rPr>
          <w:rFonts w:ascii="Arial" w:eastAsia="Arial" w:hAnsi="Arial" w:cs="Arial"/>
          <w:b/>
          <w:sz w:val="22"/>
          <w:szCs w:val="22"/>
          <w:lang w:val="en-GB" w:eastAsia="fr-FR" w:bidi="fr-FR"/>
        </w:rPr>
        <w:t xml:space="preserve"> to be completed</w:t>
      </w:r>
      <w:r w:rsidR="002E7FB7" w:rsidRPr="002E7FB7">
        <w:rPr>
          <w:rFonts w:ascii="Arial" w:eastAsia="Arial" w:hAnsi="Arial" w:cs="Arial"/>
          <w:sz w:val="22"/>
          <w:szCs w:val="22"/>
          <w:lang w:val="en-GB" w:eastAsia="fr-FR" w:bidi="fr-FR"/>
        </w:rPr>
        <w:t>], in the knowledge that:</w:t>
      </w:r>
    </w:p>
    <w:p w14:paraId="73C0F2C5" w14:textId="77777777" w:rsidR="007C4B0F" w:rsidRPr="007C4B0F" w:rsidRDefault="002E7FB7" w:rsidP="007C4B0F">
      <w:pPr>
        <w:pStyle w:val="Paragraphedeliste"/>
        <w:numPr>
          <w:ilvl w:val="0"/>
          <w:numId w:val="5"/>
        </w:numPr>
        <w:spacing w:before="120"/>
        <w:ind w:left="1418" w:hanging="357"/>
        <w:contextualSpacing w:val="0"/>
        <w:rPr>
          <w:rFonts w:ascii="Arial" w:hAnsi="Arial" w:cs="Arial"/>
          <w:color w:val="FF0000"/>
          <w:sz w:val="22"/>
          <w:szCs w:val="22"/>
        </w:rPr>
      </w:pPr>
      <w:r w:rsidRPr="007C4B0F">
        <w:rPr>
          <w:rFonts w:ascii="Arial" w:eastAsia="Arial" w:hAnsi="Arial" w:cs="Arial"/>
          <w:sz w:val="20"/>
          <w:szCs w:val="22"/>
          <w:lang w:val="en-GB" w:eastAsia="fr-FR" w:bidi="fr-FR"/>
        </w:rPr>
        <w:t>a minimum of EUR2,500,000.00 per claim is required for damage resulting from the collection of dangerous waste*</w:t>
      </w:r>
    </w:p>
    <w:p w14:paraId="4C2E570B" w14:textId="77777777" w:rsidR="007C4B0F" w:rsidRPr="007C4B0F" w:rsidRDefault="002E7FB7" w:rsidP="007C4B0F">
      <w:pPr>
        <w:pStyle w:val="Paragraphedeliste"/>
        <w:numPr>
          <w:ilvl w:val="0"/>
          <w:numId w:val="5"/>
        </w:numPr>
        <w:spacing w:before="120"/>
        <w:ind w:left="1418" w:hanging="357"/>
        <w:contextualSpacing w:val="0"/>
        <w:rPr>
          <w:rFonts w:ascii="Arial" w:hAnsi="Arial" w:cs="Arial"/>
          <w:color w:val="FF0000"/>
          <w:sz w:val="20"/>
          <w:szCs w:val="20"/>
        </w:rPr>
      </w:pPr>
      <w:proofErr w:type="gramStart"/>
      <w:r w:rsidRPr="007C4B0F">
        <w:rPr>
          <w:rFonts w:ascii="Arial" w:eastAsia="Arial" w:hAnsi="Arial" w:cs="Arial"/>
          <w:sz w:val="20"/>
          <w:szCs w:val="22"/>
          <w:lang w:val="en-GB" w:eastAsia="fr-FR" w:bidi="fr-FR"/>
        </w:rPr>
        <w:t>a</w:t>
      </w:r>
      <w:proofErr w:type="gramEnd"/>
      <w:r w:rsidRPr="007C4B0F">
        <w:rPr>
          <w:rFonts w:ascii="Arial" w:eastAsia="Arial" w:hAnsi="Arial" w:cs="Arial"/>
          <w:sz w:val="20"/>
          <w:szCs w:val="22"/>
          <w:lang w:val="en-GB" w:eastAsia="fr-FR" w:bidi="fr-FR"/>
        </w:rPr>
        <w:t xml:space="preserve"> minimum of EUR250,000.00 per claim is required for damage involving dangerous waste for which there is a take-back scheme as part of the extended </w:t>
      </w:r>
      <w:r w:rsidRPr="007C4B0F">
        <w:rPr>
          <w:rFonts w:ascii="Arial" w:eastAsia="Arial" w:hAnsi="Arial" w:cs="Arial"/>
          <w:sz w:val="20"/>
          <w:szCs w:val="22"/>
          <w:lang w:val="en-GB" w:eastAsia="fr-FR" w:bidi="fr-FR"/>
        </w:rPr>
        <w:lastRenderedPageBreak/>
        <w:t>producer responsibility, in accordance with the provisions of Article 26 of</w:t>
      </w:r>
      <w:r w:rsidRPr="007C4B0F">
        <w:rPr>
          <w:rFonts w:ascii="Arial" w:eastAsia="Arial" w:hAnsi="Arial" w:cs="Arial"/>
          <w:sz w:val="22"/>
          <w:szCs w:val="20"/>
          <w:lang w:val="en-GB" w:eastAsia="fr-FR" w:bidi="fr-FR"/>
        </w:rPr>
        <w:t xml:space="preserve"> </w:t>
      </w:r>
      <w:r w:rsidRPr="007C4B0F">
        <w:rPr>
          <w:rFonts w:ascii="Arial" w:eastAsia="Arial" w:hAnsi="Arial" w:cs="Arial"/>
          <w:sz w:val="20"/>
          <w:szCs w:val="20"/>
          <w:lang w:val="en-GB" w:eastAsia="fr-FR" w:bidi="fr-FR"/>
        </w:rPr>
        <w:t>the</w:t>
      </w:r>
      <w:hyperlink r:id="rId7">
        <w:r w:rsidRPr="007C4B0F">
          <w:rPr>
            <w:rFonts w:ascii="Arial" w:eastAsia="Arial" w:hAnsi="Arial" w:cs="Arial"/>
            <w:color w:val="0000FF"/>
            <w:sz w:val="20"/>
            <w:szCs w:val="20"/>
            <w:u w:val="single" w:color="0000FF"/>
            <w:lang w:val="en-GB" w:eastAsia="fr-FR" w:bidi="fr-FR"/>
          </w:rPr>
          <w:t xml:space="preserve"> waste decree</w:t>
        </w:r>
      </w:hyperlink>
      <w:r w:rsidRPr="007C4B0F">
        <w:rPr>
          <w:rFonts w:ascii="Arial" w:eastAsia="Arial" w:hAnsi="Arial" w:cs="Arial"/>
          <w:sz w:val="20"/>
          <w:szCs w:val="20"/>
          <w:lang w:val="en-GB" w:eastAsia="fr-FR" w:bidi="fr-FR"/>
        </w:rPr>
        <w:t>.</w:t>
      </w:r>
    </w:p>
    <w:p w14:paraId="28CE14FE" w14:textId="77777777" w:rsidR="007C4B0F" w:rsidRPr="007C4B0F" w:rsidRDefault="002E7FB7" w:rsidP="007C4B0F">
      <w:pPr>
        <w:pStyle w:val="Paragraphedeliste"/>
        <w:spacing w:before="120"/>
        <w:ind w:left="1418"/>
        <w:contextualSpacing w:val="0"/>
        <w:rPr>
          <w:rFonts w:ascii="Arial" w:eastAsia="Arial" w:hAnsi="Arial" w:cs="Arial"/>
          <w:sz w:val="20"/>
          <w:szCs w:val="22"/>
          <w:lang w:val="en-GB" w:eastAsia="fr-FR" w:bidi="fr-FR"/>
        </w:rPr>
      </w:pPr>
      <w:r w:rsidRPr="007C4B0F">
        <w:rPr>
          <w:rFonts w:ascii="Arial" w:eastAsia="Arial" w:hAnsi="Arial" w:cs="Arial"/>
          <w:sz w:val="20"/>
          <w:szCs w:val="22"/>
          <w:lang w:val="en-GB" w:eastAsia="fr-FR" w:bidi="fr-FR"/>
        </w:rPr>
        <w:t>Where the means of transport used has a loading capacity below 3.5 tonnes, the level of cover is reduced by half.</w:t>
      </w:r>
    </w:p>
    <w:p w14:paraId="05081F81" w14:textId="77777777" w:rsidR="002E7FB7" w:rsidRPr="002E7FB7" w:rsidRDefault="003F325E" w:rsidP="007C4B0F">
      <w:pPr>
        <w:pStyle w:val="Paragraphedeliste"/>
        <w:spacing w:before="120"/>
        <w:ind w:left="1418"/>
        <w:contextualSpacing w:val="0"/>
        <w:rPr>
          <w:rFonts w:ascii="Arial" w:eastAsia="Arial" w:hAnsi="Arial" w:cs="Arial"/>
          <w:sz w:val="20"/>
          <w:szCs w:val="22"/>
          <w:lang w:val="en-GB" w:eastAsia="fr-FR" w:bidi="fr-FR"/>
        </w:rPr>
      </w:pPr>
      <w:r>
        <w:rPr>
          <w:rFonts w:ascii="Arial" w:eastAsia="Arial" w:hAnsi="Arial" w:cs="Arial"/>
          <w:sz w:val="20"/>
          <w:szCs w:val="22"/>
          <w:lang w:val="en-GB" w:eastAsia="fr-FR" w:bidi="fr-FR"/>
        </w:rPr>
        <w:t xml:space="preserve">Brussels Environment </w:t>
      </w:r>
      <w:r w:rsidR="002E7FB7" w:rsidRPr="002E7FB7">
        <w:rPr>
          <w:rFonts w:ascii="Arial" w:eastAsia="Arial" w:hAnsi="Arial" w:cs="Arial"/>
          <w:sz w:val="20"/>
          <w:szCs w:val="22"/>
          <w:lang w:val="en-GB" w:eastAsia="fr-FR" w:bidi="fr-FR"/>
        </w:rPr>
        <w:t>may grant an exemption in respect of the level of cover required if the collector, dealer or broker specialises in one category of waste.</w:t>
      </w:r>
    </w:p>
    <w:p w14:paraId="23AD596D" w14:textId="77777777" w:rsidR="002E7FB7" w:rsidRPr="002E7FB7" w:rsidRDefault="002E7FB7" w:rsidP="002E7FB7">
      <w:pPr>
        <w:widowControl w:val="0"/>
        <w:autoSpaceDE w:val="0"/>
        <w:autoSpaceDN w:val="0"/>
        <w:spacing w:before="6"/>
        <w:ind w:right="71"/>
        <w:jc w:val="both"/>
        <w:rPr>
          <w:rFonts w:ascii="Arial" w:eastAsia="Arial" w:hAnsi="Arial" w:cs="Arial"/>
          <w:sz w:val="22"/>
          <w:szCs w:val="20"/>
          <w:lang w:val="en-GB" w:eastAsia="fr-FR" w:bidi="fr-FR"/>
        </w:rPr>
      </w:pPr>
    </w:p>
    <w:p w14:paraId="4C4C81F7" w14:textId="77777777" w:rsidR="002E7FB7" w:rsidRPr="002E7FB7" w:rsidRDefault="002E7FB7" w:rsidP="002E7FB7">
      <w:pPr>
        <w:widowControl w:val="0"/>
        <w:tabs>
          <w:tab w:val="left" w:pos="1475"/>
          <w:tab w:val="left" w:pos="2043"/>
          <w:tab w:val="left" w:pos="3202"/>
          <w:tab w:val="left" w:pos="3847"/>
          <w:tab w:val="left" w:pos="4331"/>
          <w:tab w:val="left" w:pos="6715"/>
          <w:tab w:val="left" w:pos="7104"/>
          <w:tab w:val="left" w:pos="8490"/>
        </w:tabs>
        <w:autoSpaceDE w:val="0"/>
        <w:autoSpaceDN w:val="0"/>
        <w:spacing w:line="251" w:lineRule="exact"/>
        <w:ind w:left="808" w:right="71"/>
        <w:jc w:val="both"/>
        <w:rPr>
          <w:rFonts w:ascii="Arial" w:eastAsia="Arial" w:hAnsi="Arial" w:cs="Arial"/>
          <w:sz w:val="22"/>
          <w:szCs w:val="20"/>
          <w:lang w:val="en-GB" w:eastAsia="fr-FR" w:bidi="fr-FR"/>
        </w:rPr>
      </w:pPr>
      <w:proofErr w:type="gramStart"/>
      <w:r w:rsidRPr="002E7FB7">
        <w:rPr>
          <w:rFonts w:ascii="Arial" w:eastAsia="Arial" w:hAnsi="Arial" w:cs="Arial"/>
          <w:sz w:val="22"/>
          <w:szCs w:val="20"/>
          <w:lang w:val="en-GB" w:eastAsia="fr-FR" w:bidi="fr-FR"/>
        </w:rPr>
        <w:t>with</w:t>
      </w:r>
      <w:proofErr w:type="gramEnd"/>
      <w:r w:rsidRPr="002E7FB7">
        <w:rPr>
          <w:rFonts w:ascii="Arial" w:eastAsia="Arial" w:hAnsi="Arial" w:cs="Arial"/>
          <w:sz w:val="22"/>
          <w:szCs w:val="20"/>
          <w:lang w:val="en-GB" w:eastAsia="fr-FR" w:bidi="fr-FR"/>
        </w:rPr>
        <w:t xml:space="preserve"> an excess, for material damage and consequential loss, of </w:t>
      </w:r>
      <w:r w:rsidR="000C4313">
        <w:rPr>
          <w:rFonts w:ascii="Arial" w:eastAsia="Arial" w:hAnsi="Arial" w:cs="Arial"/>
          <w:sz w:val="22"/>
          <w:szCs w:val="20"/>
          <w:lang w:val="en-GB" w:eastAsia="fr-FR" w:bidi="fr-FR"/>
        </w:rPr>
        <w:fldChar w:fldCharType="begin">
          <w:ffData>
            <w:name w:val="Texte8"/>
            <w:enabled/>
            <w:calcOnExit w:val="0"/>
            <w:textInput/>
          </w:ffData>
        </w:fldChar>
      </w:r>
      <w:bookmarkStart w:id="10" w:name="Texte8"/>
      <w:r w:rsidR="000C4313">
        <w:rPr>
          <w:rFonts w:ascii="Arial" w:eastAsia="Arial" w:hAnsi="Arial" w:cs="Arial"/>
          <w:sz w:val="22"/>
          <w:szCs w:val="20"/>
          <w:lang w:val="en-GB" w:eastAsia="fr-FR" w:bidi="fr-FR"/>
        </w:rPr>
        <w:instrText xml:space="preserve"> FORMTEXT </w:instrText>
      </w:r>
      <w:r w:rsidR="000C4313">
        <w:rPr>
          <w:rFonts w:ascii="Arial" w:eastAsia="Arial" w:hAnsi="Arial" w:cs="Arial"/>
          <w:sz w:val="22"/>
          <w:szCs w:val="20"/>
          <w:lang w:val="en-GB" w:eastAsia="fr-FR" w:bidi="fr-FR"/>
        </w:rPr>
      </w:r>
      <w:r w:rsidR="000C4313">
        <w:rPr>
          <w:rFonts w:ascii="Arial" w:eastAsia="Arial" w:hAnsi="Arial" w:cs="Arial"/>
          <w:sz w:val="22"/>
          <w:szCs w:val="20"/>
          <w:lang w:val="en-GB" w:eastAsia="fr-FR" w:bidi="fr-FR"/>
        </w:rPr>
        <w:fldChar w:fldCharType="separate"/>
      </w:r>
      <w:r w:rsidR="000C4313">
        <w:rPr>
          <w:rFonts w:ascii="Arial" w:eastAsia="Arial" w:hAnsi="Arial" w:cs="Arial"/>
          <w:noProof/>
          <w:sz w:val="22"/>
          <w:szCs w:val="20"/>
          <w:lang w:val="en-GB" w:eastAsia="fr-FR" w:bidi="fr-FR"/>
        </w:rPr>
        <w:t> </w:t>
      </w:r>
      <w:r w:rsidR="000C4313">
        <w:rPr>
          <w:rFonts w:ascii="Arial" w:eastAsia="Arial" w:hAnsi="Arial" w:cs="Arial"/>
          <w:noProof/>
          <w:sz w:val="22"/>
          <w:szCs w:val="20"/>
          <w:lang w:val="en-GB" w:eastAsia="fr-FR" w:bidi="fr-FR"/>
        </w:rPr>
        <w:t> </w:t>
      </w:r>
      <w:r w:rsidR="000C4313">
        <w:rPr>
          <w:rFonts w:ascii="Arial" w:eastAsia="Arial" w:hAnsi="Arial" w:cs="Arial"/>
          <w:noProof/>
          <w:sz w:val="22"/>
          <w:szCs w:val="20"/>
          <w:lang w:val="en-GB" w:eastAsia="fr-FR" w:bidi="fr-FR"/>
        </w:rPr>
        <w:t> </w:t>
      </w:r>
      <w:r w:rsidR="000C4313">
        <w:rPr>
          <w:rFonts w:ascii="Arial" w:eastAsia="Arial" w:hAnsi="Arial" w:cs="Arial"/>
          <w:noProof/>
          <w:sz w:val="22"/>
          <w:szCs w:val="20"/>
          <w:lang w:val="en-GB" w:eastAsia="fr-FR" w:bidi="fr-FR"/>
        </w:rPr>
        <w:t> </w:t>
      </w:r>
      <w:r w:rsidR="000C4313">
        <w:rPr>
          <w:rFonts w:ascii="Arial" w:eastAsia="Arial" w:hAnsi="Arial" w:cs="Arial"/>
          <w:noProof/>
          <w:sz w:val="22"/>
          <w:szCs w:val="20"/>
          <w:lang w:val="en-GB" w:eastAsia="fr-FR" w:bidi="fr-FR"/>
        </w:rPr>
        <w:t> </w:t>
      </w:r>
      <w:r w:rsidR="000C4313">
        <w:rPr>
          <w:rFonts w:ascii="Arial" w:eastAsia="Arial" w:hAnsi="Arial" w:cs="Arial"/>
          <w:sz w:val="22"/>
          <w:szCs w:val="20"/>
          <w:lang w:val="en-GB" w:eastAsia="fr-FR" w:bidi="fr-FR"/>
        </w:rPr>
        <w:fldChar w:fldCharType="end"/>
      </w:r>
      <w:bookmarkEnd w:id="10"/>
      <w:r w:rsidRPr="002E7FB7">
        <w:rPr>
          <w:rFonts w:ascii="Arial" w:eastAsia="Arial" w:hAnsi="Arial" w:cs="Arial"/>
          <w:b/>
          <w:sz w:val="22"/>
          <w:szCs w:val="20"/>
          <w:lang w:val="en-GB" w:eastAsia="fr-FR" w:bidi="fr-FR"/>
        </w:rPr>
        <w:t xml:space="preserve"> [to be specified, EUR25,000.00 maximum]</w:t>
      </w:r>
      <w:r w:rsidRPr="002E7FB7">
        <w:rPr>
          <w:rFonts w:ascii="Arial" w:eastAsia="Arial" w:hAnsi="Arial" w:cs="Arial"/>
          <w:sz w:val="22"/>
          <w:szCs w:val="20"/>
          <w:lang w:val="en-GB" w:eastAsia="fr-FR" w:bidi="fr-FR"/>
        </w:rPr>
        <w:t>.</w:t>
      </w:r>
    </w:p>
    <w:p w14:paraId="2E22B2A1" w14:textId="77777777" w:rsidR="002E7FB7" w:rsidRPr="002E7FB7" w:rsidRDefault="002E7FB7" w:rsidP="002E7FB7">
      <w:pPr>
        <w:widowControl w:val="0"/>
        <w:numPr>
          <w:ilvl w:val="0"/>
          <w:numId w:val="3"/>
        </w:numPr>
        <w:tabs>
          <w:tab w:val="left" w:pos="820"/>
          <w:tab w:val="left" w:pos="821"/>
        </w:tabs>
        <w:autoSpaceDE w:val="0"/>
        <w:autoSpaceDN w:val="0"/>
        <w:spacing w:before="124"/>
        <w:ind w:right="71"/>
        <w:jc w:val="both"/>
        <w:rPr>
          <w:rFonts w:ascii="Arial" w:eastAsia="Arial" w:hAnsi="Arial" w:cs="Arial"/>
          <w:sz w:val="22"/>
          <w:szCs w:val="20"/>
          <w:lang w:val="en-GB" w:eastAsia="fr-FR" w:bidi="fr-FR"/>
        </w:rPr>
      </w:pPr>
      <w:r w:rsidRPr="002E7FB7">
        <w:rPr>
          <w:rFonts w:ascii="Arial" w:eastAsia="Arial" w:hAnsi="Arial" w:cs="Arial"/>
          <w:sz w:val="22"/>
          <w:szCs w:val="20"/>
          <w:lang w:val="en-GB" w:eastAsia="fr-FR" w:bidi="fr-FR"/>
        </w:rPr>
        <w:t>that the insurance policy covers the following damage as a minimum:</w:t>
      </w:r>
    </w:p>
    <w:p w14:paraId="042B926C" w14:textId="77777777" w:rsidR="002E7FB7" w:rsidRPr="002E7FB7" w:rsidRDefault="002E7FB7" w:rsidP="002E7FB7">
      <w:pPr>
        <w:widowControl w:val="0"/>
        <w:numPr>
          <w:ilvl w:val="0"/>
          <w:numId w:val="4"/>
        </w:numPr>
        <w:tabs>
          <w:tab w:val="left" w:pos="1534"/>
        </w:tabs>
        <w:autoSpaceDE w:val="0"/>
        <w:autoSpaceDN w:val="0"/>
        <w:spacing w:before="132" w:line="223" w:lineRule="auto"/>
        <w:ind w:right="71" w:hanging="355"/>
        <w:jc w:val="both"/>
        <w:rPr>
          <w:rFonts w:ascii="Arial" w:eastAsia="Arial" w:hAnsi="Arial" w:cs="Arial"/>
          <w:sz w:val="22"/>
          <w:szCs w:val="20"/>
          <w:lang w:val="en-GB" w:eastAsia="fr-FR" w:bidi="fr-FR"/>
        </w:rPr>
      </w:pPr>
      <w:r w:rsidRPr="002E7FB7">
        <w:rPr>
          <w:rFonts w:ascii="Arial" w:eastAsia="Arial" w:hAnsi="Arial" w:cs="Arial"/>
          <w:sz w:val="22"/>
          <w:szCs w:val="20"/>
          <w:lang w:val="en-GB" w:eastAsia="fr-FR" w:bidi="fr-FR"/>
        </w:rPr>
        <w:t>physical injury, including death, and consequential loss;</w:t>
      </w:r>
    </w:p>
    <w:p w14:paraId="169CFB19" w14:textId="77777777" w:rsidR="002E7FB7" w:rsidRPr="002E7FB7" w:rsidRDefault="002E7FB7" w:rsidP="002E7FB7">
      <w:pPr>
        <w:widowControl w:val="0"/>
        <w:numPr>
          <w:ilvl w:val="0"/>
          <w:numId w:val="4"/>
        </w:numPr>
        <w:tabs>
          <w:tab w:val="left" w:pos="1541"/>
        </w:tabs>
        <w:autoSpaceDE w:val="0"/>
        <w:autoSpaceDN w:val="0"/>
        <w:spacing w:before="17" w:line="223" w:lineRule="auto"/>
        <w:ind w:left="1540" w:right="71" w:hanging="360"/>
        <w:jc w:val="both"/>
        <w:rPr>
          <w:rFonts w:ascii="Arial" w:eastAsia="Arial" w:hAnsi="Arial" w:cs="Arial"/>
          <w:sz w:val="22"/>
          <w:szCs w:val="20"/>
          <w:lang w:val="en-GB" w:eastAsia="fr-FR" w:bidi="fr-FR"/>
        </w:rPr>
      </w:pPr>
      <w:r w:rsidRPr="002E7FB7">
        <w:rPr>
          <w:rFonts w:ascii="Arial" w:eastAsia="Arial" w:hAnsi="Arial" w:cs="Arial"/>
          <w:sz w:val="22"/>
          <w:szCs w:val="20"/>
          <w:lang w:val="en-GB" w:eastAsia="fr-FR" w:bidi="fr-FR"/>
        </w:rPr>
        <w:t>loss or damage to property, including consequential loss;</w:t>
      </w:r>
    </w:p>
    <w:p w14:paraId="1F59BAF6" w14:textId="77777777" w:rsidR="002E7FB7" w:rsidRPr="002E7FB7" w:rsidRDefault="002E7FB7" w:rsidP="002E7FB7">
      <w:pPr>
        <w:widowControl w:val="0"/>
        <w:numPr>
          <w:ilvl w:val="0"/>
          <w:numId w:val="4"/>
        </w:numPr>
        <w:tabs>
          <w:tab w:val="left" w:pos="1541"/>
        </w:tabs>
        <w:autoSpaceDE w:val="0"/>
        <w:autoSpaceDN w:val="0"/>
        <w:spacing w:before="9" w:line="232" w:lineRule="auto"/>
        <w:ind w:left="1540" w:right="71" w:hanging="360"/>
        <w:jc w:val="both"/>
        <w:rPr>
          <w:rFonts w:ascii="Arial" w:eastAsia="Arial" w:hAnsi="Arial" w:cs="Arial"/>
          <w:sz w:val="22"/>
          <w:szCs w:val="20"/>
          <w:lang w:val="en-GB" w:eastAsia="fr-FR" w:bidi="fr-FR"/>
        </w:rPr>
      </w:pPr>
      <w:r w:rsidRPr="002E7FB7">
        <w:rPr>
          <w:rFonts w:ascii="Arial" w:eastAsia="Arial" w:hAnsi="Arial" w:cs="Arial"/>
          <w:sz w:val="22"/>
          <w:szCs w:val="20"/>
          <w:lang w:val="en-GB" w:eastAsia="fr-FR" w:bidi="fr-FR"/>
        </w:rPr>
        <w:t>loss of revenue deriving directly from an economic interest in the use of the environment, resulting from damage to the environment, taking into account the savings and the costs that are the result of such damage to the environment;</w:t>
      </w:r>
    </w:p>
    <w:p w14:paraId="506630C7" w14:textId="77777777" w:rsidR="002E7FB7" w:rsidRPr="002E7FB7" w:rsidRDefault="002E7FB7" w:rsidP="002E7FB7">
      <w:pPr>
        <w:widowControl w:val="0"/>
        <w:numPr>
          <w:ilvl w:val="0"/>
          <w:numId w:val="4"/>
        </w:numPr>
        <w:tabs>
          <w:tab w:val="left" w:pos="1541"/>
        </w:tabs>
        <w:autoSpaceDE w:val="0"/>
        <w:autoSpaceDN w:val="0"/>
        <w:spacing w:before="16" w:line="223" w:lineRule="auto"/>
        <w:ind w:left="1540" w:right="71" w:hanging="360"/>
        <w:jc w:val="both"/>
        <w:rPr>
          <w:rFonts w:ascii="Arial" w:eastAsia="Arial" w:hAnsi="Arial" w:cs="Arial"/>
          <w:sz w:val="22"/>
          <w:szCs w:val="20"/>
          <w:lang w:val="en-GB" w:eastAsia="fr-FR" w:bidi="fr-FR"/>
        </w:rPr>
      </w:pPr>
      <w:r w:rsidRPr="002E7FB7">
        <w:rPr>
          <w:rFonts w:ascii="Arial" w:eastAsia="Arial" w:hAnsi="Arial" w:cs="Arial"/>
          <w:sz w:val="22"/>
          <w:szCs w:val="20"/>
          <w:lang w:val="en-GB" w:eastAsia="fr-FR" w:bidi="fr-FR"/>
        </w:rPr>
        <w:t>the costs of the measures taken to restore the affected environment, limited to the costs that are actually incurred or that will be incurred;</w:t>
      </w:r>
    </w:p>
    <w:p w14:paraId="7B6A3215" w14:textId="77777777" w:rsidR="002E7FB7" w:rsidRPr="002E7FB7" w:rsidRDefault="002E7FB7" w:rsidP="002E7FB7">
      <w:pPr>
        <w:widowControl w:val="0"/>
        <w:numPr>
          <w:ilvl w:val="0"/>
          <w:numId w:val="4"/>
        </w:numPr>
        <w:tabs>
          <w:tab w:val="left" w:pos="1541"/>
        </w:tabs>
        <w:autoSpaceDE w:val="0"/>
        <w:autoSpaceDN w:val="0"/>
        <w:spacing w:before="17" w:line="223" w:lineRule="auto"/>
        <w:ind w:left="1540" w:right="71" w:hanging="360"/>
        <w:jc w:val="both"/>
        <w:rPr>
          <w:rFonts w:ascii="Arial" w:eastAsia="Arial" w:hAnsi="Arial" w:cs="Arial"/>
          <w:sz w:val="22"/>
          <w:szCs w:val="20"/>
          <w:lang w:val="en-GB" w:eastAsia="fr-FR" w:bidi="fr-FR"/>
        </w:rPr>
      </w:pPr>
      <w:proofErr w:type="gramStart"/>
      <w:r w:rsidRPr="002E7FB7">
        <w:rPr>
          <w:rFonts w:ascii="Arial" w:eastAsia="Arial" w:hAnsi="Arial" w:cs="Arial"/>
          <w:sz w:val="22"/>
          <w:szCs w:val="20"/>
          <w:lang w:val="en-GB" w:eastAsia="fr-FR" w:bidi="fr-FR"/>
        </w:rPr>
        <w:t>the</w:t>
      </w:r>
      <w:proofErr w:type="gramEnd"/>
      <w:r w:rsidRPr="002E7FB7">
        <w:rPr>
          <w:rFonts w:ascii="Arial" w:eastAsia="Arial" w:hAnsi="Arial" w:cs="Arial"/>
          <w:sz w:val="22"/>
          <w:szCs w:val="20"/>
          <w:lang w:val="en-GB" w:eastAsia="fr-FR" w:bidi="fr-FR"/>
        </w:rPr>
        <w:t xml:space="preserve"> conservation costs referred to in Article 106 of the Insurance Law of 4 April 2014.</w:t>
      </w:r>
    </w:p>
    <w:p w14:paraId="34105022" w14:textId="77777777" w:rsidR="002E7FB7" w:rsidRPr="002E7FB7" w:rsidRDefault="002E7FB7" w:rsidP="002E7FB7">
      <w:pPr>
        <w:widowControl w:val="0"/>
        <w:numPr>
          <w:ilvl w:val="0"/>
          <w:numId w:val="3"/>
        </w:numPr>
        <w:tabs>
          <w:tab w:val="left" w:pos="821"/>
        </w:tabs>
        <w:autoSpaceDE w:val="0"/>
        <w:autoSpaceDN w:val="0"/>
        <w:spacing w:before="124"/>
        <w:ind w:right="71"/>
        <w:jc w:val="both"/>
        <w:rPr>
          <w:rFonts w:ascii="Arial" w:eastAsia="Arial" w:hAnsi="Arial" w:cs="Arial"/>
          <w:sz w:val="22"/>
          <w:szCs w:val="20"/>
          <w:lang w:val="en-GB" w:eastAsia="fr-FR" w:bidi="fr-FR"/>
        </w:rPr>
      </w:pPr>
      <w:proofErr w:type="gramStart"/>
      <w:r w:rsidRPr="002E7FB7">
        <w:rPr>
          <w:rFonts w:ascii="Arial" w:eastAsia="Arial" w:hAnsi="Arial" w:cs="Arial"/>
          <w:sz w:val="22"/>
          <w:szCs w:val="20"/>
          <w:lang w:val="en-GB" w:eastAsia="fr-FR" w:bidi="fr-FR"/>
        </w:rPr>
        <w:t>that</w:t>
      </w:r>
      <w:proofErr w:type="gramEnd"/>
      <w:r w:rsidRPr="002E7FB7">
        <w:rPr>
          <w:rFonts w:ascii="Arial" w:eastAsia="Arial" w:hAnsi="Arial" w:cs="Arial"/>
          <w:sz w:val="22"/>
          <w:szCs w:val="20"/>
          <w:lang w:val="en-GB" w:eastAsia="fr-FR" w:bidi="fr-FR"/>
        </w:rPr>
        <w:t xml:space="preserve"> the information contained in this certificate of insurance is consistent with the general and special conditions of the insurance policy mentioned.</w:t>
      </w:r>
    </w:p>
    <w:p w14:paraId="70DEEF9B" w14:textId="77777777" w:rsidR="002E7FB7" w:rsidRPr="002E7FB7" w:rsidRDefault="002E7FB7" w:rsidP="002E7FB7">
      <w:pPr>
        <w:widowControl w:val="0"/>
        <w:autoSpaceDE w:val="0"/>
        <w:autoSpaceDN w:val="0"/>
        <w:ind w:right="71"/>
        <w:rPr>
          <w:rFonts w:ascii="Arial" w:eastAsia="Arial" w:hAnsi="Arial" w:cs="Arial"/>
          <w:sz w:val="22"/>
          <w:szCs w:val="20"/>
          <w:lang w:val="en-GB" w:eastAsia="fr-FR" w:bidi="fr-FR"/>
        </w:rPr>
      </w:pPr>
    </w:p>
    <w:sdt>
      <w:sdtPr>
        <w:rPr>
          <w:rFonts w:ascii="Arial" w:eastAsia="Arial" w:hAnsi="Arial" w:cs="Arial"/>
          <w:b/>
          <w:bCs/>
          <w:sz w:val="22"/>
          <w:szCs w:val="20"/>
          <w:lang w:val="en-GB" w:eastAsia="fr-FR" w:bidi="fr-FR"/>
        </w:rPr>
        <w:id w:val="-838849343"/>
        <w:placeholder>
          <w:docPart w:val="9DCB2DAB1CE2406FBCDD2DB7F6A90830"/>
        </w:placeholder>
        <w:showingPlcHdr/>
        <w:date>
          <w:dateFormat w:val="dd/MM/yyyy"/>
          <w:lid w:val="fr-BE"/>
          <w:storeMappedDataAs w:val="dateTime"/>
          <w:calendar w:val="gregorian"/>
        </w:date>
      </w:sdtPr>
      <w:sdtEndPr/>
      <w:sdtContent>
        <w:p w14:paraId="339B038C" w14:textId="77777777" w:rsidR="000C4313" w:rsidRPr="000C4313" w:rsidRDefault="000C4313" w:rsidP="007C4B0F">
          <w:pPr>
            <w:widowControl w:val="0"/>
            <w:autoSpaceDE w:val="0"/>
            <w:autoSpaceDN w:val="0"/>
            <w:spacing w:before="215"/>
            <w:ind w:left="3686" w:right="71"/>
            <w:jc w:val="right"/>
            <w:outlineLvl w:val="0"/>
            <w:rPr>
              <w:rFonts w:ascii="Arial" w:eastAsia="Arial" w:hAnsi="Arial" w:cs="Arial"/>
              <w:b/>
              <w:bCs/>
              <w:sz w:val="22"/>
              <w:szCs w:val="20"/>
              <w:lang w:eastAsia="fr-FR" w:bidi="fr-FR"/>
            </w:rPr>
          </w:pPr>
          <w:r w:rsidRPr="000C4313">
            <w:rPr>
              <w:rStyle w:val="Textedelespacerserv"/>
              <w:rFonts w:eastAsiaTheme="minorHAnsi"/>
            </w:rPr>
            <w:t>Click here to enter a date.</w:t>
          </w:r>
        </w:p>
      </w:sdtContent>
    </w:sdt>
    <w:p w14:paraId="5CE3DD9C" w14:textId="77777777" w:rsidR="002E7FB7" w:rsidRPr="002E7FB7" w:rsidRDefault="000C4313" w:rsidP="007C4B0F">
      <w:pPr>
        <w:widowControl w:val="0"/>
        <w:autoSpaceDE w:val="0"/>
        <w:autoSpaceDN w:val="0"/>
        <w:spacing w:before="215"/>
        <w:ind w:left="3686" w:right="71"/>
        <w:jc w:val="right"/>
        <w:outlineLvl w:val="0"/>
        <w:rPr>
          <w:rFonts w:ascii="Arial" w:eastAsia="Arial" w:hAnsi="Arial" w:cs="Arial"/>
          <w:b/>
          <w:bCs/>
          <w:sz w:val="22"/>
          <w:szCs w:val="20"/>
          <w:lang w:val="en-GB" w:eastAsia="fr-FR" w:bidi="fr-FR"/>
        </w:rPr>
      </w:pPr>
      <w:r>
        <w:rPr>
          <w:rFonts w:ascii="Arial" w:eastAsia="Arial" w:hAnsi="Arial" w:cs="Arial"/>
          <w:b/>
          <w:bCs/>
          <w:sz w:val="22"/>
          <w:szCs w:val="20"/>
          <w:lang w:val="en-GB" w:eastAsia="fr-FR" w:bidi="fr-FR"/>
        </w:rPr>
        <w:fldChar w:fldCharType="begin">
          <w:ffData>
            <w:name w:val="Texte9"/>
            <w:enabled/>
            <w:calcOnExit w:val="0"/>
            <w:textInput/>
          </w:ffData>
        </w:fldChar>
      </w:r>
      <w:bookmarkStart w:id="11" w:name="Texte9"/>
      <w:r>
        <w:rPr>
          <w:rFonts w:ascii="Arial" w:eastAsia="Arial" w:hAnsi="Arial" w:cs="Arial"/>
          <w:b/>
          <w:bCs/>
          <w:sz w:val="22"/>
          <w:szCs w:val="20"/>
          <w:lang w:val="en-GB" w:eastAsia="fr-FR" w:bidi="fr-FR"/>
        </w:rPr>
        <w:instrText xml:space="preserve"> FORMTEXT </w:instrText>
      </w:r>
      <w:r>
        <w:rPr>
          <w:rFonts w:ascii="Arial" w:eastAsia="Arial" w:hAnsi="Arial" w:cs="Arial"/>
          <w:b/>
          <w:bCs/>
          <w:sz w:val="22"/>
          <w:szCs w:val="20"/>
          <w:lang w:val="en-GB" w:eastAsia="fr-FR" w:bidi="fr-FR"/>
        </w:rPr>
      </w:r>
      <w:r>
        <w:rPr>
          <w:rFonts w:ascii="Arial" w:eastAsia="Arial" w:hAnsi="Arial" w:cs="Arial"/>
          <w:b/>
          <w:bCs/>
          <w:sz w:val="22"/>
          <w:szCs w:val="20"/>
          <w:lang w:val="en-GB" w:eastAsia="fr-FR" w:bidi="fr-FR"/>
        </w:rPr>
        <w:fldChar w:fldCharType="separate"/>
      </w:r>
      <w:r>
        <w:rPr>
          <w:rFonts w:ascii="Arial" w:eastAsia="Arial" w:hAnsi="Arial" w:cs="Arial"/>
          <w:b/>
          <w:bCs/>
          <w:noProof/>
          <w:sz w:val="22"/>
          <w:szCs w:val="20"/>
          <w:lang w:val="en-GB" w:eastAsia="fr-FR" w:bidi="fr-FR"/>
        </w:rPr>
        <w:t> </w:t>
      </w:r>
      <w:r>
        <w:rPr>
          <w:rFonts w:ascii="Arial" w:eastAsia="Arial" w:hAnsi="Arial" w:cs="Arial"/>
          <w:b/>
          <w:bCs/>
          <w:noProof/>
          <w:sz w:val="22"/>
          <w:szCs w:val="20"/>
          <w:lang w:val="en-GB" w:eastAsia="fr-FR" w:bidi="fr-FR"/>
        </w:rPr>
        <w:t> </w:t>
      </w:r>
      <w:r>
        <w:rPr>
          <w:rFonts w:ascii="Arial" w:eastAsia="Arial" w:hAnsi="Arial" w:cs="Arial"/>
          <w:b/>
          <w:bCs/>
          <w:noProof/>
          <w:sz w:val="22"/>
          <w:szCs w:val="20"/>
          <w:lang w:val="en-GB" w:eastAsia="fr-FR" w:bidi="fr-FR"/>
        </w:rPr>
        <w:t> </w:t>
      </w:r>
      <w:r>
        <w:rPr>
          <w:rFonts w:ascii="Arial" w:eastAsia="Arial" w:hAnsi="Arial" w:cs="Arial"/>
          <w:b/>
          <w:bCs/>
          <w:noProof/>
          <w:sz w:val="22"/>
          <w:szCs w:val="20"/>
          <w:lang w:val="en-GB" w:eastAsia="fr-FR" w:bidi="fr-FR"/>
        </w:rPr>
        <w:t> </w:t>
      </w:r>
      <w:r>
        <w:rPr>
          <w:rFonts w:ascii="Arial" w:eastAsia="Arial" w:hAnsi="Arial" w:cs="Arial"/>
          <w:b/>
          <w:bCs/>
          <w:noProof/>
          <w:sz w:val="22"/>
          <w:szCs w:val="20"/>
          <w:lang w:val="en-GB" w:eastAsia="fr-FR" w:bidi="fr-FR"/>
        </w:rPr>
        <w:t> </w:t>
      </w:r>
      <w:r>
        <w:rPr>
          <w:rFonts w:ascii="Arial" w:eastAsia="Arial" w:hAnsi="Arial" w:cs="Arial"/>
          <w:b/>
          <w:bCs/>
          <w:sz w:val="22"/>
          <w:szCs w:val="20"/>
          <w:lang w:val="en-GB" w:eastAsia="fr-FR" w:bidi="fr-FR"/>
        </w:rPr>
        <w:fldChar w:fldCharType="end"/>
      </w:r>
      <w:bookmarkEnd w:id="11"/>
      <w:r w:rsidRPr="002E7FB7">
        <w:rPr>
          <w:rFonts w:ascii="Arial" w:eastAsia="Arial" w:hAnsi="Arial" w:cs="Arial"/>
          <w:b/>
          <w:bCs/>
          <w:sz w:val="22"/>
          <w:szCs w:val="20"/>
          <w:lang w:val="en-GB" w:eastAsia="fr-FR" w:bidi="fr-FR"/>
        </w:rPr>
        <w:t xml:space="preserve"> </w:t>
      </w:r>
      <w:r w:rsidR="002E7FB7" w:rsidRPr="002E7FB7">
        <w:rPr>
          <w:rFonts w:ascii="Arial" w:eastAsia="Arial" w:hAnsi="Arial" w:cs="Arial"/>
          <w:b/>
          <w:bCs/>
          <w:sz w:val="22"/>
          <w:szCs w:val="20"/>
          <w:lang w:val="en-GB" w:eastAsia="fr-FR" w:bidi="fr-FR"/>
        </w:rPr>
        <w:t>[</w:t>
      </w:r>
      <w:r>
        <w:rPr>
          <w:rFonts w:ascii="Arial" w:eastAsia="Arial" w:hAnsi="Arial" w:cs="Arial"/>
          <w:b/>
          <w:bCs/>
          <w:sz w:val="22"/>
          <w:szCs w:val="20"/>
          <w:lang w:val="en-GB" w:eastAsia="fr-FR" w:bidi="fr-FR"/>
        </w:rPr>
        <w:t>P</w:t>
      </w:r>
      <w:r w:rsidR="002E7FB7" w:rsidRPr="002E7FB7">
        <w:rPr>
          <w:rFonts w:ascii="Arial" w:eastAsia="Arial" w:hAnsi="Arial" w:cs="Arial"/>
          <w:b/>
          <w:bCs/>
          <w:sz w:val="22"/>
          <w:szCs w:val="20"/>
          <w:lang w:val="en-GB" w:eastAsia="fr-FR" w:bidi="fr-FR"/>
        </w:rPr>
        <w:t>lace of signature]</w:t>
      </w:r>
    </w:p>
    <w:p w14:paraId="2CB99C04" w14:textId="77777777" w:rsidR="002E7FB7" w:rsidRPr="002E7FB7" w:rsidRDefault="002E7FB7" w:rsidP="002E7FB7">
      <w:pPr>
        <w:widowControl w:val="0"/>
        <w:autoSpaceDE w:val="0"/>
        <w:autoSpaceDN w:val="0"/>
        <w:spacing w:before="9"/>
        <w:ind w:right="71"/>
        <w:jc w:val="right"/>
        <w:rPr>
          <w:rFonts w:ascii="Arial" w:eastAsia="Arial" w:hAnsi="Arial" w:cs="Arial"/>
          <w:b/>
          <w:sz w:val="22"/>
          <w:szCs w:val="20"/>
          <w:lang w:val="en-GB" w:eastAsia="fr-FR" w:bidi="fr-FR"/>
        </w:rPr>
      </w:pPr>
    </w:p>
    <w:p w14:paraId="67A2FFF8" w14:textId="77777777" w:rsidR="002E7FB7" w:rsidRDefault="000C4313" w:rsidP="007C4B0F">
      <w:pPr>
        <w:widowControl w:val="0"/>
        <w:autoSpaceDE w:val="0"/>
        <w:autoSpaceDN w:val="0"/>
        <w:ind w:left="3828" w:right="71"/>
        <w:jc w:val="right"/>
        <w:rPr>
          <w:rFonts w:ascii="Arial" w:eastAsia="Arial" w:hAnsi="Arial" w:cs="Arial"/>
          <w:b/>
          <w:sz w:val="22"/>
          <w:szCs w:val="20"/>
          <w:lang w:val="en-GB" w:eastAsia="fr-FR" w:bidi="fr-FR"/>
        </w:rPr>
      </w:pPr>
      <w:r>
        <w:rPr>
          <w:rFonts w:ascii="Arial" w:eastAsia="Arial" w:hAnsi="Arial" w:cs="Arial"/>
          <w:b/>
          <w:sz w:val="22"/>
          <w:szCs w:val="20"/>
          <w:lang w:val="en-GB" w:eastAsia="fr-FR" w:bidi="fr-FR"/>
        </w:rPr>
        <w:fldChar w:fldCharType="begin">
          <w:ffData>
            <w:name w:val="Texte10"/>
            <w:enabled/>
            <w:calcOnExit w:val="0"/>
            <w:textInput/>
          </w:ffData>
        </w:fldChar>
      </w:r>
      <w:bookmarkStart w:id="12" w:name="Texte10"/>
      <w:r>
        <w:rPr>
          <w:rFonts w:ascii="Arial" w:eastAsia="Arial" w:hAnsi="Arial" w:cs="Arial"/>
          <w:b/>
          <w:sz w:val="22"/>
          <w:szCs w:val="20"/>
          <w:lang w:val="en-GB" w:eastAsia="fr-FR" w:bidi="fr-FR"/>
        </w:rPr>
        <w:instrText xml:space="preserve"> FORMTEXT </w:instrText>
      </w:r>
      <w:r>
        <w:rPr>
          <w:rFonts w:ascii="Arial" w:eastAsia="Arial" w:hAnsi="Arial" w:cs="Arial"/>
          <w:b/>
          <w:sz w:val="22"/>
          <w:szCs w:val="20"/>
          <w:lang w:val="en-GB" w:eastAsia="fr-FR" w:bidi="fr-FR"/>
        </w:rPr>
      </w:r>
      <w:r>
        <w:rPr>
          <w:rFonts w:ascii="Arial" w:eastAsia="Arial" w:hAnsi="Arial" w:cs="Arial"/>
          <w:b/>
          <w:sz w:val="22"/>
          <w:szCs w:val="20"/>
          <w:lang w:val="en-GB" w:eastAsia="fr-FR" w:bidi="fr-FR"/>
        </w:rPr>
        <w:fldChar w:fldCharType="separate"/>
      </w:r>
      <w:r>
        <w:rPr>
          <w:rFonts w:ascii="Arial" w:eastAsia="Arial" w:hAnsi="Arial" w:cs="Arial"/>
          <w:b/>
          <w:noProof/>
          <w:sz w:val="22"/>
          <w:szCs w:val="20"/>
          <w:lang w:val="en-GB" w:eastAsia="fr-FR" w:bidi="fr-FR"/>
        </w:rPr>
        <w:t> </w:t>
      </w:r>
      <w:r>
        <w:rPr>
          <w:rFonts w:ascii="Arial" w:eastAsia="Arial" w:hAnsi="Arial" w:cs="Arial"/>
          <w:b/>
          <w:noProof/>
          <w:sz w:val="22"/>
          <w:szCs w:val="20"/>
          <w:lang w:val="en-GB" w:eastAsia="fr-FR" w:bidi="fr-FR"/>
        </w:rPr>
        <w:t> </w:t>
      </w:r>
      <w:r>
        <w:rPr>
          <w:rFonts w:ascii="Arial" w:eastAsia="Arial" w:hAnsi="Arial" w:cs="Arial"/>
          <w:b/>
          <w:noProof/>
          <w:sz w:val="22"/>
          <w:szCs w:val="20"/>
          <w:lang w:val="en-GB" w:eastAsia="fr-FR" w:bidi="fr-FR"/>
        </w:rPr>
        <w:t> </w:t>
      </w:r>
      <w:r>
        <w:rPr>
          <w:rFonts w:ascii="Arial" w:eastAsia="Arial" w:hAnsi="Arial" w:cs="Arial"/>
          <w:b/>
          <w:noProof/>
          <w:sz w:val="22"/>
          <w:szCs w:val="20"/>
          <w:lang w:val="en-GB" w:eastAsia="fr-FR" w:bidi="fr-FR"/>
        </w:rPr>
        <w:t> </w:t>
      </w:r>
      <w:r>
        <w:rPr>
          <w:rFonts w:ascii="Arial" w:eastAsia="Arial" w:hAnsi="Arial" w:cs="Arial"/>
          <w:b/>
          <w:noProof/>
          <w:sz w:val="22"/>
          <w:szCs w:val="20"/>
          <w:lang w:val="en-GB" w:eastAsia="fr-FR" w:bidi="fr-FR"/>
        </w:rPr>
        <w:t> </w:t>
      </w:r>
      <w:r>
        <w:rPr>
          <w:rFonts w:ascii="Arial" w:eastAsia="Arial" w:hAnsi="Arial" w:cs="Arial"/>
          <w:b/>
          <w:sz w:val="22"/>
          <w:szCs w:val="20"/>
          <w:lang w:val="en-GB" w:eastAsia="fr-FR" w:bidi="fr-FR"/>
        </w:rPr>
        <w:fldChar w:fldCharType="end"/>
      </w:r>
      <w:bookmarkEnd w:id="12"/>
      <w:r w:rsidRPr="002E7FB7">
        <w:rPr>
          <w:rFonts w:ascii="Arial" w:eastAsia="Arial" w:hAnsi="Arial" w:cs="Arial"/>
          <w:b/>
          <w:sz w:val="22"/>
          <w:szCs w:val="20"/>
          <w:lang w:val="en-GB" w:eastAsia="fr-FR" w:bidi="fr-FR"/>
        </w:rPr>
        <w:t xml:space="preserve"> </w:t>
      </w:r>
      <w:r w:rsidR="002E7FB7" w:rsidRPr="002E7FB7">
        <w:rPr>
          <w:rFonts w:ascii="Arial" w:eastAsia="Arial" w:hAnsi="Arial" w:cs="Arial"/>
          <w:b/>
          <w:sz w:val="22"/>
          <w:szCs w:val="20"/>
          <w:lang w:val="en-GB" w:eastAsia="fr-FR" w:bidi="fr-FR"/>
        </w:rPr>
        <w:t>[Signature of the insurer]</w:t>
      </w:r>
    </w:p>
    <w:p w14:paraId="7342C7F9" w14:textId="77777777" w:rsidR="000C4313" w:rsidRDefault="000C4313" w:rsidP="007C4B0F">
      <w:pPr>
        <w:widowControl w:val="0"/>
        <w:autoSpaceDE w:val="0"/>
        <w:autoSpaceDN w:val="0"/>
        <w:ind w:left="3828" w:right="71"/>
        <w:jc w:val="right"/>
        <w:rPr>
          <w:rFonts w:ascii="Arial" w:eastAsia="Arial" w:hAnsi="Arial" w:cs="Arial"/>
          <w:b/>
          <w:sz w:val="22"/>
          <w:szCs w:val="20"/>
          <w:lang w:val="en-GB" w:eastAsia="fr-FR" w:bidi="fr-FR"/>
        </w:rPr>
      </w:pPr>
    </w:p>
    <w:sdt>
      <w:sdtPr>
        <w:rPr>
          <w:rFonts w:ascii="Arial" w:eastAsia="Arial" w:hAnsi="Arial" w:cs="Arial"/>
          <w:b/>
          <w:sz w:val="22"/>
          <w:szCs w:val="20"/>
          <w:lang w:val="en-GB" w:eastAsia="fr-FR" w:bidi="fr-FR"/>
        </w:rPr>
        <w:id w:val="1127275022"/>
        <w:showingPlcHdr/>
        <w:picture/>
      </w:sdtPr>
      <w:sdtEndPr/>
      <w:sdtContent>
        <w:p w14:paraId="63FE9776" w14:textId="77777777" w:rsidR="000C4313" w:rsidRPr="002E7FB7" w:rsidRDefault="000C4313" w:rsidP="007C4B0F">
          <w:pPr>
            <w:widowControl w:val="0"/>
            <w:autoSpaceDE w:val="0"/>
            <w:autoSpaceDN w:val="0"/>
            <w:ind w:left="3828" w:right="71"/>
            <w:jc w:val="right"/>
            <w:rPr>
              <w:rFonts w:ascii="Arial" w:eastAsia="Arial" w:hAnsi="Arial" w:cs="Arial"/>
              <w:b/>
              <w:sz w:val="22"/>
              <w:szCs w:val="20"/>
              <w:lang w:val="en-GB" w:eastAsia="fr-FR" w:bidi="fr-FR"/>
            </w:rPr>
          </w:pPr>
          <w:r>
            <w:rPr>
              <w:rFonts w:ascii="Arial" w:eastAsia="Arial" w:hAnsi="Arial" w:cs="Arial"/>
              <w:b/>
              <w:noProof/>
              <w:sz w:val="22"/>
              <w:szCs w:val="20"/>
              <w:lang w:val="fr-BE" w:eastAsia="fr-BE"/>
            </w:rPr>
            <w:drawing>
              <wp:inline distT="0" distB="0" distL="0" distR="0" wp14:anchorId="658F9635" wp14:editId="50826112">
                <wp:extent cx="1524000" cy="152400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39057B62" w14:textId="77777777" w:rsidR="002E7FB7" w:rsidRPr="002E7FB7" w:rsidRDefault="002E7FB7" w:rsidP="002E7FB7">
      <w:pPr>
        <w:widowControl w:val="0"/>
        <w:autoSpaceDE w:val="0"/>
        <w:autoSpaceDN w:val="0"/>
        <w:jc w:val="right"/>
        <w:rPr>
          <w:rFonts w:ascii="Arial" w:eastAsia="Arial" w:hAnsi="Arial" w:cs="Arial"/>
          <w:b/>
          <w:sz w:val="20"/>
          <w:szCs w:val="22"/>
          <w:lang w:val="en-GB" w:eastAsia="fr-FR" w:bidi="fr-FR"/>
        </w:rPr>
      </w:pPr>
    </w:p>
    <w:p w14:paraId="225B3F90" w14:textId="77777777" w:rsidR="002E7FB7" w:rsidRPr="002E7FB7" w:rsidRDefault="002E7FB7" w:rsidP="00DC624C">
      <w:pPr>
        <w:rPr>
          <w:rFonts w:ascii="Arial" w:hAnsi="Arial" w:cs="Arial"/>
          <w:color w:val="FF0000"/>
          <w:sz w:val="22"/>
          <w:szCs w:val="22"/>
        </w:rPr>
      </w:pPr>
    </w:p>
    <w:p w14:paraId="21A22C70" w14:textId="77777777" w:rsidR="00982598" w:rsidRDefault="00982598" w:rsidP="005405DD">
      <w:pPr>
        <w:spacing w:before="240"/>
        <w:jc w:val="right"/>
      </w:pPr>
    </w:p>
    <w:sectPr w:rsidR="00982598" w:rsidSect="006F1BE9">
      <w:footerReference w:type="default" r:id="rId9"/>
      <w:headerReference w:type="first" r:id="rId10"/>
      <w:footerReference w:type="first" r:id="rId11"/>
      <w:pgSz w:w="12240" w:h="15840"/>
      <w:pgMar w:top="1440" w:right="1800" w:bottom="1440" w:left="1800" w:header="708" w:footer="13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B0F9B" w14:textId="77777777" w:rsidR="0098519A" w:rsidRDefault="00275C5C">
      <w:r>
        <w:separator/>
      </w:r>
    </w:p>
  </w:endnote>
  <w:endnote w:type="continuationSeparator" w:id="0">
    <w:p w14:paraId="2925FE63" w14:textId="77777777" w:rsidR="0098519A" w:rsidRDefault="0027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711E7" w14:textId="77777777" w:rsidR="00A46C47" w:rsidRPr="00D845C0" w:rsidRDefault="00F26502" w:rsidP="00A46C47">
    <w:pPr>
      <w:pStyle w:val="Pieddepage"/>
      <w:jc w:val="center"/>
      <w:rPr>
        <w:rFonts w:ascii="Arial" w:hAnsi="Arial" w:cs="Arial"/>
        <w:sz w:val="18"/>
        <w:szCs w:val="18"/>
      </w:rPr>
    </w:pPr>
    <w:r w:rsidRPr="00D845C0">
      <w:rPr>
        <w:rFonts w:ascii="Arial" w:hAnsi="Arial" w:cs="Arial"/>
        <w:sz w:val="18"/>
        <w:szCs w:val="18"/>
      </w:rPr>
      <w:t xml:space="preserve">VERSION </w:t>
    </w:r>
    <w:r w:rsidR="002E7FB7" w:rsidRPr="00D845C0">
      <w:rPr>
        <w:rFonts w:ascii="Arial" w:hAnsi="Arial" w:cs="Arial"/>
        <w:sz w:val="18"/>
        <w:szCs w:val="18"/>
      </w:rPr>
      <w:t xml:space="preserve">OF </w:t>
    </w:r>
    <w:r w:rsidR="000C4313" w:rsidRPr="00D845C0">
      <w:rPr>
        <w:rFonts w:ascii="Arial" w:hAnsi="Arial" w:cs="Arial"/>
        <w:sz w:val="18"/>
        <w:szCs w:val="18"/>
      </w:rPr>
      <w:t>01/09/2019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FD62E" w14:textId="77777777" w:rsidR="00930432" w:rsidRPr="00DC624C" w:rsidRDefault="006F1BE9" w:rsidP="00930432">
    <w:pPr>
      <w:pStyle w:val="Pieddepage"/>
      <w:jc w:val="center"/>
      <w:rPr>
        <w:sz w:val="18"/>
        <w:szCs w:val="18"/>
      </w:rPr>
    </w:pPr>
    <w:r>
      <w:rPr>
        <w:noProof/>
        <w:lang w:val="fr-BE" w:eastAsia="fr-BE"/>
      </w:rPr>
      <w:drawing>
        <wp:anchor distT="0" distB="0" distL="114300" distR="114300" simplePos="0" relativeHeight="251661312" behindDoc="1" locked="0" layoutInCell="1" allowOverlap="1" wp14:anchorId="166604FC" wp14:editId="62D9E780">
          <wp:simplePos x="0" y="0"/>
          <wp:positionH relativeFrom="page">
            <wp:posOffset>772795</wp:posOffset>
          </wp:positionH>
          <wp:positionV relativeFrom="page">
            <wp:posOffset>8862695</wp:posOffset>
          </wp:positionV>
          <wp:extent cx="6496685" cy="110617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685" cy="11061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6B68603A" w14:textId="77777777" w:rsidR="00930432" w:rsidRDefault="009304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7D95E" w14:textId="77777777" w:rsidR="0098519A" w:rsidRDefault="00275C5C">
      <w:r>
        <w:separator/>
      </w:r>
    </w:p>
  </w:footnote>
  <w:footnote w:type="continuationSeparator" w:id="0">
    <w:p w14:paraId="5757DD2A" w14:textId="77777777" w:rsidR="0098519A" w:rsidRDefault="00275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D53E0" w14:textId="77777777" w:rsidR="0068744F" w:rsidRDefault="0068744F">
    <w:pPr>
      <w:pStyle w:val="En-tte"/>
    </w:pPr>
    <w:r>
      <w:rPr>
        <w:noProof/>
        <w:lang w:val="fr-BE" w:eastAsia="fr-BE"/>
      </w:rPr>
      <w:drawing>
        <wp:anchor distT="0" distB="0" distL="114300" distR="114300" simplePos="0" relativeHeight="251659264" behindDoc="1" locked="1" layoutInCell="1" allowOverlap="1" wp14:anchorId="760E65B5" wp14:editId="2160B755">
          <wp:simplePos x="0" y="0"/>
          <wp:positionH relativeFrom="page">
            <wp:posOffset>3194685</wp:posOffset>
          </wp:positionH>
          <wp:positionV relativeFrom="page">
            <wp:posOffset>74295</wp:posOffset>
          </wp:positionV>
          <wp:extent cx="1968500" cy="996950"/>
          <wp:effectExtent l="0" t="0" r="0" b="0"/>
          <wp:wrapNone/>
          <wp:docPr id="1" name="Image 1" desc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996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6AC2"/>
    <w:multiLevelType w:val="hybridMultilevel"/>
    <w:tmpl w:val="C268CC34"/>
    <w:lvl w:ilvl="0" w:tplc="7B3C2C30">
      <w:numFmt w:val="bullet"/>
      <w:lvlText w:val="o"/>
      <w:lvlJc w:val="left"/>
      <w:pPr>
        <w:ind w:left="1533" w:hanging="356"/>
      </w:pPr>
      <w:rPr>
        <w:rFonts w:ascii="Courier New" w:eastAsia="Courier New" w:hAnsi="Courier New" w:cs="Courier New" w:hint="default"/>
        <w:w w:val="100"/>
        <w:sz w:val="22"/>
        <w:szCs w:val="22"/>
        <w:lang w:val="fr-FR" w:eastAsia="fr-FR" w:bidi="fr-FR"/>
      </w:rPr>
    </w:lvl>
    <w:lvl w:ilvl="1" w:tplc="82D0C97A">
      <w:numFmt w:val="bullet"/>
      <w:lvlText w:val="•"/>
      <w:lvlJc w:val="left"/>
      <w:pPr>
        <w:ind w:left="2272" w:hanging="356"/>
      </w:pPr>
      <w:rPr>
        <w:rFonts w:hint="default"/>
        <w:lang w:val="fr-FR" w:eastAsia="fr-FR" w:bidi="fr-FR"/>
      </w:rPr>
    </w:lvl>
    <w:lvl w:ilvl="2" w:tplc="E6FE2B8E">
      <w:numFmt w:val="bullet"/>
      <w:lvlText w:val="•"/>
      <w:lvlJc w:val="left"/>
      <w:pPr>
        <w:ind w:left="3004" w:hanging="356"/>
      </w:pPr>
      <w:rPr>
        <w:rFonts w:hint="default"/>
        <w:lang w:val="fr-FR" w:eastAsia="fr-FR" w:bidi="fr-FR"/>
      </w:rPr>
    </w:lvl>
    <w:lvl w:ilvl="3" w:tplc="40767F3C">
      <w:numFmt w:val="bullet"/>
      <w:lvlText w:val="•"/>
      <w:lvlJc w:val="left"/>
      <w:pPr>
        <w:ind w:left="3736" w:hanging="356"/>
      </w:pPr>
      <w:rPr>
        <w:rFonts w:hint="default"/>
        <w:lang w:val="fr-FR" w:eastAsia="fr-FR" w:bidi="fr-FR"/>
      </w:rPr>
    </w:lvl>
    <w:lvl w:ilvl="4" w:tplc="7D3AC160">
      <w:numFmt w:val="bullet"/>
      <w:lvlText w:val="•"/>
      <w:lvlJc w:val="left"/>
      <w:pPr>
        <w:ind w:left="4468" w:hanging="356"/>
      </w:pPr>
      <w:rPr>
        <w:rFonts w:hint="default"/>
        <w:lang w:val="fr-FR" w:eastAsia="fr-FR" w:bidi="fr-FR"/>
      </w:rPr>
    </w:lvl>
    <w:lvl w:ilvl="5" w:tplc="1C425A64">
      <w:numFmt w:val="bullet"/>
      <w:lvlText w:val="•"/>
      <w:lvlJc w:val="left"/>
      <w:pPr>
        <w:ind w:left="5200" w:hanging="356"/>
      </w:pPr>
      <w:rPr>
        <w:rFonts w:hint="default"/>
        <w:lang w:val="fr-FR" w:eastAsia="fr-FR" w:bidi="fr-FR"/>
      </w:rPr>
    </w:lvl>
    <w:lvl w:ilvl="6" w:tplc="3E965320">
      <w:numFmt w:val="bullet"/>
      <w:lvlText w:val="•"/>
      <w:lvlJc w:val="left"/>
      <w:pPr>
        <w:ind w:left="5932" w:hanging="356"/>
      </w:pPr>
      <w:rPr>
        <w:rFonts w:hint="default"/>
        <w:lang w:val="fr-FR" w:eastAsia="fr-FR" w:bidi="fr-FR"/>
      </w:rPr>
    </w:lvl>
    <w:lvl w:ilvl="7" w:tplc="4DF051B2">
      <w:numFmt w:val="bullet"/>
      <w:lvlText w:val="•"/>
      <w:lvlJc w:val="left"/>
      <w:pPr>
        <w:ind w:left="6664" w:hanging="356"/>
      </w:pPr>
      <w:rPr>
        <w:rFonts w:hint="default"/>
        <w:lang w:val="fr-FR" w:eastAsia="fr-FR" w:bidi="fr-FR"/>
      </w:rPr>
    </w:lvl>
    <w:lvl w:ilvl="8" w:tplc="9A3A33E8">
      <w:numFmt w:val="bullet"/>
      <w:lvlText w:val="•"/>
      <w:lvlJc w:val="left"/>
      <w:pPr>
        <w:ind w:left="7396" w:hanging="356"/>
      </w:pPr>
      <w:rPr>
        <w:rFonts w:hint="default"/>
        <w:lang w:val="fr-FR" w:eastAsia="fr-FR" w:bidi="fr-FR"/>
      </w:rPr>
    </w:lvl>
  </w:abstractNum>
  <w:abstractNum w:abstractNumId="1" w15:restartNumberingAfterBreak="0">
    <w:nsid w:val="6B475BAF"/>
    <w:multiLevelType w:val="hybridMultilevel"/>
    <w:tmpl w:val="0310D266"/>
    <w:lvl w:ilvl="0" w:tplc="24042B1C">
      <w:start w:val="1"/>
      <w:numFmt w:val="decimal"/>
      <w:lvlText w:val="%1."/>
      <w:lvlJc w:val="left"/>
      <w:pPr>
        <w:ind w:left="820" w:hanging="720"/>
      </w:pPr>
      <w:rPr>
        <w:rFonts w:hint="default"/>
        <w:w w:val="100"/>
        <w:lang w:val="fr-FR" w:eastAsia="fr-FR" w:bidi="fr-FR"/>
      </w:rPr>
    </w:lvl>
    <w:lvl w:ilvl="1" w:tplc="51DE4AFE">
      <w:numFmt w:val="bullet"/>
      <w:lvlText w:val=""/>
      <w:lvlJc w:val="left"/>
      <w:pPr>
        <w:ind w:left="1233" w:hanging="356"/>
      </w:pPr>
      <w:rPr>
        <w:rFonts w:ascii="Wingdings" w:eastAsia="Wingdings" w:hAnsi="Wingdings" w:cs="Wingdings" w:hint="default"/>
        <w:w w:val="99"/>
        <w:sz w:val="20"/>
        <w:szCs w:val="20"/>
        <w:lang w:val="fr-FR" w:eastAsia="fr-FR" w:bidi="fr-FR"/>
      </w:rPr>
    </w:lvl>
    <w:lvl w:ilvl="2" w:tplc="71683136">
      <w:numFmt w:val="bullet"/>
      <w:lvlText w:val="•"/>
      <w:lvlJc w:val="left"/>
      <w:pPr>
        <w:ind w:left="2086" w:hanging="356"/>
      </w:pPr>
      <w:rPr>
        <w:rFonts w:hint="default"/>
        <w:lang w:val="fr-FR" w:eastAsia="fr-FR" w:bidi="fr-FR"/>
      </w:rPr>
    </w:lvl>
    <w:lvl w:ilvl="3" w:tplc="72AEEF3A">
      <w:numFmt w:val="bullet"/>
      <w:lvlText w:val="•"/>
      <w:lvlJc w:val="left"/>
      <w:pPr>
        <w:ind w:left="2933" w:hanging="356"/>
      </w:pPr>
      <w:rPr>
        <w:rFonts w:hint="default"/>
        <w:lang w:val="fr-FR" w:eastAsia="fr-FR" w:bidi="fr-FR"/>
      </w:rPr>
    </w:lvl>
    <w:lvl w:ilvl="4" w:tplc="1310CC2E">
      <w:numFmt w:val="bullet"/>
      <w:lvlText w:val="•"/>
      <w:lvlJc w:val="left"/>
      <w:pPr>
        <w:ind w:left="3780" w:hanging="356"/>
      </w:pPr>
      <w:rPr>
        <w:rFonts w:hint="default"/>
        <w:lang w:val="fr-FR" w:eastAsia="fr-FR" w:bidi="fr-FR"/>
      </w:rPr>
    </w:lvl>
    <w:lvl w:ilvl="5" w:tplc="94109052">
      <w:numFmt w:val="bullet"/>
      <w:lvlText w:val="•"/>
      <w:lvlJc w:val="left"/>
      <w:pPr>
        <w:ind w:left="4626" w:hanging="356"/>
      </w:pPr>
      <w:rPr>
        <w:rFonts w:hint="default"/>
        <w:lang w:val="fr-FR" w:eastAsia="fr-FR" w:bidi="fr-FR"/>
      </w:rPr>
    </w:lvl>
    <w:lvl w:ilvl="6" w:tplc="298E8F16">
      <w:numFmt w:val="bullet"/>
      <w:lvlText w:val="•"/>
      <w:lvlJc w:val="left"/>
      <w:pPr>
        <w:ind w:left="5473" w:hanging="356"/>
      </w:pPr>
      <w:rPr>
        <w:rFonts w:hint="default"/>
        <w:lang w:val="fr-FR" w:eastAsia="fr-FR" w:bidi="fr-FR"/>
      </w:rPr>
    </w:lvl>
    <w:lvl w:ilvl="7" w:tplc="D446355E">
      <w:numFmt w:val="bullet"/>
      <w:lvlText w:val="•"/>
      <w:lvlJc w:val="left"/>
      <w:pPr>
        <w:ind w:left="6320" w:hanging="356"/>
      </w:pPr>
      <w:rPr>
        <w:rFonts w:hint="default"/>
        <w:lang w:val="fr-FR" w:eastAsia="fr-FR" w:bidi="fr-FR"/>
      </w:rPr>
    </w:lvl>
    <w:lvl w:ilvl="8" w:tplc="BBBE2156">
      <w:numFmt w:val="bullet"/>
      <w:lvlText w:val="•"/>
      <w:lvlJc w:val="left"/>
      <w:pPr>
        <w:ind w:left="7166" w:hanging="356"/>
      </w:pPr>
      <w:rPr>
        <w:rFonts w:hint="default"/>
        <w:lang w:val="fr-FR" w:eastAsia="fr-FR" w:bidi="fr-FR"/>
      </w:rPr>
    </w:lvl>
  </w:abstractNum>
  <w:abstractNum w:abstractNumId="2" w15:restartNumberingAfterBreak="0">
    <w:nsid w:val="6D0B7FCC"/>
    <w:multiLevelType w:val="hybridMultilevel"/>
    <w:tmpl w:val="2618CAA2"/>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7BBF2F36"/>
    <w:multiLevelType w:val="hybridMultilevel"/>
    <w:tmpl w:val="5224B578"/>
    <w:lvl w:ilvl="0" w:tplc="0809000F">
      <w:start w:val="1"/>
      <w:numFmt w:val="decimal"/>
      <w:lvlText w:val="%1."/>
      <w:lvlJc w:val="left"/>
      <w:pPr>
        <w:ind w:left="720" w:hanging="720"/>
      </w:pPr>
      <w:rPr>
        <w:rFonts w:hint="default"/>
      </w:rPr>
    </w:lvl>
    <w:lvl w:ilvl="1" w:tplc="080C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DA043F4"/>
    <w:multiLevelType w:val="hybridMultilevel"/>
    <w:tmpl w:val="B2784A78"/>
    <w:lvl w:ilvl="0" w:tplc="6E5A0D5C">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4qteQ9G6MV2BFp2BAH+MQ+76Nhuct/6kSxRoJOUic0BSnUb8Gc+sjIoepceJZaNpSL9oLJ5IfsRCB+hDjwzeDg==" w:salt="kvnRhknGd9MyXmwxF8Aikw=="/>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DB"/>
    <w:rsid w:val="000C4313"/>
    <w:rsid w:val="00126F14"/>
    <w:rsid w:val="00275C5C"/>
    <w:rsid w:val="002E7FB7"/>
    <w:rsid w:val="002F5548"/>
    <w:rsid w:val="003476E8"/>
    <w:rsid w:val="00354936"/>
    <w:rsid w:val="003F325E"/>
    <w:rsid w:val="003F6F45"/>
    <w:rsid w:val="004546E8"/>
    <w:rsid w:val="00503528"/>
    <w:rsid w:val="005405DD"/>
    <w:rsid w:val="006072F2"/>
    <w:rsid w:val="00676E5A"/>
    <w:rsid w:val="006811A1"/>
    <w:rsid w:val="0068744F"/>
    <w:rsid w:val="006F1BE9"/>
    <w:rsid w:val="007212EB"/>
    <w:rsid w:val="00733EE6"/>
    <w:rsid w:val="00773C9E"/>
    <w:rsid w:val="007C4B0F"/>
    <w:rsid w:val="009106B1"/>
    <w:rsid w:val="00930432"/>
    <w:rsid w:val="00982283"/>
    <w:rsid w:val="00982598"/>
    <w:rsid w:val="0098519A"/>
    <w:rsid w:val="00A46C47"/>
    <w:rsid w:val="00B14306"/>
    <w:rsid w:val="00B92F52"/>
    <w:rsid w:val="00BB127E"/>
    <w:rsid w:val="00C23EEC"/>
    <w:rsid w:val="00D12981"/>
    <w:rsid w:val="00D26E74"/>
    <w:rsid w:val="00D30ED2"/>
    <w:rsid w:val="00D845C0"/>
    <w:rsid w:val="00DA623C"/>
    <w:rsid w:val="00DC624C"/>
    <w:rsid w:val="00E37FD0"/>
    <w:rsid w:val="00E748C2"/>
    <w:rsid w:val="00EE4B3F"/>
    <w:rsid w:val="00F109F0"/>
    <w:rsid w:val="00F26502"/>
    <w:rsid w:val="00F61CB5"/>
    <w:rsid w:val="00FB63DB"/>
  </w:rsids>
  <m:mathPr>
    <m:mathFont m:val="Cambria Math"/>
    <m:brkBin m:val="before"/>
    <m:brkBinSub m:val="--"/>
    <m:smallFrac m:val="0"/>
    <m:dispDef/>
    <m:lMargin m:val="0"/>
    <m:rMargin m:val="0"/>
    <m:defJc m:val="centerGroup"/>
    <m:wrapIndent m:val="1440"/>
    <m:intLim m:val="subSup"/>
    <m:naryLim m:val="undOvr"/>
  </m:mathPr>
  <w:themeFontLang w:val="nl-BE" w:bidi="mn-Mong-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DFE11BA"/>
  <w15:docId w15:val="{BBA5E223-3073-42AF-8451-DED4281F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DB"/>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B63DB"/>
    <w:pPr>
      <w:tabs>
        <w:tab w:val="center" w:pos="4536"/>
        <w:tab w:val="right" w:pos="9072"/>
      </w:tabs>
    </w:pPr>
  </w:style>
  <w:style w:type="character" w:customStyle="1" w:styleId="En-tteCar">
    <w:name w:val="En-tête Car"/>
    <w:basedOn w:val="Policepardfaut"/>
    <w:link w:val="En-tte"/>
    <w:uiPriority w:val="99"/>
    <w:rsid w:val="00FB63DB"/>
    <w:rPr>
      <w:rFonts w:ascii="Times New Roman" w:eastAsia="Times New Roman" w:hAnsi="Times New Roman" w:cs="Times New Roman"/>
      <w:sz w:val="24"/>
      <w:szCs w:val="24"/>
      <w:lang w:val="en-US"/>
    </w:rPr>
  </w:style>
  <w:style w:type="paragraph" w:styleId="Pieddepage">
    <w:name w:val="footer"/>
    <w:basedOn w:val="Normal"/>
    <w:link w:val="PieddepageCar"/>
    <w:uiPriority w:val="99"/>
    <w:rsid w:val="00FB63DB"/>
    <w:pPr>
      <w:tabs>
        <w:tab w:val="center" w:pos="4536"/>
        <w:tab w:val="right" w:pos="9072"/>
      </w:tabs>
    </w:pPr>
  </w:style>
  <w:style w:type="character" w:customStyle="1" w:styleId="PieddepageCar">
    <w:name w:val="Pied de page Car"/>
    <w:basedOn w:val="Policepardfaut"/>
    <w:link w:val="Pieddepage"/>
    <w:uiPriority w:val="99"/>
    <w:rsid w:val="00FB63DB"/>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FB63DB"/>
    <w:rPr>
      <w:rFonts w:ascii="Tahoma" w:hAnsi="Tahoma" w:cs="Tahoma"/>
      <w:sz w:val="16"/>
      <w:szCs w:val="16"/>
    </w:rPr>
  </w:style>
  <w:style w:type="character" w:customStyle="1" w:styleId="TextedebullesCar">
    <w:name w:val="Texte de bulles Car"/>
    <w:basedOn w:val="Policepardfaut"/>
    <w:link w:val="Textedebulles"/>
    <w:uiPriority w:val="99"/>
    <w:semiHidden/>
    <w:rsid w:val="00FB63DB"/>
    <w:rPr>
      <w:rFonts w:ascii="Tahoma" w:eastAsia="Times New Roman" w:hAnsi="Tahoma" w:cs="Tahoma"/>
      <w:sz w:val="16"/>
      <w:szCs w:val="16"/>
      <w:lang w:val="en-US"/>
    </w:rPr>
  </w:style>
  <w:style w:type="paragraph" w:styleId="Paragraphedeliste">
    <w:name w:val="List Paragraph"/>
    <w:basedOn w:val="Normal"/>
    <w:uiPriority w:val="34"/>
    <w:qFormat/>
    <w:rsid w:val="00126F14"/>
    <w:pPr>
      <w:ind w:left="720"/>
      <w:contextualSpacing/>
    </w:pPr>
  </w:style>
  <w:style w:type="character" w:styleId="Lienhypertexte">
    <w:name w:val="Hyperlink"/>
    <w:basedOn w:val="Policepardfaut"/>
    <w:uiPriority w:val="99"/>
    <w:unhideWhenUsed/>
    <w:rsid w:val="009106B1"/>
    <w:rPr>
      <w:color w:val="0000FF" w:themeColor="hyperlink"/>
      <w:u w:val="single"/>
    </w:rPr>
  </w:style>
  <w:style w:type="character" w:styleId="Textedelespacerserv">
    <w:name w:val="Placeholder Text"/>
    <w:basedOn w:val="Policepardfaut"/>
    <w:uiPriority w:val="99"/>
    <w:semiHidden/>
    <w:rsid w:val="00D30ED2"/>
    <w:rPr>
      <w:color w:val="808080"/>
    </w:rPr>
  </w:style>
  <w:style w:type="character" w:customStyle="1" w:styleId="Style1">
    <w:name w:val="Style1"/>
    <w:basedOn w:val="Policepardfaut"/>
    <w:uiPriority w:val="1"/>
    <w:rsid w:val="00E37FD0"/>
    <w:rPr>
      <w:rFonts w:ascii="Arial" w:hAnsi="Arial"/>
      <w:sz w:val="20"/>
    </w:rPr>
  </w:style>
  <w:style w:type="character" w:customStyle="1" w:styleId="Style2">
    <w:name w:val="Style2"/>
    <w:basedOn w:val="Policepardfaut"/>
    <w:uiPriority w:val="1"/>
    <w:rsid w:val="00E37FD0"/>
    <w:rPr>
      <w:rFonts w:ascii="Arial" w:hAnsi="Arial"/>
      <w:sz w:val="20"/>
    </w:rPr>
  </w:style>
  <w:style w:type="character" w:styleId="Marquedecommentaire">
    <w:name w:val="annotation reference"/>
    <w:basedOn w:val="Policepardfaut"/>
    <w:uiPriority w:val="99"/>
    <w:semiHidden/>
    <w:unhideWhenUsed/>
    <w:rsid w:val="00C23EEC"/>
    <w:rPr>
      <w:sz w:val="16"/>
      <w:szCs w:val="16"/>
    </w:rPr>
  </w:style>
  <w:style w:type="paragraph" w:styleId="Commentaire">
    <w:name w:val="annotation text"/>
    <w:basedOn w:val="Normal"/>
    <w:link w:val="CommentaireCar"/>
    <w:uiPriority w:val="99"/>
    <w:semiHidden/>
    <w:unhideWhenUsed/>
    <w:rsid w:val="00C23EEC"/>
    <w:rPr>
      <w:sz w:val="20"/>
      <w:szCs w:val="20"/>
    </w:rPr>
  </w:style>
  <w:style w:type="character" w:customStyle="1" w:styleId="CommentaireCar">
    <w:name w:val="Commentaire Car"/>
    <w:basedOn w:val="Policepardfaut"/>
    <w:link w:val="Commentaire"/>
    <w:uiPriority w:val="99"/>
    <w:semiHidden/>
    <w:rsid w:val="00C23EEC"/>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C23EEC"/>
    <w:rPr>
      <w:b/>
      <w:bCs/>
    </w:rPr>
  </w:style>
  <w:style w:type="character" w:customStyle="1" w:styleId="ObjetducommentaireCar">
    <w:name w:val="Objet du commentaire Car"/>
    <w:basedOn w:val="CommentaireCar"/>
    <w:link w:val="Objetducommentaire"/>
    <w:uiPriority w:val="99"/>
    <w:semiHidden/>
    <w:rsid w:val="00C23EE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ejustice.just.fgov.be/cgi_loi/change_lg.pl?language=fr&amp;amp;la=F&amp;amp;cn=2012061402&amp;amp;table_name=lo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D8FBAFF75546D2A7F53CDE2EE55364"/>
        <w:category>
          <w:name w:val="Général"/>
          <w:gallery w:val="placeholder"/>
        </w:category>
        <w:types>
          <w:type w:val="bbPlcHdr"/>
        </w:types>
        <w:behaviors>
          <w:behavior w:val="content"/>
        </w:behaviors>
        <w:guid w:val="{71FEF65D-6977-425B-9DE0-8EEC9DE3E1E2}"/>
      </w:docPartPr>
      <w:docPartBody>
        <w:p w:rsidR="00BD5D33" w:rsidRDefault="00543A72" w:rsidP="00543A72">
          <w:pPr>
            <w:pStyle w:val="EBD8FBAFF75546D2A7F53CDE2EE553644"/>
          </w:pPr>
          <w:r w:rsidRPr="00DD093F">
            <w:rPr>
              <w:rStyle w:val="Textedelespacerserv"/>
              <w:rFonts w:eastAsiaTheme="minorHAnsi"/>
            </w:rPr>
            <w:t>C</w:t>
          </w:r>
          <w:r>
            <w:rPr>
              <w:rStyle w:val="Textedelespacerserv"/>
              <w:rFonts w:eastAsiaTheme="minorHAnsi"/>
            </w:rPr>
            <w:t>lick here to enter a date</w:t>
          </w:r>
          <w:r w:rsidRPr="00DD093F">
            <w:rPr>
              <w:rStyle w:val="Textedelespacerserv"/>
              <w:rFonts w:eastAsiaTheme="minorHAnsi"/>
            </w:rPr>
            <w:t>.</w:t>
          </w:r>
        </w:p>
      </w:docPartBody>
    </w:docPart>
    <w:docPart>
      <w:docPartPr>
        <w:name w:val="2CDCD49DEDA24204961A0537205333F3"/>
        <w:category>
          <w:name w:val="Général"/>
          <w:gallery w:val="placeholder"/>
        </w:category>
        <w:types>
          <w:type w:val="bbPlcHdr"/>
        </w:types>
        <w:behaviors>
          <w:behavior w:val="content"/>
        </w:behaviors>
        <w:guid w:val="{37B613E1-65C9-4125-85A1-A69BC3E813ED}"/>
      </w:docPartPr>
      <w:docPartBody>
        <w:p w:rsidR="00BD5D33" w:rsidRDefault="00543A72" w:rsidP="00543A72">
          <w:pPr>
            <w:pStyle w:val="2CDCD49DEDA24204961A0537205333F34"/>
          </w:pPr>
          <w:r w:rsidRPr="00DD093F">
            <w:rPr>
              <w:rStyle w:val="Textedelespacerserv"/>
              <w:rFonts w:eastAsiaTheme="minorHAnsi"/>
            </w:rPr>
            <w:t>Cli</w:t>
          </w:r>
          <w:r>
            <w:rPr>
              <w:rStyle w:val="Textedelespacerserv"/>
              <w:rFonts w:eastAsiaTheme="minorHAnsi"/>
            </w:rPr>
            <w:t>ck here to enter a date</w:t>
          </w:r>
          <w:r w:rsidRPr="00DD093F">
            <w:rPr>
              <w:rStyle w:val="Textedelespacerserv"/>
              <w:rFonts w:eastAsiaTheme="minorHAnsi"/>
            </w:rPr>
            <w:t>.</w:t>
          </w:r>
        </w:p>
      </w:docPartBody>
    </w:docPart>
    <w:docPart>
      <w:docPartPr>
        <w:name w:val="02EFC1F6F3BF4E1EB5C20B67EBD41100"/>
        <w:category>
          <w:name w:val="Général"/>
          <w:gallery w:val="placeholder"/>
        </w:category>
        <w:types>
          <w:type w:val="bbPlcHdr"/>
        </w:types>
        <w:behaviors>
          <w:behavior w:val="content"/>
        </w:behaviors>
        <w:guid w:val="{5E8C8475-3EAA-4518-8FE6-E1DF41E41FBF}"/>
      </w:docPartPr>
      <w:docPartBody>
        <w:p w:rsidR="00BD5D33" w:rsidRDefault="00543A72" w:rsidP="00543A72">
          <w:pPr>
            <w:pStyle w:val="02EFC1F6F3BF4E1EB5C20B67EBD411004"/>
          </w:pPr>
          <w:r w:rsidRPr="00D26E74">
            <w:rPr>
              <w:rStyle w:val="Textedelespacerserv"/>
              <w:rFonts w:eastAsiaTheme="minorHAnsi"/>
              <w:color w:val="00B050"/>
            </w:rPr>
            <w:t>Covers/is willing to cover</w:t>
          </w:r>
        </w:p>
      </w:docPartBody>
    </w:docPart>
    <w:docPart>
      <w:docPartPr>
        <w:name w:val="9FED994ECC4E47F7991AA557B26280EF"/>
        <w:category>
          <w:name w:val="Général"/>
          <w:gallery w:val="placeholder"/>
        </w:category>
        <w:types>
          <w:type w:val="bbPlcHdr"/>
        </w:types>
        <w:behaviors>
          <w:behavior w:val="content"/>
        </w:behaviors>
        <w:guid w:val="{FD4C1ED1-B0CB-4234-83A6-6C0E2F9C7A78}"/>
      </w:docPartPr>
      <w:docPartBody>
        <w:p w:rsidR="00BD5D33" w:rsidRDefault="00543A72" w:rsidP="00543A72">
          <w:pPr>
            <w:pStyle w:val="9FED994ECC4E47F7991AA557B26280EF2"/>
          </w:pPr>
          <w:r w:rsidRPr="00D26E74">
            <w:rPr>
              <w:rStyle w:val="Textedelespacerserv"/>
              <w:rFonts w:eastAsiaTheme="minorHAnsi"/>
              <w:color w:val="00B050"/>
            </w:rPr>
            <w:t>contain</w:t>
          </w:r>
          <w:r>
            <w:rPr>
              <w:rStyle w:val="Textedelespacerserv"/>
              <w:rFonts w:eastAsiaTheme="minorHAnsi"/>
              <w:color w:val="00B050"/>
            </w:rPr>
            <w:t xml:space="preserve"> a</w:t>
          </w:r>
          <w:r w:rsidRPr="00D26E74">
            <w:rPr>
              <w:rStyle w:val="Textedelespacerserv"/>
              <w:rFonts w:eastAsiaTheme="minorHAnsi"/>
              <w:color w:val="00B050"/>
            </w:rPr>
            <w:t>/do not contain</w:t>
          </w:r>
          <w:r>
            <w:rPr>
              <w:rStyle w:val="Textedelespacerserv"/>
              <w:rFonts w:eastAsiaTheme="minorHAnsi"/>
              <w:color w:val="00B050"/>
            </w:rPr>
            <w:t xml:space="preserve"> any</w:t>
          </w:r>
        </w:p>
      </w:docPartBody>
    </w:docPart>
    <w:docPart>
      <w:docPartPr>
        <w:name w:val="9DCB2DAB1CE2406FBCDD2DB7F6A90830"/>
        <w:category>
          <w:name w:val="Général"/>
          <w:gallery w:val="placeholder"/>
        </w:category>
        <w:types>
          <w:type w:val="bbPlcHdr"/>
        </w:types>
        <w:behaviors>
          <w:behavior w:val="content"/>
        </w:behaviors>
        <w:guid w:val="{AD42A533-9A4F-4A38-B87C-B0AE7093DA7C}"/>
      </w:docPartPr>
      <w:docPartBody>
        <w:p w:rsidR="00BD5D33" w:rsidRDefault="00543A72" w:rsidP="00543A72">
          <w:pPr>
            <w:pStyle w:val="9DCB2DAB1CE2406FBCDD2DB7F6A908301"/>
          </w:pPr>
          <w:r w:rsidRPr="000C4313">
            <w:rPr>
              <w:rStyle w:val="Textedelespacerserv"/>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A7"/>
    <w:rsid w:val="003A5AA7"/>
    <w:rsid w:val="00543A72"/>
    <w:rsid w:val="00BD5D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43A72"/>
    <w:rPr>
      <w:color w:val="808080"/>
    </w:rPr>
  </w:style>
  <w:style w:type="paragraph" w:customStyle="1" w:styleId="EBD8FBAFF75546D2A7F53CDE2EE55364">
    <w:name w:val="EBD8FBAFF75546D2A7F53CDE2EE55364"/>
    <w:rsid w:val="003A5AA7"/>
    <w:pPr>
      <w:spacing w:after="0" w:line="240" w:lineRule="auto"/>
    </w:pPr>
    <w:rPr>
      <w:rFonts w:ascii="Times New Roman" w:eastAsia="Times New Roman" w:hAnsi="Times New Roman" w:cs="Times New Roman"/>
      <w:sz w:val="24"/>
      <w:szCs w:val="24"/>
      <w:lang w:val="en-US" w:eastAsia="en-US"/>
    </w:rPr>
  </w:style>
  <w:style w:type="paragraph" w:customStyle="1" w:styleId="2CDCD49DEDA24204961A0537205333F3">
    <w:name w:val="2CDCD49DEDA24204961A0537205333F3"/>
    <w:rsid w:val="003A5AA7"/>
    <w:pPr>
      <w:spacing w:after="0" w:line="240" w:lineRule="auto"/>
    </w:pPr>
    <w:rPr>
      <w:rFonts w:ascii="Times New Roman" w:eastAsia="Times New Roman" w:hAnsi="Times New Roman" w:cs="Times New Roman"/>
      <w:sz w:val="24"/>
      <w:szCs w:val="24"/>
      <w:lang w:val="en-US" w:eastAsia="en-US"/>
    </w:rPr>
  </w:style>
  <w:style w:type="paragraph" w:customStyle="1" w:styleId="02EFC1F6F3BF4E1EB5C20B67EBD41100">
    <w:name w:val="02EFC1F6F3BF4E1EB5C20B67EBD41100"/>
    <w:rsid w:val="003A5AA7"/>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EBD8FBAFF75546D2A7F53CDE2EE553641">
    <w:name w:val="EBD8FBAFF75546D2A7F53CDE2EE553641"/>
    <w:rsid w:val="003A5AA7"/>
    <w:pPr>
      <w:spacing w:after="0" w:line="240" w:lineRule="auto"/>
    </w:pPr>
    <w:rPr>
      <w:rFonts w:ascii="Times New Roman" w:eastAsia="Times New Roman" w:hAnsi="Times New Roman" w:cs="Times New Roman"/>
      <w:sz w:val="24"/>
      <w:szCs w:val="24"/>
      <w:lang w:val="en-US" w:eastAsia="en-US"/>
    </w:rPr>
  </w:style>
  <w:style w:type="paragraph" w:customStyle="1" w:styleId="2CDCD49DEDA24204961A0537205333F31">
    <w:name w:val="2CDCD49DEDA24204961A0537205333F31"/>
    <w:rsid w:val="003A5AA7"/>
    <w:pPr>
      <w:spacing w:after="0" w:line="240" w:lineRule="auto"/>
    </w:pPr>
    <w:rPr>
      <w:rFonts w:ascii="Times New Roman" w:eastAsia="Times New Roman" w:hAnsi="Times New Roman" w:cs="Times New Roman"/>
      <w:sz w:val="24"/>
      <w:szCs w:val="24"/>
      <w:lang w:val="en-US" w:eastAsia="en-US"/>
    </w:rPr>
  </w:style>
  <w:style w:type="paragraph" w:customStyle="1" w:styleId="02EFC1F6F3BF4E1EB5C20B67EBD411001">
    <w:name w:val="02EFC1F6F3BF4E1EB5C20B67EBD411001"/>
    <w:rsid w:val="003A5AA7"/>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9FED994ECC4E47F7991AA557B26280EF">
    <w:name w:val="9FED994ECC4E47F7991AA557B26280EF"/>
    <w:rsid w:val="003A5AA7"/>
    <w:pPr>
      <w:spacing w:after="0" w:line="240" w:lineRule="auto"/>
    </w:pPr>
    <w:rPr>
      <w:rFonts w:ascii="Times New Roman" w:eastAsia="Times New Roman" w:hAnsi="Times New Roman" w:cs="Times New Roman"/>
      <w:sz w:val="24"/>
      <w:szCs w:val="24"/>
      <w:lang w:val="en-US" w:eastAsia="en-US"/>
    </w:rPr>
  </w:style>
  <w:style w:type="paragraph" w:customStyle="1" w:styleId="EBD8FBAFF75546D2A7F53CDE2EE553642">
    <w:name w:val="EBD8FBAFF75546D2A7F53CDE2EE553642"/>
    <w:rsid w:val="003A5AA7"/>
    <w:pPr>
      <w:spacing w:after="0" w:line="240" w:lineRule="auto"/>
    </w:pPr>
    <w:rPr>
      <w:rFonts w:ascii="Times New Roman" w:eastAsia="Times New Roman" w:hAnsi="Times New Roman" w:cs="Times New Roman"/>
      <w:sz w:val="24"/>
      <w:szCs w:val="24"/>
      <w:lang w:val="en-US" w:eastAsia="en-US"/>
    </w:rPr>
  </w:style>
  <w:style w:type="paragraph" w:customStyle="1" w:styleId="2CDCD49DEDA24204961A0537205333F32">
    <w:name w:val="2CDCD49DEDA24204961A0537205333F32"/>
    <w:rsid w:val="003A5AA7"/>
    <w:pPr>
      <w:spacing w:after="0" w:line="240" w:lineRule="auto"/>
    </w:pPr>
    <w:rPr>
      <w:rFonts w:ascii="Times New Roman" w:eastAsia="Times New Roman" w:hAnsi="Times New Roman" w:cs="Times New Roman"/>
      <w:sz w:val="24"/>
      <w:szCs w:val="24"/>
      <w:lang w:val="en-US" w:eastAsia="en-US"/>
    </w:rPr>
  </w:style>
  <w:style w:type="paragraph" w:customStyle="1" w:styleId="02EFC1F6F3BF4E1EB5C20B67EBD411002">
    <w:name w:val="02EFC1F6F3BF4E1EB5C20B67EBD411002"/>
    <w:rsid w:val="003A5AA7"/>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9FED994ECC4E47F7991AA557B26280EF1">
    <w:name w:val="9FED994ECC4E47F7991AA557B26280EF1"/>
    <w:rsid w:val="003A5AA7"/>
    <w:pPr>
      <w:spacing w:after="0" w:line="240" w:lineRule="auto"/>
    </w:pPr>
    <w:rPr>
      <w:rFonts w:ascii="Times New Roman" w:eastAsia="Times New Roman" w:hAnsi="Times New Roman" w:cs="Times New Roman"/>
      <w:sz w:val="24"/>
      <w:szCs w:val="24"/>
      <w:lang w:val="en-US" w:eastAsia="en-US"/>
    </w:rPr>
  </w:style>
  <w:style w:type="paragraph" w:customStyle="1" w:styleId="EBD8FBAFF75546D2A7F53CDE2EE553643">
    <w:name w:val="EBD8FBAFF75546D2A7F53CDE2EE553643"/>
    <w:rsid w:val="003A5AA7"/>
    <w:pPr>
      <w:spacing w:after="0" w:line="240" w:lineRule="auto"/>
    </w:pPr>
    <w:rPr>
      <w:rFonts w:ascii="Times New Roman" w:eastAsia="Times New Roman" w:hAnsi="Times New Roman" w:cs="Times New Roman"/>
      <w:sz w:val="24"/>
      <w:szCs w:val="24"/>
      <w:lang w:val="en-US" w:eastAsia="en-US"/>
    </w:rPr>
  </w:style>
  <w:style w:type="paragraph" w:customStyle="1" w:styleId="2CDCD49DEDA24204961A0537205333F33">
    <w:name w:val="2CDCD49DEDA24204961A0537205333F33"/>
    <w:rsid w:val="003A5AA7"/>
    <w:pPr>
      <w:spacing w:after="0" w:line="240" w:lineRule="auto"/>
    </w:pPr>
    <w:rPr>
      <w:rFonts w:ascii="Times New Roman" w:eastAsia="Times New Roman" w:hAnsi="Times New Roman" w:cs="Times New Roman"/>
      <w:sz w:val="24"/>
      <w:szCs w:val="24"/>
      <w:lang w:val="en-US" w:eastAsia="en-US"/>
    </w:rPr>
  </w:style>
  <w:style w:type="paragraph" w:customStyle="1" w:styleId="9DCB2DAB1CE2406FBCDD2DB7F6A90830">
    <w:name w:val="9DCB2DAB1CE2406FBCDD2DB7F6A90830"/>
    <w:rsid w:val="003A5AA7"/>
    <w:pPr>
      <w:spacing w:after="0" w:line="240" w:lineRule="auto"/>
    </w:pPr>
    <w:rPr>
      <w:rFonts w:ascii="Times New Roman" w:eastAsia="Times New Roman" w:hAnsi="Times New Roman" w:cs="Times New Roman"/>
      <w:sz w:val="24"/>
      <w:szCs w:val="24"/>
      <w:lang w:val="en-US" w:eastAsia="en-US"/>
    </w:rPr>
  </w:style>
  <w:style w:type="paragraph" w:customStyle="1" w:styleId="02EFC1F6F3BF4E1EB5C20B67EBD411003">
    <w:name w:val="02EFC1F6F3BF4E1EB5C20B67EBD411003"/>
    <w:rsid w:val="00543A72"/>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02EFC1F6F3BF4E1EB5C20B67EBD411004">
    <w:name w:val="02EFC1F6F3BF4E1EB5C20B67EBD411004"/>
    <w:rsid w:val="00543A72"/>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9FED994ECC4E47F7991AA557B26280EF2">
    <w:name w:val="9FED994ECC4E47F7991AA557B26280EF2"/>
    <w:rsid w:val="00543A72"/>
    <w:pPr>
      <w:spacing w:after="0" w:line="240" w:lineRule="auto"/>
    </w:pPr>
    <w:rPr>
      <w:rFonts w:ascii="Times New Roman" w:eastAsia="Times New Roman" w:hAnsi="Times New Roman" w:cs="Times New Roman"/>
      <w:sz w:val="24"/>
      <w:szCs w:val="24"/>
      <w:lang w:val="en-US" w:eastAsia="en-US"/>
    </w:rPr>
  </w:style>
  <w:style w:type="paragraph" w:customStyle="1" w:styleId="EBD8FBAFF75546D2A7F53CDE2EE553644">
    <w:name w:val="EBD8FBAFF75546D2A7F53CDE2EE553644"/>
    <w:rsid w:val="00543A72"/>
    <w:pPr>
      <w:spacing w:after="0" w:line="240" w:lineRule="auto"/>
    </w:pPr>
    <w:rPr>
      <w:rFonts w:ascii="Times New Roman" w:eastAsia="Times New Roman" w:hAnsi="Times New Roman" w:cs="Times New Roman"/>
      <w:sz w:val="24"/>
      <w:szCs w:val="24"/>
      <w:lang w:val="en-US" w:eastAsia="en-US"/>
    </w:rPr>
  </w:style>
  <w:style w:type="paragraph" w:customStyle="1" w:styleId="2CDCD49DEDA24204961A0537205333F34">
    <w:name w:val="2CDCD49DEDA24204961A0537205333F34"/>
    <w:rsid w:val="00543A72"/>
    <w:pPr>
      <w:spacing w:after="0" w:line="240" w:lineRule="auto"/>
    </w:pPr>
    <w:rPr>
      <w:rFonts w:ascii="Times New Roman" w:eastAsia="Times New Roman" w:hAnsi="Times New Roman" w:cs="Times New Roman"/>
      <w:sz w:val="24"/>
      <w:szCs w:val="24"/>
      <w:lang w:val="en-US" w:eastAsia="en-US"/>
    </w:rPr>
  </w:style>
  <w:style w:type="paragraph" w:customStyle="1" w:styleId="9DCB2DAB1CE2406FBCDD2DB7F6A908301">
    <w:name w:val="9DCB2DAB1CE2406FBCDD2DB7F6A908301"/>
    <w:rsid w:val="00543A72"/>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3496</Characters>
  <Application>Microsoft Office Word</Application>
  <DocSecurity>4</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Attestation d'assurance responsabilité civile exploitation d'un collecteur, négociant, courtier de déchets dangereux en région de Bruxelles-Capitale</vt:lpstr>
      <vt:lpstr/>
    </vt:vector>
  </TitlesOfParts>
  <Company>Bruxelles Environnement - IBGE</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d'assurance responsabilité civile exploitation d'un collecteur, négociant, courtier de déchets dangereux en région de Bruxelles-Capitale</dc:title>
  <dc:creator>Bruxelles Environnement - IBGE</dc:creator>
  <cp:keywords>attestation; assurance; collecteur, négociant, courtier; déchets dangereux</cp:keywords>
  <cp:lastModifiedBy>POUSSET Lara</cp:lastModifiedBy>
  <cp:revision>2</cp:revision>
  <cp:lastPrinted>2018-06-12T06:04:00Z</cp:lastPrinted>
  <dcterms:created xsi:type="dcterms:W3CDTF">2019-09-18T12:14:00Z</dcterms:created>
  <dcterms:modified xsi:type="dcterms:W3CDTF">2019-09-18T12:14:00Z</dcterms:modified>
</cp:coreProperties>
</file>