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2B03ED" w14:textId="77777777" w:rsidR="00EA29A7" w:rsidRPr="00850218" w:rsidRDefault="00EA29A7" w:rsidP="00EA29A7">
      <w:pPr>
        <w:pStyle w:val="Kop1"/>
        <w:jc w:val="center"/>
        <w:rPr>
          <w:lang w:val="fr-BE"/>
        </w:rPr>
      </w:pPr>
      <w:bookmarkStart w:id="0" w:name="_GoBack"/>
      <w:bookmarkEnd w:id="0"/>
      <w:r w:rsidRPr="00850218">
        <w:rPr>
          <w:lang w:val="fr-BE"/>
        </w:rPr>
        <w:t xml:space="preserve">Demande d’Equivalence de Formation </w:t>
      </w:r>
    </w:p>
    <w:p w14:paraId="084264E8" w14:textId="77777777" w:rsidR="00EA29A7" w:rsidRPr="00850218" w:rsidRDefault="00EA29A7" w:rsidP="00EA29A7">
      <w:pPr>
        <w:pStyle w:val="Kop1"/>
        <w:rPr>
          <w:lang w:val="fr-BE"/>
        </w:rPr>
      </w:pPr>
      <w:r w:rsidRPr="00850218">
        <w:rPr>
          <w:b w:val="0"/>
          <w:i/>
          <w:sz w:val="20"/>
          <w:szCs w:val="20"/>
          <w:lang w:val="fr-BE"/>
        </w:rPr>
        <w:t>pour le personnel des établissements éleveurs, fournisseurs ou utilisateurs d’animaux à des fins expérimentales</w:t>
      </w:r>
      <w:r w:rsidRPr="00850218">
        <w:rPr>
          <w:lang w:val="fr-BE"/>
        </w:rPr>
        <w:t xml:space="preserve"> </w:t>
      </w:r>
    </w:p>
    <w:p w14:paraId="7625C888" w14:textId="77777777" w:rsidR="00EA29A7" w:rsidRPr="00850218" w:rsidRDefault="00EA29A7" w:rsidP="00EA29A7">
      <w:pPr>
        <w:pStyle w:val="Kop1"/>
        <w:jc w:val="left"/>
        <w:rPr>
          <w:i/>
          <w:sz w:val="20"/>
          <w:szCs w:val="20"/>
          <w:lang w:val="fr-BE"/>
        </w:rPr>
      </w:pPr>
    </w:p>
    <w:p w14:paraId="228B08B6" w14:textId="77777777" w:rsidR="001E4F1E" w:rsidRPr="00850218" w:rsidRDefault="00EA29A7" w:rsidP="001E4F1E">
      <w:pPr>
        <w:pStyle w:val="Kop1"/>
        <w:ind w:left="-426"/>
        <w:jc w:val="left"/>
        <w:rPr>
          <w:b w:val="0"/>
          <w:i/>
          <w:sz w:val="20"/>
          <w:szCs w:val="20"/>
          <w:lang w:val="fr-BE"/>
        </w:rPr>
      </w:pPr>
      <w:r w:rsidRPr="00850218">
        <w:rPr>
          <w:color w:val="auto"/>
          <w:sz w:val="20"/>
          <w:szCs w:val="20"/>
          <w:lang w:val="fr-BE"/>
        </w:rPr>
        <w:t>A envoyer par email à l’adresse suivante :</w:t>
      </w:r>
      <w:r w:rsidRPr="00850218">
        <w:rPr>
          <w:b w:val="0"/>
          <w:i/>
          <w:color w:val="auto"/>
          <w:sz w:val="20"/>
          <w:szCs w:val="20"/>
          <w:lang w:val="fr-BE"/>
        </w:rPr>
        <w:t xml:space="preserve"> </w:t>
      </w:r>
      <w:hyperlink r:id="rId8" w:history="1">
        <w:r w:rsidRPr="00850218">
          <w:rPr>
            <w:rStyle w:val="Hyperlink"/>
            <w:b w:val="0"/>
            <w:i/>
            <w:sz w:val="20"/>
            <w:szCs w:val="20"/>
            <w:lang w:val="fr-BE"/>
          </w:rPr>
          <w:t>labo.bea.dwz@environnement.brussels</w:t>
        </w:r>
      </w:hyperlink>
      <w:r w:rsidRPr="00850218">
        <w:rPr>
          <w:b w:val="0"/>
          <w:i/>
          <w:sz w:val="20"/>
          <w:szCs w:val="20"/>
          <w:lang w:val="fr-BE"/>
        </w:rPr>
        <w:t xml:space="preserve"> </w:t>
      </w:r>
    </w:p>
    <w:p w14:paraId="4AD9F8F8" w14:textId="77777777" w:rsidR="001E4F1E" w:rsidRPr="00850218" w:rsidRDefault="001E4F1E" w:rsidP="001E4F1E">
      <w:pPr>
        <w:pStyle w:val="Kop1"/>
        <w:ind w:left="-426"/>
        <w:jc w:val="left"/>
        <w:rPr>
          <w:b w:val="0"/>
          <w:i/>
          <w:sz w:val="16"/>
          <w:szCs w:val="16"/>
          <w:lang w:val="fr-BE" w:bidi="nl-NL"/>
        </w:rPr>
      </w:pPr>
    </w:p>
    <w:p w14:paraId="27312D8B" w14:textId="77777777" w:rsidR="007A40EC" w:rsidRDefault="001E4F1E" w:rsidP="007A40EC">
      <w:pPr>
        <w:pStyle w:val="Kop1"/>
        <w:ind w:left="-426"/>
        <w:jc w:val="left"/>
        <w:rPr>
          <w:b w:val="0"/>
          <w:bCs/>
          <w:i/>
          <w:sz w:val="16"/>
          <w:szCs w:val="16"/>
          <w:lang w:val="fr-BE" w:bidi="nl-NL"/>
        </w:rPr>
      </w:pPr>
      <w:r w:rsidRPr="00850218">
        <w:rPr>
          <w:b w:val="0"/>
          <w:i/>
          <w:sz w:val="16"/>
          <w:szCs w:val="16"/>
          <w:lang w:val="fr-BE" w:bidi="nl-NL"/>
        </w:rPr>
        <w:t>Conformément à Art</w:t>
      </w:r>
      <w:r w:rsidR="007A40EC">
        <w:rPr>
          <w:b w:val="0"/>
          <w:i/>
          <w:sz w:val="16"/>
          <w:szCs w:val="16"/>
          <w:lang w:val="fr-BE" w:bidi="nl-NL"/>
        </w:rPr>
        <w:t>.</w:t>
      </w:r>
      <w:r w:rsidRPr="00850218">
        <w:rPr>
          <w:b w:val="0"/>
          <w:i/>
          <w:sz w:val="16"/>
          <w:szCs w:val="16"/>
          <w:lang w:val="fr-BE" w:bidi="nl-NL"/>
        </w:rPr>
        <w:t xml:space="preserve"> 32</w:t>
      </w:r>
      <w:r w:rsidR="007A40EC">
        <w:rPr>
          <w:b w:val="0"/>
          <w:i/>
          <w:sz w:val="16"/>
          <w:szCs w:val="16"/>
          <w:lang w:val="fr-BE" w:bidi="nl-NL"/>
        </w:rPr>
        <w:t xml:space="preserve"> </w:t>
      </w:r>
      <w:r w:rsidRPr="00850218">
        <w:rPr>
          <w:b w:val="0"/>
          <w:i/>
          <w:sz w:val="16"/>
          <w:szCs w:val="16"/>
          <w:lang w:val="fr-BE" w:bidi="nl-NL"/>
        </w:rPr>
        <w:t xml:space="preserve">§5 de </w:t>
      </w:r>
      <w:r w:rsidR="007A40EC">
        <w:rPr>
          <w:b w:val="0"/>
          <w:i/>
          <w:sz w:val="16"/>
          <w:szCs w:val="16"/>
          <w:lang w:val="fr-BE" w:bidi="nl-NL"/>
        </w:rPr>
        <w:t>l’</w:t>
      </w:r>
      <w:r w:rsidR="007A40EC" w:rsidRPr="00850218">
        <w:rPr>
          <w:b w:val="0"/>
          <w:i/>
          <w:sz w:val="16"/>
          <w:szCs w:val="16"/>
          <w:lang w:val="fr-BE" w:bidi="nl-NL"/>
        </w:rPr>
        <w:t xml:space="preserve">Arrêté royal </w:t>
      </w:r>
      <w:r w:rsidR="007A40EC">
        <w:rPr>
          <w:b w:val="0"/>
          <w:i/>
          <w:sz w:val="16"/>
          <w:szCs w:val="16"/>
          <w:lang w:val="fr-BE" w:bidi="nl-NL"/>
        </w:rPr>
        <w:t>(</w:t>
      </w:r>
      <w:r w:rsidRPr="00850218">
        <w:rPr>
          <w:b w:val="0"/>
          <w:i/>
          <w:sz w:val="16"/>
          <w:szCs w:val="16"/>
          <w:lang w:val="fr-BE" w:bidi="nl-NL"/>
        </w:rPr>
        <w:t>AR</w:t>
      </w:r>
      <w:r w:rsidR="007A40EC">
        <w:rPr>
          <w:b w:val="0"/>
          <w:i/>
          <w:sz w:val="16"/>
          <w:szCs w:val="16"/>
          <w:lang w:val="fr-BE" w:bidi="nl-NL"/>
        </w:rPr>
        <w:t>)</w:t>
      </w:r>
      <w:r w:rsidRPr="00850218">
        <w:rPr>
          <w:b w:val="0"/>
          <w:i/>
          <w:sz w:val="16"/>
          <w:szCs w:val="16"/>
          <w:lang w:val="fr-BE" w:bidi="nl-NL"/>
        </w:rPr>
        <w:t xml:space="preserve"> du 29 mai 2013 –</w:t>
      </w:r>
      <w:r w:rsidR="007A40EC">
        <w:rPr>
          <w:b w:val="0"/>
          <w:i/>
          <w:sz w:val="16"/>
          <w:szCs w:val="16"/>
          <w:lang w:val="fr-BE" w:bidi="nl-NL"/>
        </w:rPr>
        <w:t xml:space="preserve"> AR </w:t>
      </w:r>
      <w:r w:rsidRPr="00850218">
        <w:rPr>
          <w:b w:val="0"/>
          <w:i/>
          <w:sz w:val="16"/>
          <w:szCs w:val="16"/>
          <w:lang w:val="fr-BE" w:bidi="nl-NL"/>
        </w:rPr>
        <w:t>relatif à la protection des animaux d’expérience, Bruxelles Environnement vérifie pour toute personne ressortissante d’un autre Etat membre ou d’Etats</w:t>
      </w:r>
      <w:r w:rsidR="007A40EC">
        <w:rPr>
          <w:b w:val="0"/>
          <w:i/>
          <w:sz w:val="16"/>
          <w:szCs w:val="16"/>
          <w:lang w:val="fr-BE" w:bidi="nl-NL"/>
        </w:rPr>
        <w:t xml:space="preserve"> </w:t>
      </w:r>
      <w:r w:rsidR="007A40EC" w:rsidRPr="007A40EC">
        <w:rPr>
          <w:b w:val="0"/>
          <w:i/>
          <w:sz w:val="16"/>
          <w:szCs w:val="16"/>
          <w:lang w:val="fr-BE" w:bidi="nl-NL"/>
        </w:rPr>
        <w:t>assimilés</w:t>
      </w:r>
      <w:r w:rsidRPr="00850218">
        <w:rPr>
          <w:b w:val="0"/>
          <w:i/>
          <w:sz w:val="16"/>
          <w:szCs w:val="16"/>
          <w:lang w:val="fr-BE" w:bidi="nl-NL"/>
        </w:rPr>
        <w:t>, si le niveau de formation, de qualification et d’expérience requis dans cet Etat membre ou Etat apparenté correspond aux exigences légales.</w:t>
      </w:r>
      <w:r w:rsidR="007A40EC">
        <w:rPr>
          <w:b w:val="0"/>
          <w:i/>
          <w:sz w:val="16"/>
          <w:szCs w:val="16"/>
          <w:lang w:val="fr-BE" w:bidi="nl-NL"/>
        </w:rPr>
        <w:t xml:space="preserve"> </w:t>
      </w:r>
      <w:r w:rsidR="007A40EC" w:rsidRPr="007A40EC">
        <w:rPr>
          <w:b w:val="0"/>
          <w:bCs/>
          <w:i/>
          <w:sz w:val="16"/>
          <w:szCs w:val="16"/>
          <w:lang w:val="fr-BE" w:bidi="nl-NL"/>
        </w:rPr>
        <w:t>C</w:t>
      </w:r>
      <w:r w:rsidR="007A40EC">
        <w:rPr>
          <w:b w:val="0"/>
          <w:bCs/>
          <w:i/>
          <w:sz w:val="16"/>
          <w:szCs w:val="16"/>
          <w:lang w:val="fr-BE" w:bidi="nl-NL"/>
        </w:rPr>
        <w:t xml:space="preserve">ette </w:t>
      </w:r>
      <w:r w:rsidR="007A40EC" w:rsidRPr="007A40EC">
        <w:rPr>
          <w:b w:val="0"/>
          <w:bCs/>
          <w:i/>
          <w:sz w:val="16"/>
          <w:szCs w:val="16"/>
          <w:lang w:val="fr-BE" w:bidi="nl-NL"/>
        </w:rPr>
        <w:t>personne introduit par courrier ou par voie électronique une demande d’équivalence auprès de Bruxelles Environnement au moyen d’un formulaire disponible sur le site internet/portail de Bruxelles Environnement.  Les pièces suivantes doivent être annexées à la demande :</w:t>
      </w:r>
    </w:p>
    <w:p w14:paraId="24ACF31B" w14:textId="77777777" w:rsidR="007A40EC" w:rsidRDefault="007A40EC" w:rsidP="007A40EC">
      <w:pPr>
        <w:pStyle w:val="Kop1"/>
        <w:numPr>
          <w:ilvl w:val="0"/>
          <w:numId w:val="18"/>
        </w:numPr>
        <w:jc w:val="left"/>
        <w:rPr>
          <w:b w:val="0"/>
          <w:bCs/>
          <w:i/>
          <w:sz w:val="16"/>
          <w:szCs w:val="16"/>
          <w:lang w:val="fr-BE" w:bidi="nl-NL"/>
        </w:rPr>
      </w:pPr>
      <w:r w:rsidRPr="007A40EC">
        <w:rPr>
          <w:b w:val="0"/>
          <w:bCs/>
          <w:i/>
          <w:sz w:val="16"/>
          <w:szCs w:val="16"/>
          <w:lang w:val="fr-BE" w:bidi="nl-NL"/>
        </w:rPr>
        <w:t>une copie du certificat des formations suivies ;</w:t>
      </w:r>
      <w:r>
        <w:rPr>
          <w:b w:val="0"/>
          <w:bCs/>
          <w:i/>
          <w:sz w:val="16"/>
          <w:szCs w:val="16"/>
          <w:lang w:val="fr-BE" w:bidi="nl-NL"/>
        </w:rPr>
        <w:t xml:space="preserve"> </w:t>
      </w:r>
    </w:p>
    <w:p w14:paraId="19F722D6" w14:textId="77777777" w:rsidR="007A40EC" w:rsidRDefault="007A40EC" w:rsidP="007A40EC">
      <w:pPr>
        <w:pStyle w:val="Kop1"/>
        <w:numPr>
          <w:ilvl w:val="0"/>
          <w:numId w:val="18"/>
        </w:numPr>
        <w:jc w:val="left"/>
        <w:rPr>
          <w:b w:val="0"/>
          <w:bCs/>
          <w:i/>
          <w:sz w:val="16"/>
          <w:szCs w:val="16"/>
          <w:lang w:val="fr-BE" w:bidi="nl-NL"/>
        </w:rPr>
      </w:pPr>
      <w:r w:rsidRPr="007A40EC">
        <w:rPr>
          <w:b w:val="0"/>
          <w:bCs/>
          <w:i/>
          <w:sz w:val="16"/>
          <w:szCs w:val="16"/>
          <w:lang w:val="fr-BE" w:bidi="nl-NL"/>
        </w:rPr>
        <w:t>une copie du programme d’études avec une description du contenu des matières ;</w:t>
      </w:r>
      <w:r>
        <w:rPr>
          <w:b w:val="0"/>
          <w:bCs/>
          <w:i/>
          <w:sz w:val="16"/>
          <w:szCs w:val="16"/>
          <w:lang w:val="fr-BE" w:bidi="nl-NL"/>
        </w:rPr>
        <w:t xml:space="preserve"> </w:t>
      </w:r>
    </w:p>
    <w:p w14:paraId="39001EEB" w14:textId="77777777" w:rsidR="00CC6AA3" w:rsidRDefault="007A40EC" w:rsidP="007A40EC">
      <w:pPr>
        <w:pStyle w:val="Kop1"/>
        <w:numPr>
          <w:ilvl w:val="0"/>
          <w:numId w:val="18"/>
        </w:numPr>
        <w:jc w:val="left"/>
        <w:rPr>
          <w:b w:val="0"/>
          <w:bCs/>
          <w:i/>
          <w:sz w:val="16"/>
          <w:szCs w:val="16"/>
          <w:lang w:val="fr-BE" w:bidi="nl-NL"/>
        </w:rPr>
      </w:pPr>
      <w:r w:rsidRPr="007A40EC">
        <w:rPr>
          <w:b w:val="0"/>
          <w:bCs/>
          <w:i/>
          <w:sz w:val="16"/>
          <w:szCs w:val="16"/>
          <w:lang w:val="fr-BE" w:bidi="nl-NL"/>
        </w:rPr>
        <w:t>pour les maitres d’expérience, une copie du diplôme universitaire. </w:t>
      </w:r>
    </w:p>
    <w:p w14:paraId="54AEF988" w14:textId="77777777" w:rsidR="007A40EC" w:rsidRPr="007A40EC" w:rsidRDefault="007A40EC" w:rsidP="007A40EC">
      <w:pPr>
        <w:rPr>
          <w:lang w:val="fr-BE" w:bidi="nl-NL"/>
        </w:rPr>
      </w:pPr>
    </w:p>
    <w:p w14:paraId="57A7C047" w14:textId="77777777" w:rsidR="001E4F1E" w:rsidRPr="00850218" w:rsidRDefault="001E4F1E" w:rsidP="001E4F1E">
      <w:pPr>
        <w:rPr>
          <w:lang w:val="fr-BE" w:bidi="nl-NL"/>
        </w:rPr>
      </w:pPr>
    </w:p>
    <w:tbl>
      <w:tblPr>
        <w:tblW w:w="10852" w:type="dxa"/>
        <w:jc w:val="center"/>
        <w:tblLook w:val="0000" w:firstRow="0" w:lastRow="0" w:firstColumn="0" w:lastColumn="0" w:noHBand="0" w:noVBand="0"/>
      </w:tblPr>
      <w:tblGrid>
        <w:gridCol w:w="3834"/>
        <w:gridCol w:w="7018"/>
      </w:tblGrid>
      <w:tr w:rsidR="00EA29A7" w:rsidRPr="00850218" w14:paraId="5E79F5F0" w14:textId="77777777" w:rsidTr="001E4F1E">
        <w:trPr>
          <w:trHeight w:val="454"/>
          <w:jc w:val="center"/>
        </w:trPr>
        <w:tc>
          <w:tcPr>
            <w:tcW w:w="10852" w:type="dxa"/>
            <w:gridSpan w:val="2"/>
            <w:shd w:val="clear" w:color="auto" w:fill="000000" w:themeFill="text1"/>
            <w:vAlign w:val="center"/>
          </w:tcPr>
          <w:p w14:paraId="598856E2" w14:textId="77777777" w:rsidR="00EA29A7" w:rsidRPr="00850218" w:rsidRDefault="00EA29A7" w:rsidP="00EA29A7">
            <w:pPr>
              <w:pStyle w:val="Kop3"/>
              <w:rPr>
                <w:lang w:val="fr-BE" w:bidi="nl-NL"/>
              </w:rPr>
            </w:pPr>
            <w:r w:rsidRPr="00850218">
              <w:rPr>
                <w:lang w:val="fr-BE" w:bidi="nl-NL"/>
              </w:rPr>
              <w:t>Etablissement demandeur</w:t>
            </w:r>
          </w:p>
        </w:tc>
      </w:tr>
      <w:tr w:rsidR="00EA29A7" w:rsidRPr="00850218" w14:paraId="41F89419" w14:textId="77777777" w:rsidTr="00CC6AA3">
        <w:trPr>
          <w:trHeight w:val="144"/>
          <w:jc w:val="center"/>
        </w:trPr>
        <w:tc>
          <w:tcPr>
            <w:tcW w:w="10852" w:type="dxa"/>
            <w:gridSpan w:val="2"/>
            <w:shd w:val="clear" w:color="auto" w:fill="auto"/>
            <w:vAlign w:val="bottom"/>
          </w:tcPr>
          <w:p w14:paraId="07DCF03A" w14:textId="77777777" w:rsidR="00EA29A7" w:rsidRPr="00850218" w:rsidRDefault="00EA29A7" w:rsidP="00CC6AA3">
            <w:pPr>
              <w:rPr>
                <w:sz w:val="20"/>
                <w:szCs w:val="20"/>
                <w:lang w:val="fr-BE" w:bidi="nl-NL"/>
              </w:rPr>
            </w:pPr>
          </w:p>
        </w:tc>
      </w:tr>
      <w:tr w:rsidR="00EA29A7" w:rsidRPr="00850218" w14:paraId="3FAFA131" w14:textId="77777777" w:rsidTr="00A17771">
        <w:trPr>
          <w:trHeight w:val="539"/>
          <w:jc w:val="center"/>
        </w:trPr>
        <w:tc>
          <w:tcPr>
            <w:tcW w:w="3834" w:type="dxa"/>
            <w:shd w:val="clear" w:color="auto" w:fill="auto"/>
            <w:vAlign w:val="center"/>
          </w:tcPr>
          <w:p w14:paraId="7856514E" w14:textId="77777777" w:rsidR="00EA29A7" w:rsidRPr="00850218" w:rsidRDefault="00EA29A7" w:rsidP="00EA29A7">
            <w:pPr>
              <w:pStyle w:val="Plattetekst"/>
              <w:rPr>
                <w:sz w:val="20"/>
                <w:szCs w:val="20"/>
                <w:lang w:val="fr-BE" w:bidi="nl-NL"/>
              </w:rPr>
            </w:pPr>
            <w:r w:rsidRPr="00850218">
              <w:rPr>
                <w:sz w:val="20"/>
                <w:szCs w:val="20"/>
                <w:lang w:val="fr-BE" w:bidi="nl-NL"/>
              </w:rPr>
              <w:t xml:space="preserve">N° d’agrément </w:t>
            </w:r>
          </w:p>
        </w:tc>
        <w:tc>
          <w:tcPr>
            <w:tcW w:w="7018" w:type="dxa"/>
            <w:shd w:val="clear" w:color="auto" w:fill="auto"/>
            <w:vAlign w:val="center"/>
          </w:tcPr>
          <w:p w14:paraId="227A0F74" w14:textId="77777777" w:rsidR="00EA29A7" w:rsidRPr="00850218" w:rsidRDefault="00EA29A7" w:rsidP="00A17771">
            <w:pPr>
              <w:pStyle w:val="FieldText"/>
              <w:rPr>
                <w:sz w:val="20"/>
                <w:szCs w:val="20"/>
                <w:lang w:val="fr-BE"/>
              </w:rPr>
            </w:pPr>
            <w:r w:rsidRPr="00850218">
              <w:rPr>
                <w:sz w:val="20"/>
                <w:szCs w:val="20"/>
                <w:lang w:val="fr-BE"/>
              </w:rPr>
              <w:t xml:space="preserve">LA </w:t>
            </w:r>
            <w:r w:rsidRPr="00850218">
              <w:rPr>
                <w:sz w:val="20"/>
                <w:szCs w:val="20"/>
                <w:lang w:val="fr-BE"/>
              </w:rPr>
              <w:fldChar w:fldCharType="begin">
                <w:ffData>
                  <w:name w:val="Text3"/>
                  <w:enabled/>
                  <w:calcOnExit w:val="0"/>
                  <w:textInput/>
                </w:ffData>
              </w:fldChar>
            </w:r>
            <w:r w:rsidRPr="00850218">
              <w:rPr>
                <w:sz w:val="20"/>
                <w:szCs w:val="20"/>
                <w:lang w:val="fr-BE"/>
              </w:rPr>
              <w:instrText xml:space="preserve"> FORMTEXT </w:instrText>
            </w:r>
            <w:r w:rsidRPr="00850218">
              <w:rPr>
                <w:sz w:val="20"/>
                <w:szCs w:val="20"/>
                <w:lang w:val="fr-BE"/>
              </w:rPr>
            </w:r>
            <w:r w:rsidRPr="00850218">
              <w:rPr>
                <w:sz w:val="20"/>
                <w:szCs w:val="20"/>
                <w:lang w:val="fr-BE"/>
              </w:rPr>
              <w:fldChar w:fldCharType="separate"/>
            </w:r>
            <w:r w:rsidRPr="00850218">
              <w:rPr>
                <w:sz w:val="20"/>
                <w:szCs w:val="20"/>
                <w:lang w:val="fr-BE"/>
              </w:rPr>
              <w:t> </w:t>
            </w:r>
            <w:r w:rsidRPr="00850218">
              <w:rPr>
                <w:sz w:val="20"/>
                <w:szCs w:val="20"/>
                <w:lang w:val="fr-BE"/>
              </w:rPr>
              <w:t> </w:t>
            </w:r>
            <w:r w:rsidRPr="00850218">
              <w:rPr>
                <w:sz w:val="20"/>
                <w:szCs w:val="20"/>
                <w:lang w:val="fr-BE"/>
              </w:rPr>
              <w:t> </w:t>
            </w:r>
            <w:r w:rsidRPr="00850218">
              <w:rPr>
                <w:sz w:val="20"/>
                <w:szCs w:val="20"/>
                <w:lang w:val="fr-BE"/>
              </w:rPr>
              <w:t> </w:t>
            </w:r>
            <w:r w:rsidRPr="00850218">
              <w:rPr>
                <w:sz w:val="20"/>
                <w:szCs w:val="20"/>
                <w:lang w:val="fr-BE"/>
              </w:rPr>
              <w:t> </w:t>
            </w:r>
            <w:r w:rsidRPr="00850218">
              <w:rPr>
                <w:sz w:val="20"/>
                <w:szCs w:val="20"/>
                <w:lang w:val="fr-BE"/>
              </w:rPr>
              <w:fldChar w:fldCharType="end"/>
            </w:r>
          </w:p>
        </w:tc>
      </w:tr>
      <w:tr w:rsidR="008F4455" w:rsidRPr="00850218" w14:paraId="75DDFCFA" w14:textId="77777777" w:rsidTr="007A40EC">
        <w:trPr>
          <w:trHeight w:val="454"/>
          <w:jc w:val="center"/>
        </w:trPr>
        <w:tc>
          <w:tcPr>
            <w:tcW w:w="3834" w:type="dxa"/>
            <w:shd w:val="clear" w:color="auto" w:fill="auto"/>
            <w:vAlign w:val="center"/>
          </w:tcPr>
          <w:p w14:paraId="4FC7BCA7" w14:textId="77777777" w:rsidR="008F4455" w:rsidRPr="00850218" w:rsidRDefault="008F4455" w:rsidP="001E4F1E">
            <w:pPr>
              <w:pStyle w:val="Plattetekst"/>
              <w:rPr>
                <w:sz w:val="20"/>
                <w:szCs w:val="20"/>
                <w:lang w:val="fr-BE" w:bidi="nl-NL"/>
              </w:rPr>
            </w:pPr>
            <w:r w:rsidRPr="00850218">
              <w:rPr>
                <w:sz w:val="20"/>
                <w:szCs w:val="20"/>
                <w:lang w:val="fr-BE" w:bidi="nl-NL"/>
              </w:rPr>
              <w:t>Nom / adresse / tél</w:t>
            </w:r>
            <w:r w:rsidR="00CC6AA3" w:rsidRPr="00850218">
              <w:rPr>
                <w:sz w:val="20"/>
                <w:szCs w:val="20"/>
                <w:lang w:val="fr-BE" w:bidi="nl-NL"/>
              </w:rPr>
              <w:t>.</w:t>
            </w:r>
            <w:r w:rsidRPr="00850218">
              <w:rPr>
                <w:sz w:val="20"/>
                <w:szCs w:val="20"/>
                <w:lang w:val="fr-BE" w:bidi="nl-NL"/>
              </w:rPr>
              <w:t xml:space="preserve"> établissement :</w:t>
            </w:r>
          </w:p>
        </w:tc>
        <w:tc>
          <w:tcPr>
            <w:tcW w:w="7018" w:type="dxa"/>
            <w:shd w:val="clear" w:color="auto" w:fill="auto"/>
            <w:vAlign w:val="center"/>
          </w:tcPr>
          <w:p w14:paraId="3C9D2311" w14:textId="77777777" w:rsidR="008F4455" w:rsidRPr="00850218" w:rsidRDefault="008F4455" w:rsidP="001E4F1E">
            <w:pPr>
              <w:pStyle w:val="FieldText"/>
              <w:rPr>
                <w:sz w:val="20"/>
                <w:szCs w:val="20"/>
                <w:lang w:val="fr-BE"/>
              </w:rPr>
            </w:pPr>
          </w:p>
          <w:p w14:paraId="73571931" w14:textId="77777777" w:rsidR="001E4F1E" w:rsidRPr="00850218" w:rsidRDefault="001E4F1E" w:rsidP="001E4F1E">
            <w:pPr>
              <w:pStyle w:val="FieldText"/>
              <w:rPr>
                <w:sz w:val="20"/>
                <w:szCs w:val="20"/>
                <w:lang w:val="fr-BE"/>
              </w:rPr>
            </w:pPr>
          </w:p>
          <w:p w14:paraId="6F6E5AB8" w14:textId="77777777" w:rsidR="001E4F1E" w:rsidRPr="00850218" w:rsidRDefault="001E4F1E" w:rsidP="001E4F1E">
            <w:pPr>
              <w:pStyle w:val="FieldText"/>
              <w:rPr>
                <w:sz w:val="20"/>
                <w:szCs w:val="20"/>
                <w:lang w:val="fr-BE"/>
              </w:rPr>
            </w:pPr>
            <w:r w:rsidRPr="00850218">
              <w:rPr>
                <w:sz w:val="20"/>
                <w:szCs w:val="20"/>
                <w:lang w:val="fr-BE"/>
              </w:rPr>
              <w:fldChar w:fldCharType="begin">
                <w:ffData>
                  <w:name w:val="Text3"/>
                  <w:enabled/>
                  <w:calcOnExit w:val="0"/>
                  <w:textInput/>
                </w:ffData>
              </w:fldChar>
            </w:r>
            <w:r w:rsidRPr="00850218">
              <w:rPr>
                <w:sz w:val="20"/>
                <w:szCs w:val="20"/>
                <w:lang w:val="fr-BE"/>
              </w:rPr>
              <w:instrText xml:space="preserve"> FORMTEXT </w:instrText>
            </w:r>
            <w:r w:rsidRPr="00850218">
              <w:rPr>
                <w:sz w:val="20"/>
                <w:szCs w:val="20"/>
                <w:lang w:val="fr-BE"/>
              </w:rPr>
            </w:r>
            <w:r w:rsidRPr="00850218">
              <w:rPr>
                <w:sz w:val="20"/>
                <w:szCs w:val="20"/>
                <w:lang w:val="fr-BE"/>
              </w:rPr>
              <w:fldChar w:fldCharType="separate"/>
            </w:r>
            <w:r w:rsidRPr="00850218">
              <w:rPr>
                <w:sz w:val="20"/>
                <w:szCs w:val="20"/>
                <w:lang w:val="fr-BE"/>
              </w:rPr>
              <w:t> </w:t>
            </w:r>
            <w:r w:rsidRPr="00850218">
              <w:rPr>
                <w:sz w:val="20"/>
                <w:szCs w:val="20"/>
                <w:lang w:val="fr-BE"/>
              </w:rPr>
              <w:t> </w:t>
            </w:r>
            <w:r w:rsidRPr="00850218">
              <w:rPr>
                <w:sz w:val="20"/>
                <w:szCs w:val="20"/>
                <w:lang w:val="fr-BE"/>
              </w:rPr>
              <w:t> </w:t>
            </w:r>
            <w:r w:rsidRPr="00850218">
              <w:rPr>
                <w:sz w:val="20"/>
                <w:szCs w:val="20"/>
                <w:lang w:val="fr-BE"/>
              </w:rPr>
              <w:t> </w:t>
            </w:r>
            <w:r w:rsidRPr="00850218">
              <w:rPr>
                <w:sz w:val="20"/>
                <w:szCs w:val="20"/>
                <w:lang w:val="fr-BE"/>
              </w:rPr>
              <w:t> </w:t>
            </w:r>
            <w:r w:rsidRPr="00850218">
              <w:rPr>
                <w:sz w:val="20"/>
                <w:szCs w:val="20"/>
                <w:lang w:val="fr-BE"/>
              </w:rPr>
              <w:fldChar w:fldCharType="end"/>
            </w:r>
          </w:p>
          <w:p w14:paraId="779B30AA" w14:textId="77777777" w:rsidR="001E4F1E" w:rsidRPr="00850218" w:rsidRDefault="001E4F1E" w:rsidP="001E4F1E">
            <w:pPr>
              <w:pStyle w:val="FieldText"/>
              <w:rPr>
                <w:sz w:val="20"/>
                <w:szCs w:val="20"/>
                <w:lang w:val="fr-BE"/>
              </w:rPr>
            </w:pPr>
          </w:p>
          <w:p w14:paraId="17A6D249" w14:textId="77777777" w:rsidR="001E4F1E" w:rsidRPr="00850218" w:rsidRDefault="001E4F1E" w:rsidP="001E4F1E">
            <w:pPr>
              <w:pStyle w:val="FieldText"/>
              <w:rPr>
                <w:sz w:val="20"/>
                <w:szCs w:val="20"/>
                <w:lang w:val="fr-BE"/>
              </w:rPr>
            </w:pPr>
          </w:p>
        </w:tc>
      </w:tr>
      <w:tr w:rsidR="00EA29A7" w:rsidRPr="00850218" w14:paraId="364381E0" w14:textId="77777777" w:rsidTr="007A40EC">
        <w:trPr>
          <w:trHeight w:val="539"/>
          <w:jc w:val="center"/>
        </w:trPr>
        <w:tc>
          <w:tcPr>
            <w:tcW w:w="3834" w:type="dxa"/>
            <w:shd w:val="clear" w:color="auto" w:fill="auto"/>
            <w:vAlign w:val="center"/>
          </w:tcPr>
          <w:p w14:paraId="603F0771" w14:textId="77777777" w:rsidR="00EA29A7" w:rsidRPr="00850218" w:rsidRDefault="008F4455" w:rsidP="00EA29A7">
            <w:pPr>
              <w:pStyle w:val="Plattetekst"/>
              <w:rPr>
                <w:sz w:val="20"/>
                <w:szCs w:val="20"/>
                <w:lang w:val="fr-BE" w:bidi="nl-NL"/>
              </w:rPr>
            </w:pPr>
            <w:r w:rsidRPr="00850218">
              <w:rPr>
                <w:sz w:val="20"/>
                <w:szCs w:val="20"/>
                <w:lang w:val="fr-BE" w:bidi="nl-NL"/>
              </w:rPr>
              <w:t>N</w:t>
            </w:r>
            <w:r w:rsidR="00EA29A7" w:rsidRPr="00850218">
              <w:rPr>
                <w:sz w:val="20"/>
                <w:szCs w:val="20"/>
                <w:lang w:val="fr-BE" w:bidi="nl-NL"/>
              </w:rPr>
              <w:t>om et Prénom d</w:t>
            </w:r>
            <w:r w:rsidRPr="00850218">
              <w:rPr>
                <w:sz w:val="20"/>
                <w:szCs w:val="20"/>
                <w:lang w:val="fr-BE" w:bidi="nl-NL"/>
              </w:rPr>
              <w:t>u Responsable de formation</w:t>
            </w:r>
            <w:r w:rsidR="00EA29A7" w:rsidRPr="00850218">
              <w:rPr>
                <w:sz w:val="20"/>
                <w:szCs w:val="20"/>
                <w:lang w:val="fr-BE" w:bidi="nl-NL"/>
              </w:rPr>
              <w:t xml:space="preserve"> :</w:t>
            </w:r>
          </w:p>
        </w:tc>
        <w:tc>
          <w:tcPr>
            <w:tcW w:w="7018" w:type="dxa"/>
            <w:shd w:val="clear" w:color="auto" w:fill="auto"/>
            <w:vAlign w:val="bottom"/>
          </w:tcPr>
          <w:p w14:paraId="6D0D675E" w14:textId="77777777" w:rsidR="00EA29A7" w:rsidRPr="00850218" w:rsidRDefault="00EA29A7" w:rsidP="00EA29A7">
            <w:pPr>
              <w:pStyle w:val="FieldText"/>
              <w:rPr>
                <w:sz w:val="20"/>
                <w:szCs w:val="20"/>
                <w:lang w:val="fr-BE"/>
              </w:rPr>
            </w:pPr>
            <w:r w:rsidRPr="00850218">
              <w:rPr>
                <w:sz w:val="20"/>
                <w:szCs w:val="20"/>
                <w:lang w:val="fr-BE"/>
              </w:rPr>
              <w:fldChar w:fldCharType="begin">
                <w:ffData>
                  <w:name w:val="Text3"/>
                  <w:enabled/>
                  <w:calcOnExit w:val="0"/>
                  <w:textInput/>
                </w:ffData>
              </w:fldChar>
            </w:r>
            <w:bookmarkStart w:id="1" w:name="Text3"/>
            <w:r w:rsidRPr="00850218">
              <w:rPr>
                <w:sz w:val="20"/>
                <w:szCs w:val="20"/>
                <w:lang w:val="fr-BE"/>
              </w:rPr>
              <w:instrText xml:space="preserve"> FORMTEXT </w:instrText>
            </w:r>
            <w:r w:rsidRPr="00850218">
              <w:rPr>
                <w:sz w:val="20"/>
                <w:szCs w:val="20"/>
                <w:lang w:val="fr-BE"/>
              </w:rPr>
            </w:r>
            <w:r w:rsidRPr="00850218">
              <w:rPr>
                <w:sz w:val="20"/>
                <w:szCs w:val="20"/>
                <w:lang w:val="fr-BE"/>
              </w:rPr>
              <w:fldChar w:fldCharType="separate"/>
            </w:r>
            <w:r w:rsidRPr="00850218">
              <w:rPr>
                <w:rFonts w:eastAsia="MS Mincho"/>
                <w:sz w:val="20"/>
                <w:szCs w:val="20"/>
                <w:lang w:val="fr-BE"/>
              </w:rPr>
              <w:t> </w:t>
            </w:r>
            <w:r w:rsidRPr="00850218">
              <w:rPr>
                <w:rFonts w:eastAsia="MS Mincho"/>
                <w:sz w:val="20"/>
                <w:szCs w:val="20"/>
                <w:lang w:val="fr-BE"/>
              </w:rPr>
              <w:t> </w:t>
            </w:r>
            <w:r w:rsidRPr="00850218">
              <w:rPr>
                <w:rFonts w:eastAsia="MS Mincho"/>
                <w:sz w:val="20"/>
                <w:szCs w:val="20"/>
                <w:lang w:val="fr-BE"/>
              </w:rPr>
              <w:t> </w:t>
            </w:r>
            <w:r w:rsidRPr="00850218">
              <w:rPr>
                <w:rFonts w:eastAsia="MS Mincho"/>
                <w:sz w:val="20"/>
                <w:szCs w:val="20"/>
                <w:lang w:val="fr-BE"/>
              </w:rPr>
              <w:t> </w:t>
            </w:r>
            <w:r w:rsidRPr="00850218">
              <w:rPr>
                <w:rFonts w:eastAsia="MS Mincho"/>
                <w:sz w:val="20"/>
                <w:szCs w:val="20"/>
                <w:lang w:val="fr-BE"/>
              </w:rPr>
              <w:t> </w:t>
            </w:r>
            <w:r w:rsidRPr="00850218">
              <w:rPr>
                <w:sz w:val="20"/>
                <w:szCs w:val="20"/>
                <w:lang w:val="fr-BE"/>
              </w:rPr>
              <w:fldChar w:fldCharType="end"/>
            </w:r>
            <w:bookmarkEnd w:id="1"/>
          </w:p>
        </w:tc>
      </w:tr>
      <w:tr w:rsidR="008F4455" w:rsidRPr="00850218" w14:paraId="6B5E178E" w14:textId="77777777" w:rsidTr="007A40EC">
        <w:trPr>
          <w:trHeight w:val="539"/>
          <w:jc w:val="center"/>
        </w:trPr>
        <w:tc>
          <w:tcPr>
            <w:tcW w:w="3834" w:type="dxa"/>
            <w:shd w:val="clear" w:color="auto" w:fill="auto"/>
            <w:vAlign w:val="center"/>
          </w:tcPr>
          <w:p w14:paraId="56DA4A9C" w14:textId="77777777" w:rsidR="008F4455" w:rsidRPr="00850218" w:rsidRDefault="008F4455" w:rsidP="00CC6AA3">
            <w:pPr>
              <w:pStyle w:val="Plattetekst"/>
              <w:rPr>
                <w:sz w:val="20"/>
                <w:szCs w:val="20"/>
                <w:lang w:val="fr-BE" w:bidi="nl-NL"/>
              </w:rPr>
            </w:pPr>
            <w:r w:rsidRPr="00850218">
              <w:rPr>
                <w:sz w:val="20"/>
                <w:szCs w:val="20"/>
                <w:lang w:val="fr-BE" w:bidi="nl-NL"/>
              </w:rPr>
              <w:t>E-mail du Responsable de formation :</w:t>
            </w:r>
          </w:p>
        </w:tc>
        <w:tc>
          <w:tcPr>
            <w:tcW w:w="7018" w:type="dxa"/>
            <w:shd w:val="clear" w:color="auto" w:fill="auto"/>
            <w:vAlign w:val="bottom"/>
          </w:tcPr>
          <w:p w14:paraId="0F6D3384" w14:textId="77777777" w:rsidR="008F4455" w:rsidRPr="00850218" w:rsidRDefault="008F4455" w:rsidP="00CC6AA3">
            <w:pPr>
              <w:pStyle w:val="FieldText"/>
              <w:rPr>
                <w:sz w:val="20"/>
                <w:szCs w:val="20"/>
                <w:lang w:val="fr-BE"/>
              </w:rPr>
            </w:pPr>
            <w:r w:rsidRPr="00850218">
              <w:rPr>
                <w:sz w:val="20"/>
                <w:szCs w:val="20"/>
                <w:lang w:val="fr-BE"/>
              </w:rPr>
              <w:fldChar w:fldCharType="begin">
                <w:ffData>
                  <w:name w:val="Text3"/>
                  <w:enabled/>
                  <w:calcOnExit w:val="0"/>
                  <w:textInput/>
                </w:ffData>
              </w:fldChar>
            </w:r>
            <w:r w:rsidRPr="00850218">
              <w:rPr>
                <w:sz w:val="20"/>
                <w:szCs w:val="20"/>
                <w:lang w:val="fr-BE"/>
              </w:rPr>
              <w:instrText xml:space="preserve"> FORMTEXT </w:instrText>
            </w:r>
            <w:r w:rsidRPr="00850218">
              <w:rPr>
                <w:sz w:val="20"/>
                <w:szCs w:val="20"/>
                <w:lang w:val="fr-BE"/>
              </w:rPr>
            </w:r>
            <w:r w:rsidRPr="00850218">
              <w:rPr>
                <w:sz w:val="20"/>
                <w:szCs w:val="20"/>
                <w:lang w:val="fr-BE"/>
              </w:rPr>
              <w:fldChar w:fldCharType="separate"/>
            </w:r>
            <w:r w:rsidRPr="00850218">
              <w:rPr>
                <w:sz w:val="20"/>
                <w:szCs w:val="20"/>
                <w:lang w:val="fr-BE"/>
              </w:rPr>
              <w:t> </w:t>
            </w:r>
            <w:r w:rsidRPr="00850218">
              <w:rPr>
                <w:sz w:val="20"/>
                <w:szCs w:val="20"/>
                <w:lang w:val="fr-BE"/>
              </w:rPr>
              <w:t> </w:t>
            </w:r>
            <w:r w:rsidRPr="00850218">
              <w:rPr>
                <w:sz w:val="20"/>
                <w:szCs w:val="20"/>
                <w:lang w:val="fr-BE"/>
              </w:rPr>
              <w:t> </w:t>
            </w:r>
            <w:r w:rsidRPr="00850218">
              <w:rPr>
                <w:sz w:val="20"/>
                <w:szCs w:val="20"/>
                <w:lang w:val="fr-BE"/>
              </w:rPr>
              <w:t> </w:t>
            </w:r>
            <w:r w:rsidRPr="00850218">
              <w:rPr>
                <w:sz w:val="20"/>
                <w:szCs w:val="20"/>
                <w:lang w:val="fr-BE"/>
              </w:rPr>
              <w:t> </w:t>
            </w:r>
            <w:r w:rsidRPr="00850218">
              <w:rPr>
                <w:sz w:val="20"/>
                <w:szCs w:val="20"/>
                <w:lang w:val="fr-BE"/>
              </w:rPr>
              <w:fldChar w:fldCharType="end"/>
            </w:r>
          </w:p>
        </w:tc>
      </w:tr>
      <w:tr w:rsidR="00EA29A7" w:rsidRPr="00850218" w14:paraId="7A125068" w14:textId="77777777" w:rsidTr="00CC6AA3">
        <w:trPr>
          <w:trHeight w:val="144"/>
          <w:jc w:val="center"/>
        </w:trPr>
        <w:tc>
          <w:tcPr>
            <w:tcW w:w="10852" w:type="dxa"/>
            <w:gridSpan w:val="2"/>
            <w:shd w:val="clear" w:color="auto" w:fill="auto"/>
            <w:vAlign w:val="bottom"/>
          </w:tcPr>
          <w:p w14:paraId="13BAA32A" w14:textId="77777777" w:rsidR="00EA29A7" w:rsidRPr="00850218" w:rsidRDefault="00EA29A7" w:rsidP="00EA29A7">
            <w:pPr>
              <w:rPr>
                <w:sz w:val="20"/>
                <w:szCs w:val="20"/>
                <w:lang w:val="fr-BE" w:bidi="nl-NL"/>
              </w:rPr>
            </w:pPr>
          </w:p>
        </w:tc>
      </w:tr>
      <w:tr w:rsidR="00EA29A7" w:rsidRPr="008E5F7B" w14:paraId="3CFBCAB6" w14:textId="77777777" w:rsidTr="001E4F1E">
        <w:trPr>
          <w:trHeight w:val="454"/>
          <w:jc w:val="center"/>
        </w:trPr>
        <w:tc>
          <w:tcPr>
            <w:tcW w:w="10852" w:type="dxa"/>
            <w:gridSpan w:val="2"/>
            <w:shd w:val="clear" w:color="auto" w:fill="000000" w:themeFill="text1"/>
            <w:vAlign w:val="center"/>
          </w:tcPr>
          <w:p w14:paraId="2BA390EE" w14:textId="77777777" w:rsidR="00EA29A7" w:rsidRPr="00850218" w:rsidRDefault="00CC6AA3" w:rsidP="001E4F1E">
            <w:pPr>
              <w:pStyle w:val="Kop3"/>
              <w:rPr>
                <w:lang w:val="fr-BE" w:bidi="nl-NL"/>
              </w:rPr>
            </w:pPr>
            <w:r w:rsidRPr="00850218">
              <w:rPr>
                <w:lang w:val="fr-BE" w:bidi="nl-NL"/>
              </w:rPr>
              <w:t>Information relative au membre du personnel</w:t>
            </w:r>
          </w:p>
        </w:tc>
      </w:tr>
      <w:tr w:rsidR="00EA29A7" w:rsidRPr="00850218" w14:paraId="5A8A3FFE" w14:textId="77777777" w:rsidTr="00DE64D1">
        <w:trPr>
          <w:trHeight w:val="345"/>
          <w:jc w:val="center"/>
        </w:trPr>
        <w:tc>
          <w:tcPr>
            <w:tcW w:w="10852" w:type="dxa"/>
            <w:gridSpan w:val="2"/>
            <w:tcBorders>
              <w:left w:val="nil"/>
              <w:right w:val="nil"/>
            </w:tcBorders>
            <w:shd w:val="clear" w:color="auto" w:fill="auto"/>
            <w:vAlign w:val="bottom"/>
          </w:tcPr>
          <w:p w14:paraId="229C7033" w14:textId="77777777" w:rsidR="00EA29A7" w:rsidRPr="00850218" w:rsidRDefault="00EA29A7" w:rsidP="00EA29A7">
            <w:pPr>
              <w:pStyle w:val="FieldText"/>
              <w:rPr>
                <w:b w:val="0"/>
                <w:sz w:val="20"/>
                <w:szCs w:val="20"/>
                <w:lang w:val="fr-BE"/>
              </w:rPr>
            </w:pPr>
          </w:p>
          <w:tbl>
            <w:tblPr>
              <w:tblW w:w="10636" w:type="dxa"/>
              <w:jc w:val="center"/>
              <w:tblLook w:val="0000" w:firstRow="0" w:lastRow="0" w:firstColumn="0" w:lastColumn="0" w:noHBand="0" w:noVBand="0"/>
            </w:tblPr>
            <w:tblGrid>
              <w:gridCol w:w="5910"/>
              <w:gridCol w:w="4726"/>
            </w:tblGrid>
            <w:tr w:rsidR="00EA29A7" w:rsidRPr="00850218" w14:paraId="540BED54" w14:textId="77777777" w:rsidTr="007A40EC">
              <w:trPr>
                <w:trHeight w:val="454"/>
                <w:jc w:val="center"/>
              </w:trPr>
              <w:tc>
                <w:tcPr>
                  <w:tcW w:w="5910" w:type="dxa"/>
                  <w:shd w:val="clear" w:color="auto" w:fill="auto"/>
                  <w:vAlign w:val="center"/>
                </w:tcPr>
                <w:p w14:paraId="66892453" w14:textId="77777777" w:rsidR="00EA29A7" w:rsidRPr="00850218" w:rsidRDefault="00EA29A7" w:rsidP="00CC6AA3">
                  <w:pPr>
                    <w:pStyle w:val="Checkbox"/>
                    <w:jc w:val="left"/>
                    <w:rPr>
                      <w:sz w:val="20"/>
                      <w:szCs w:val="20"/>
                      <w:lang w:val="fr-BE"/>
                    </w:rPr>
                  </w:pPr>
                  <w:r w:rsidRPr="00850218">
                    <w:rPr>
                      <w:sz w:val="20"/>
                      <w:szCs w:val="20"/>
                      <w:lang w:val="fr-BE"/>
                    </w:rPr>
                    <w:fldChar w:fldCharType="begin">
                      <w:ffData>
                        <w:name w:val=""/>
                        <w:enabled/>
                        <w:calcOnExit w:val="0"/>
                        <w:checkBox>
                          <w:size w:val="28"/>
                          <w:default w:val="0"/>
                        </w:checkBox>
                      </w:ffData>
                    </w:fldChar>
                  </w:r>
                  <w:r w:rsidRPr="00850218">
                    <w:rPr>
                      <w:sz w:val="20"/>
                      <w:szCs w:val="20"/>
                      <w:lang w:val="fr-BE"/>
                    </w:rPr>
                    <w:instrText xml:space="preserve"> FORMCHECKBOX </w:instrText>
                  </w:r>
                  <w:r w:rsidR="00887F7A">
                    <w:rPr>
                      <w:sz w:val="20"/>
                      <w:szCs w:val="20"/>
                      <w:lang w:val="fr-BE"/>
                    </w:rPr>
                  </w:r>
                  <w:r w:rsidR="00887F7A">
                    <w:rPr>
                      <w:sz w:val="20"/>
                      <w:szCs w:val="20"/>
                      <w:lang w:val="fr-BE"/>
                    </w:rPr>
                    <w:fldChar w:fldCharType="separate"/>
                  </w:r>
                  <w:r w:rsidRPr="00850218">
                    <w:rPr>
                      <w:sz w:val="20"/>
                      <w:szCs w:val="20"/>
                      <w:lang w:val="fr-BE"/>
                    </w:rPr>
                    <w:fldChar w:fldCharType="end"/>
                  </w:r>
                  <w:r w:rsidR="00CC6AA3" w:rsidRPr="00850218">
                    <w:rPr>
                      <w:sz w:val="20"/>
                      <w:szCs w:val="20"/>
                      <w:lang w:val="fr-BE"/>
                    </w:rPr>
                    <w:t xml:space="preserve"> Monsieur</w:t>
                  </w:r>
                </w:p>
              </w:tc>
              <w:tc>
                <w:tcPr>
                  <w:tcW w:w="4726" w:type="dxa"/>
                  <w:shd w:val="clear" w:color="auto" w:fill="auto"/>
                  <w:vAlign w:val="center"/>
                </w:tcPr>
                <w:p w14:paraId="36436F27" w14:textId="77777777" w:rsidR="00EA29A7" w:rsidRPr="00850218" w:rsidRDefault="00EA29A7" w:rsidP="00CC6AA3">
                  <w:pPr>
                    <w:pStyle w:val="Checkbox"/>
                    <w:jc w:val="left"/>
                    <w:rPr>
                      <w:sz w:val="20"/>
                      <w:szCs w:val="20"/>
                      <w:lang w:val="fr-BE"/>
                    </w:rPr>
                  </w:pPr>
                  <w:r w:rsidRPr="00850218">
                    <w:rPr>
                      <w:sz w:val="20"/>
                      <w:szCs w:val="20"/>
                      <w:lang w:val="fr-BE"/>
                    </w:rPr>
                    <w:fldChar w:fldCharType="begin">
                      <w:ffData>
                        <w:name w:val=""/>
                        <w:enabled/>
                        <w:calcOnExit w:val="0"/>
                        <w:checkBox>
                          <w:size w:val="28"/>
                          <w:default w:val="0"/>
                        </w:checkBox>
                      </w:ffData>
                    </w:fldChar>
                  </w:r>
                  <w:r w:rsidRPr="00850218">
                    <w:rPr>
                      <w:sz w:val="20"/>
                      <w:szCs w:val="20"/>
                      <w:lang w:val="fr-BE"/>
                    </w:rPr>
                    <w:instrText xml:space="preserve"> FORMCHECKBOX </w:instrText>
                  </w:r>
                  <w:r w:rsidR="00887F7A">
                    <w:rPr>
                      <w:sz w:val="20"/>
                      <w:szCs w:val="20"/>
                      <w:lang w:val="fr-BE"/>
                    </w:rPr>
                  </w:r>
                  <w:r w:rsidR="00887F7A">
                    <w:rPr>
                      <w:sz w:val="20"/>
                      <w:szCs w:val="20"/>
                      <w:lang w:val="fr-BE"/>
                    </w:rPr>
                    <w:fldChar w:fldCharType="separate"/>
                  </w:r>
                  <w:r w:rsidRPr="00850218">
                    <w:rPr>
                      <w:sz w:val="20"/>
                      <w:szCs w:val="20"/>
                      <w:lang w:val="fr-BE"/>
                    </w:rPr>
                    <w:fldChar w:fldCharType="end"/>
                  </w:r>
                  <w:r w:rsidR="00CC6AA3" w:rsidRPr="00850218">
                    <w:rPr>
                      <w:sz w:val="20"/>
                      <w:szCs w:val="20"/>
                      <w:lang w:val="fr-BE"/>
                    </w:rPr>
                    <w:t xml:space="preserve"> Madame</w:t>
                  </w:r>
                </w:p>
              </w:tc>
            </w:tr>
          </w:tbl>
          <w:p w14:paraId="689C9843" w14:textId="77777777" w:rsidR="00EA29A7" w:rsidRPr="00850218" w:rsidRDefault="00EA29A7" w:rsidP="00EA29A7">
            <w:pPr>
              <w:pStyle w:val="FieldText"/>
              <w:rPr>
                <w:b w:val="0"/>
                <w:sz w:val="20"/>
                <w:szCs w:val="20"/>
                <w:lang w:val="fr-BE"/>
              </w:rPr>
            </w:pPr>
            <w:r w:rsidRPr="00850218">
              <w:rPr>
                <w:b w:val="0"/>
                <w:sz w:val="20"/>
                <w:szCs w:val="20"/>
                <w:lang w:val="fr-BE"/>
              </w:rPr>
              <w:t xml:space="preserve">                                                                                                                                                                                              .</w:t>
            </w:r>
          </w:p>
        </w:tc>
      </w:tr>
      <w:tr w:rsidR="00CC6AA3" w:rsidRPr="00850218" w14:paraId="0B4B796D" w14:textId="77777777" w:rsidTr="007A40EC">
        <w:trPr>
          <w:trHeight w:val="539"/>
          <w:jc w:val="center"/>
        </w:trPr>
        <w:tc>
          <w:tcPr>
            <w:tcW w:w="3834" w:type="dxa"/>
            <w:tcBorders>
              <w:left w:val="nil"/>
              <w:right w:val="nil"/>
            </w:tcBorders>
            <w:shd w:val="clear" w:color="auto" w:fill="auto"/>
            <w:vAlign w:val="center"/>
          </w:tcPr>
          <w:p w14:paraId="04C5E492" w14:textId="77777777" w:rsidR="00CC6AA3" w:rsidRPr="00850218" w:rsidRDefault="00CC6AA3" w:rsidP="00CC6AA3">
            <w:pPr>
              <w:pStyle w:val="Plattetekst"/>
              <w:rPr>
                <w:sz w:val="20"/>
                <w:szCs w:val="20"/>
                <w:lang w:val="fr-BE" w:bidi="nl-NL"/>
              </w:rPr>
            </w:pPr>
            <w:r w:rsidRPr="00850218">
              <w:rPr>
                <w:sz w:val="20"/>
                <w:szCs w:val="20"/>
                <w:lang w:val="fr-BE" w:bidi="nl-NL"/>
              </w:rPr>
              <w:t>Nom</w:t>
            </w:r>
          </w:p>
        </w:tc>
        <w:tc>
          <w:tcPr>
            <w:tcW w:w="7018" w:type="dxa"/>
            <w:tcBorders>
              <w:left w:val="nil"/>
              <w:right w:val="nil"/>
            </w:tcBorders>
            <w:shd w:val="clear" w:color="auto" w:fill="auto"/>
            <w:vAlign w:val="center"/>
          </w:tcPr>
          <w:p w14:paraId="36DE5ABB" w14:textId="77777777" w:rsidR="00CC6AA3" w:rsidRPr="00850218" w:rsidRDefault="00CC6AA3" w:rsidP="00CC6AA3">
            <w:pPr>
              <w:pStyle w:val="Checkbox"/>
              <w:jc w:val="left"/>
              <w:rPr>
                <w:sz w:val="20"/>
                <w:szCs w:val="20"/>
                <w:lang w:val="fr-BE"/>
              </w:rPr>
            </w:pPr>
            <w:r w:rsidRPr="00850218">
              <w:rPr>
                <w:sz w:val="20"/>
                <w:szCs w:val="20"/>
                <w:lang w:val="fr-BE"/>
              </w:rPr>
              <w:fldChar w:fldCharType="begin">
                <w:ffData>
                  <w:name w:val="Text3"/>
                  <w:enabled/>
                  <w:calcOnExit w:val="0"/>
                  <w:textInput/>
                </w:ffData>
              </w:fldChar>
            </w:r>
            <w:r w:rsidRPr="00850218">
              <w:rPr>
                <w:sz w:val="20"/>
                <w:szCs w:val="20"/>
                <w:lang w:val="fr-BE"/>
              </w:rPr>
              <w:instrText xml:space="preserve"> FORMTEXT </w:instrText>
            </w:r>
            <w:r w:rsidRPr="00850218">
              <w:rPr>
                <w:sz w:val="20"/>
                <w:szCs w:val="20"/>
                <w:lang w:val="fr-BE"/>
              </w:rPr>
            </w:r>
            <w:r w:rsidRPr="00850218">
              <w:rPr>
                <w:sz w:val="20"/>
                <w:szCs w:val="20"/>
                <w:lang w:val="fr-BE"/>
              </w:rPr>
              <w:fldChar w:fldCharType="separate"/>
            </w:r>
            <w:r w:rsidRPr="00850218">
              <w:rPr>
                <w:rFonts w:eastAsiaTheme="minorHAnsi"/>
                <w:sz w:val="20"/>
                <w:szCs w:val="20"/>
                <w:lang w:val="fr-BE"/>
              </w:rPr>
              <w:t> </w:t>
            </w:r>
            <w:r w:rsidRPr="00850218">
              <w:rPr>
                <w:rFonts w:eastAsiaTheme="minorHAnsi"/>
                <w:sz w:val="20"/>
                <w:szCs w:val="20"/>
                <w:lang w:val="fr-BE"/>
              </w:rPr>
              <w:t> </w:t>
            </w:r>
            <w:r w:rsidRPr="00850218">
              <w:rPr>
                <w:rFonts w:eastAsiaTheme="minorHAnsi"/>
                <w:sz w:val="20"/>
                <w:szCs w:val="20"/>
                <w:lang w:val="fr-BE"/>
              </w:rPr>
              <w:t> </w:t>
            </w:r>
            <w:r w:rsidRPr="00850218">
              <w:rPr>
                <w:rFonts w:eastAsiaTheme="minorHAnsi"/>
                <w:sz w:val="20"/>
                <w:szCs w:val="20"/>
                <w:lang w:val="fr-BE"/>
              </w:rPr>
              <w:t> </w:t>
            </w:r>
            <w:r w:rsidRPr="00850218">
              <w:rPr>
                <w:rFonts w:eastAsiaTheme="minorHAnsi"/>
                <w:sz w:val="20"/>
                <w:szCs w:val="20"/>
                <w:lang w:val="fr-BE"/>
              </w:rPr>
              <w:t> </w:t>
            </w:r>
            <w:r w:rsidRPr="00850218">
              <w:rPr>
                <w:sz w:val="20"/>
                <w:szCs w:val="20"/>
                <w:lang w:val="fr-BE"/>
              </w:rPr>
              <w:fldChar w:fldCharType="end"/>
            </w:r>
          </w:p>
        </w:tc>
      </w:tr>
      <w:tr w:rsidR="00CC6AA3" w:rsidRPr="00850218" w14:paraId="56D9F291" w14:textId="77777777" w:rsidTr="007A40EC">
        <w:trPr>
          <w:trHeight w:val="539"/>
          <w:jc w:val="center"/>
        </w:trPr>
        <w:tc>
          <w:tcPr>
            <w:tcW w:w="3834" w:type="dxa"/>
            <w:tcBorders>
              <w:left w:val="nil"/>
              <w:right w:val="nil"/>
            </w:tcBorders>
            <w:shd w:val="clear" w:color="auto" w:fill="auto"/>
            <w:vAlign w:val="center"/>
          </w:tcPr>
          <w:p w14:paraId="697DF4A1" w14:textId="77777777" w:rsidR="00CC6AA3" w:rsidRPr="00850218" w:rsidRDefault="00CC6AA3" w:rsidP="00CC6AA3">
            <w:pPr>
              <w:pStyle w:val="Plattetekst"/>
              <w:rPr>
                <w:sz w:val="20"/>
                <w:szCs w:val="20"/>
                <w:lang w:val="fr-BE" w:bidi="nl-NL"/>
              </w:rPr>
            </w:pPr>
            <w:r w:rsidRPr="00850218">
              <w:rPr>
                <w:sz w:val="20"/>
                <w:szCs w:val="20"/>
                <w:lang w:val="fr-BE" w:bidi="nl-NL"/>
              </w:rPr>
              <w:t>Prénom</w:t>
            </w:r>
          </w:p>
        </w:tc>
        <w:tc>
          <w:tcPr>
            <w:tcW w:w="7018" w:type="dxa"/>
            <w:tcBorders>
              <w:left w:val="nil"/>
              <w:right w:val="nil"/>
            </w:tcBorders>
            <w:shd w:val="clear" w:color="auto" w:fill="auto"/>
            <w:vAlign w:val="center"/>
          </w:tcPr>
          <w:p w14:paraId="201EC0DF" w14:textId="77777777" w:rsidR="00CC6AA3" w:rsidRPr="00850218" w:rsidRDefault="00CC6AA3" w:rsidP="00CC6AA3">
            <w:pPr>
              <w:pStyle w:val="Checkbox"/>
              <w:jc w:val="left"/>
              <w:rPr>
                <w:sz w:val="20"/>
                <w:szCs w:val="20"/>
                <w:lang w:val="fr-BE"/>
              </w:rPr>
            </w:pPr>
            <w:r w:rsidRPr="00850218">
              <w:rPr>
                <w:sz w:val="20"/>
                <w:szCs w:val="20"/>
                <w:lang w:val="fr-BE"/>
              </w:rPr>
              <w:fldChar w:fldCharType="begin">
                <w:ffData>
                  <w:name w:val="Text3"/>
                  <w:enabled/>
                  <w:calcOnExit w:val="0"/>
                  <w:textInput/>
                </w:ffData>
              </w:fldChar>
            </w:r>
            <w:r w:rsidRPr="00850218">
              <w:rPr>
                <w:sz w:val="20"/>
                <w:szCs w:val="20"/>
                <w:lang w:val="fr-BE"/>
              </w:rPr>
              <w:instrText xml:space="preserve"> FORMTEXT </w:instrText>
            </w:r>
            <w:r w:rsidRPr="00850218">
              <w:rPr>
                <w:sz w:val="20"/>
                <w:szCs w:val="20"/>
                <w:lang w:val="fr-BE"/>
              </w:rPr>
            </w:r>
            <w:r w:rsidRPr="00850218">
              <w:rPr>
                <w:sz w:val="20"/>
                <w:szCs w:val="20"/>
                <w:lang w:val="fr-BE"/>
              </w:rPr>
              <w:fldChar w:fldCharType="separate"/>
            </w:r>
            <w:r w:rsidRPr="00850218">
              <w:rPr>
                <w:rFonts w:eastAsiaTheme="minorHAnsi"/>
                <w:sz w:val="20"/>
                <w:szCs w:val="20"/>
                <w:lang w:val="fr-BE"/>
              </w:rPr>
              <w:t> </w:t>
            </w:r>
            <w:r w:rsidRPr="00850218">
              <w:rPr>
                <w:rFonts w:eastAsiaTheme="minorHAnsi"/>
                <w:sz w:val="20"/>
                <w:szCs w:val="20"/>
                <w:lang w:val="fr-BE"/>
              </w:rPr>
              <w:t> </w:t>
            </w:r>
            <w:r w:rsidRPr="00850218">
              <w:rPr>
                <w:rFonts w:eastAsiaTheme="minorHAnsi"/>
                <w:sz w:val="20"/>
                <w:szCs w:val="20"/>
                <w:lang w:val="fr-BE"/>
              </w:rPr>
              <w:t> </w:t>
            </w:r>
            <w:r w:rsidRPr="00850218">
              <w:rPr>
                <w:rFonts w:eastAsiaTheme="minorHAnsi"/>
                <w:sz w:val="20"/>
                <w:szCs w:val="20"/>
                <w:lang w:val="fr-BE"/>
              </w:rPr>
              <w:t> </w:t>
            </w:r>
            <w:r w:rsidRPr="00850218">
              <w:rPr>
                <w:rFonts w:eastAsiaTheme="minorHAnsi"/>
                <w:sz w:val="20"/>
                <w:szCs w:val="20"/>
                <w:lang w:val="fr-BE"/>
              </w:rPr>
              <w:t> </w:t>
            </w:r>
            <w:r w:rsidRPr="00850218">
              <w:rPr>
                <w:sz w:val="20"/>
                <w:szCs w:val="20"/>
                <w:lang w:val="fr-BE"/>
              </w:rPr>
              <w:fldChar w:fldCharType="end"/>
            </w:r>
          </w:p>
        </w:tc>
      </w:tr>
      <w:tr w:rsidR="00CC6AA3" w:rsidRPr="00850218" w14:paraId="6F2B3262" w14:textId="77777777" w:rsidTr="007A40EC">
        <w:trPr>
          <w:trHeight w:val="539"/>
          <w:jc w:val="center"/>
        </w:trPr>
        <w:tc>
          <w:tcPr>
            <w:tcW w:w="3834" w:type="dxa"/>
            <w:tcBorders>
              <w:left w:val="nil"/>
              <w:right w:val="nil"/>
            </w:tcBorders>
            <w:shd w:val="clear" w:color="auto" w:fill="auto"/>
            <w:vAlign w:val="center"/>
          </w:tcPr>
          <w:p w14:paraId="023B906D" w14:textId="77777777" w:rsidR="00CC6AA3" w:rsidRPr="00850218" w:rsidRDefault="00CC6AA3" w:rsidP="00CC6AA3">
            <w:pPr>
              <w:pStyle w:val="Plattetekst"/>
              <w:rPr>
                <w:sz w:val="20"/>
                <w:szCs w:val="20"/>
                <w:lang w:val="fr-BE" w:bidi="nl-NL"/>
              </w:rPr>
            </w:pPr>
            <w:r w:rsidRPr="00850218">
              <w:rPr>
                <w:sz w:val="20"/>
                <w:szCs w:val="20"/>
                <w:lang w:val="fr-BE" w:bidi="nl-NL"/>
              </w:rPr>
              <w:t>E-mail</w:t>
            </w:r>
          </w:p>
        </w:tc>
        <w:tc>
          <w:tcPr>
            <w:tcW w:w="7018" w:type="dxa"/>
            <w:tcBorders>
              <w:left w:val="nil"/>
              <w:right w:val="nil"/>
            </w:tcBorders>
            <w:shd w:val="clear" w:color="auto" w:fill="auto"/>
            <w:vAlign w:val="center"/>
          </w:tcPr>
          <w:p w14:paraId="422060B7" w14:textId="77777777" w:rsidR="00CC6AA3" w:rsidRPr="00850218" w:rsidRDefault="00CC6AA3" w:rsidP="00CC6AA3">
            <w:pPr>
              <w:pStyle w:val="Checkbox"/>
              <w:jc w:val="left"/>
              <w:rPr>
                <w:sz w:val="20"/>
                <w:szCs w:val="20"/>
                <w:lang w:val="fr-BE"/>
              </w:rPr>
            </w:pPr>
          </w:p>
        </w:tc>
      </w:tr>
      <w:tr w:rsidR="00CC6AA3" w:rsidRPr="00850218" w14:paraId="1EBA0A02" w14:textId="77777777" w:rsidTr="007A40EC">
        <w:trPr>
          <w:trHeight w:val="539"/>
          <w:jc w:val="center"/>
        </w:trPr>
        <w:tc>
          <w:tcPr>
            <w:tcW w:w="3834" w:type="dxa"/>
            <w:tcBorders>
              <w:left w:val="nil"/>
              <w:right w:val="nil"/>
            </w:tcBorders>
            <w:shd w:val="clear" w:color="auto" w:fill="auto"/>
            <w:vAlign w:val="center"/>
          </w:tcPr>
          <w:p w14:paraId="5E720A15" w14:textId="77777777" w:rsidR="00CC6AA3" w:rsidRPr="00850218" w:rsidRDefault="00CC6AA3" w:rsidP="00CC6AA3">
            <w:pPr>
              <w:pStyle w:val="Plattetekst"/>
              <w:rPr>
                <w:sz w:val="20"/>
                <w:szCs w:val="20"/>
                <w:lang w:val="fr-BE" w:bidi="nl-NL"/>
              </w:rPr>
            </w:pPr>
            <w:r w:rsidRPr="00850218">
              <w:rPr>
                <w:sz w:val="20"/>
                <w:szCs w:val="20"/>
                <w:lang w:val="fr-BE" w:bidi="nl-NL"/>
              </w:rPr>
              <w:t>Diplôme (universitaire)</w:t>
            </w:r>
          </w:p>
        </w:tc>
        <w:tc>
          <w:tcPr>
            <w:tcW w:w="7018" w:type="dxa"/>
            <w:tcBorders>
              <w:left w:val="nil"/>
              <w:right w:val="nil"/>
            </w:tcBorders>
            <w:shd w:val="clear" w:color="auto" w:fill="auto"/>
            <w:vAlign w:val="center"/>
          </w:tcPr>
          <w:p w14:paraId="57F9A19E" w14:textId="77777777" w:rsidR="00CC6AA3" w:rsidRPr="00850218" w:rsidRDefault="00CC6AA3" w:rsidP="00CC6AA3">
            <w:pPr>
              <w:pStyle w:val="Checkbox"/>
              <w:jc w:val="left"/>
              <w:rPr>
                <w:sz w:val="20"/>
                <w:szCs w:val="20"/>
                <w:lang w:val="fr-BE"/>
              </w:rPr>
            </w:pPr>
            <w:r w:rsidRPr="00850218">
              <w:rPr>
                <w:sz w:val="20"/>
                <w:szCs w:val="20"/>
                <w:lang w:val="fr-BE"/>
              </w:rPr>
              <w:fldChar w:fldCharType="begin">
                <w:ffData>
                  <w:name w:val="Text3"/>
                  <w:enabled/>
                  <w:calcOnExit w:val="0"/>
                  <w:textInput/>
                </w:ffData>
              </w:fldChar>
            </w:r>
            <w:r w:rsidRPr="00850218">
              <w:rPr>
                <w:sz w:val="20"/>
                <w:szCs w:val="20"/>
                <w:lang w:val="fr-BE"/>
              </w:rPr>
              <w:instrText xml:space="preserve"> FORMTEXT </w:instrText>
            </w:r>
            <w:r w:rsidRPr="00850218">
              <w:rPr>
                <w:sz w:val="20"/>
                <w:szCs w:val="20"/>
                <w:lang w:val="fr-BE"/>
              </w:rPr>
            </w:r>
            <w:r w:rsidRPr="00850218">
              <w:rPr>
                <w:sz w:val="20"/>
                <w:szCs w:val="20"/>
                <w:lang w:val="fr-BE"/>
              </w:rPr>
              <w:fldChar w:fldCharType="separate"/>
            </w:r>
            <w:r w:rsidRPr="00850218">
              <w:rPr>
                <w:rFonts w:eastAsiaTheme="minorHAnsi"/>
                <w:sz w:val="20"/>
                <w:szCs w:val="20"/>
                <w:lang w:val="fr-BE"/>
              </w:rPr>
              <w:t> </w:t>
            </w:r>
            <w:r w:rsidRPr="00850218">
              <w:rPr>
                <w:rFonts w:eastAsiaTheme="minorHAnsi"/>
                <w:sz w:val="20"/>
                <w:szCs w:val="20"/>
                <w:lang w:val="fr-BE"/>
              </w:rPr>
              <w:t> </w:t>
            </w:r>
            <w:r w:rsidRPr="00850218">
              <w:rPr>
                <w:rFonts w:eastAsiaTheme="minorHAnsi"/>
                <w:sz w:val="20"/>
                <w:szCs w:val="20"/>
                <w:lang w:val="fr-BE"/>
              </w:rPr>
              <w:t> </w:t>
            </w:r>
            <w:r w:rsidRPr="00850218">
              <w:rPr>
                <w:rFonts w:eastAsiaTheme="minorHAnsi"/>
                <w:sz w:val="20"/>
                <w:szCs w:val="20"/>
                <w:lang w:val="fr-BE"/>
              </w:rPr>
              <w:t> </w:t>
            </w:r>
            <w:r w:rsidRPr="00850218">
              <w:rPr>
                <w:rFonts w:eastAsiaTheme="minorHAnsi"/>
                <w:sz w:val="20"/>
                <w:szCs w:val="20"/>
                <w:lang w:val="fr-BE"/>
              </w:rPr>
              <w:t> </w:t>
            </w:r>
            <w:r w:rsidRPr="00850218">
              <w:rPr>
                <w:sz w:val="20"/>
                <w:szCs w:val="20"/>
                <w:lang w:val="fr-BE"/>
              </w:rPr>
              <w:fldChar w:fldCharType="end"/>
            </w:r>
          </w:p>
        </w:tc>
      </w:tr>
      <w:tr w:rsidR="00EA29A7" w:rsidRPr="00850218" w14:paraId="50B3C359" w14:textId="77777777" w:rsidTr="00DE64D1">
        <w:trPr>
          <w:trHeight w:val="142"/>
          <w:jc w:val="center"/>
        </w:trPr>
        <w:tc>
          <w:tcPr>
            <w:tcW w:w="10852" w:type="dxa"/>
            <w:gridSpan w:val="2"/>
            <w:tcBorders>
              <w:left w:val="nil"/>
              <w:right w:val="nil"/>
            </w:tcBorders>
            <w:shd w:val="clear" w:color="auto" w:fill="auto"/>
            <w:vAlign w:val="bottom"/>
          </w:tcPr>
          <w:p w14:paraId="621EBFDF" w14:textId="77777777" w:rsidR="00EA29A7" w:rsidRPr="00850218" w:rsidRDefault="00EA29A7" w:rsidP="00EA29A7">
            <w:pPr>
              <w:pStyle w:val="FieldText"/>
              <w:rPr>
                <w:b w:val="0"/>
                <w:sz w:val="20"/>
                <w:szCs w:val="20"/>
                <w:lang w:val="fr-BE"/>
              </w:rPr>
            </w:pPr>
          </w:p>
        </w:tc>
      </w:tr>
    </w:tbl>
    <w:p w14:paraId="1B5A1868" w14:textId="77777777" w:rsidR="00A17771" w:rsidRDefault="00A17771">
      <w:r>
        <w:rPr>
          <w:b/>
        </w:rPr>
        <w:br w:type="page"/>
      </w:r>
    </w:p>
    <w:tbl>
      <w:tblPr>
        <w:tblW w:w="10852" w:type="dxa"/>
        <w:jc w:val="center"/>
        <w:tblLook w:val="0000" w:firstRow="0" w:lastRow="0" w:firstColumn="0" w:lastColumn="0" w:noHBand="0" w:noVBand="0"/>
      </w:tblPr>
      <w:tblGrid>
        <w:gridCol w:w="709"/>
        <w:gridCol w:w="3125"/>
        <w:gridCol w:w="1592"/>
        <w:gridCol w:w="5426"/>
      </w:tblGrid>
      <w:tr w:rsidR="001E4F1E" w:rsidRPr="00850218" w14:paraId="0FE6CD47" w14:textId="77777777" w:rsidTr="001E4F1E">
        <w:trPr>
          <w:trHeight w:val="454"/>
          <w:jc w:val="center"/>
        </w:trPr>
        <w:tc>
          <w:tcPr>
            <w:tcW w:w="10852" w:type="dxa"/>
            <w:gridSpan w:val="4"/>
            <w:tcBorders>
              <w:left w:val="nil"/>
              <w:right w:val="nil"/>
            </w:tcBorders>
            <w:shd w:val="clear" w:color="auto" w:fill="000000" w:themeFill="text1"/>
            <w:vAlign w:val="center"/>
          </w:tcPr>
          <w:p w14:paraId="6A6716E9" w14:textId="77777777" w:rsidR="001E4F1E" w:rsidRPr="00850218" w:rsidRDefault="001E4F1E" w:rsidP="001E4F1E">
            <w:pPr>
              <w:pStyle w:val="Kop3"/>
              <w:rPr>
                <w:lang w:val="fr-BE"/>
              </w:rPr>
            </w:pPr>
            <w:r w:rsidRPr="00850218">
              <w:rPr>
                <w:lang w:val="fr-BE"/>
              </w:rPr>
              <w:lastRenderedPageBreak/>
              <w:t>Equivalence demandée</w:t>
            </w:r>
          </w:p>
        </w:tc>
      </w:tr>
      <w:tr w:rsidR="001E4F1E" w:rsidRPr="00850218" w14:paraId="3DB85C7D" w14:textId="77777777" w:rsidTr="001E4F1E">
        <w:trPr>
          <w:trHeight w:val="142"/>
          <w:jc w:val="center"/>
        </w:trPr>
        <w:tc>
          <w:tcPr>
            <w:tcW w:w="10852" w:type="dxa"/>
            <w:gridSpan w:val="4"/>
            <w:tcBorders>
              <w:left w:val="nil"/>
              <w:right w:val="nil"/>
            </w:tcBorders>
            <w:shd w:val="clear" w:color="auto" w:fill="auto"/>
            <w:vAlign w:val="bottom"/>
          </w:tcPr>
          <w:p w14:paraId="245DCE19" w14:textId="77777777" w:rsidR="001E4F1E" w:rsidRPr="00850218" w:rsidRDefault="001E4F1E" w:rsidP="001E4F1E">
            <w:pPr>
              <w:pStyle w:val="FieldText"/>
              <w:rPr>
                <w:b w:val="0"/>
                <w:sz w:val="20"/>
                <w:szCs w:val="20"/>
                <w:lang w:val="fr-BE"/>
              </w:rPr>
            </w:pPr>
          </w:p>
        </w:tc>
      </w:tr>
      <w:tr w:rsidR="001E4F1E" w:rsidRPr="008E5F7B" w14:paraId="4D78DC99" w14:textId="77777777" w:rsidTr="00A17771">
        <w:trPr>
          <w:trHeight w:val="539"/>
          <w:jc w:val="center"/>
        </w:trPr>
        <w:tc>
          <w:tcPr>
            <w:tcW w:w="709" w:type="dxa"/>
            <w:shd w:val="clear" w:color="auto" w:fill="auto"/>
            <w:vAlign w:val="center"/>
          </w:tcPr>
          <w:p w14:paraId="64C10538" w14:textId="77777777" w:rsidR="001E4F1E" w:rsidRPr="00850218" w:rsidRDefault="001E4F1E" w:rsidP="00B44391">
            <w:pPr>
              <w:pStyle w:val="Plattetekst3"/>
              <w:rPr>
                <w:b/>
                <w:sz w:val="20"/>
                <w:szCs w:val="20"/>
                <w:lang w:val="fr-BE" w:bidi="nl-NL"/>
              </w:rPr>
            </w:pPr>
            <w:r w:rsidRPr="00850218">
              <w:rPr>
                <w:sz w:val="20"/>
                <w:szCs w:val="20"/>
                <w:lang w:val="fr-BE"/>
              </w:rPr>
              <w:fldChar w:fldCharType="begin">
                <w:ffData>
                  <w:name w:val=""/>
                  <w:enabled/>
                  <w:calcOnExit w:val="0"/>
                  <w:checkBox>
                    <w:size w:val="28"/>
                    <w:default w:val="0"/>
                  </w:checkBox>
                </w:ffData>
              </w:fldChar>
            </w:r>
            <w:r w:rsidRPr="00850218">
              <w:rPr>
                <w:sz w:val="20"/>
                <w:szCs w:val="20"/>
                <w:lang w:val="fr-BE"/>
              </w:rPr>
              <w:instrText xml:space="preserve"> FORMCHECKBOX </w:instrText>
            </w:r>
            <w:r w:rsidR="00887F7A">
              <w:rPr>
                <w:sz w:val="20"/>
                <w:szCs w:val="20"/>
                <w:lang w:val="fr-BE"/>
              </w:rPr>
            </w:r>
            <w:r w:rsidR="00887F7A">
              <w:rPr>
                <w:sz w:val="20"/>
                <w:szCs w:val="20"/>
                <w:lang w:val="fr-BE"/>
              </w:rPr>
              <w:fldChar w:fldCharType="separate"/>
            </w:r>
            <w:r w:rsidRPr="00850218">
              <w:rPr>
                <w:sz w:val="20"/>
                <w:szCs w:val="20"/>
                <w:lang w:val="fr-BE"/>
              </w:rPr>
              <w:fldChar w:fldCharType="end"/>
            </w:r>
          </w:p>
        </w:tc>
        <w:tc>
          <w:tcPr>
            <w:tcW w:w="10143" w:type="dxa"/>
            <w:gridSpan w:val="3"/>
            <w:shd w:val="clear" w:color="auto" w:fill="auto"/>
            <w:vAlign w:val="center"/>
          </w:tcPr>
          <w:p w14:paraId="5BF21F11" w14:textId="77777777" w:rsidR="00D21DCC" w:rsidRPr="00D21DCC" w:rsidRDefault="001E4F1E" w:rsidP="00D21DCC">
            <w:pPr>
              <w:rPr>
                <w:sz w:val="20"/>
                <w:szCs w:val="20"/>
                <w:lang w:val="fr-BE" w:bidi="nl-NL"/>
              </w:rPr>
            </w:pPr>
            <w:r w:rsidRPr="00850218">
              <w:rPr>
                <w:sz w:val="20"/>
                <w:szCs w:val="20"/>
                <w:lang w:val="fr-BE" w:bidi="nl-NL"/>
              </w:rPr>
              <w:t>Soins élémentaires (AR 29/05/2013 - annexe 8)</w:t>
            </w:r>
            <w:r w:rsidR="00A17771">
              <w:rPr>
                <w:sz w:val="20"/>
                <w:szCs w:val="20"/>
                <w:lang w:val="fr-BE" w:bidi="nl-NL"/>
              </w:rPr>
              <w:t> : R</w:t>
            </w:r>
            <w:r w:rsidR="00D21DCC">
              <w:rPr>
                <w:sz w:val="20"/>
                <w:szCs w:val="20"/>
                <w:lang w:val="fr-BE" w:bidi="nl-NL"/>
              </w:rPr>
              <w:t>emplissez l'annexe 1</w:t>
            </w:r>
          </w:p>
          <w:p w14:paraId="729EB454" w14:textId="77777777" w:rsidR="001E4F1E" w:rsidRPr="00850218" w:rsidRDefault="001E4F1E" w:rsidP="00B44391">
            <w:pPr>
              <w:pStyle w:val="Plattetekst3"/>
              <w:jc w:val="left"/>
              <w:rPr>
                <w:sz w:val="20"/>
                <w:szCs w:val="20"/>
                <w:highlight w:val="yellow"/>
                <w:lang w:val="fr-BE" w:bidi="nl-NL"/>
              </w:rPr>
            </w:pPr>
          </w:p>
        </w:tc>
      </w:tr>
      <w:tr w:rsidR="001E4F1E" w:rsidRPr="008E5F7B" w14:paraId="63825992" w14:textId="77777777" w:rsidTr="00A17771">
        <w:trPr>
          <w:trHeight w:val="539"/>
          <w:jc w:val="center"/>
        </w:trPr>
        <w:tc>
          <w:tcPr>
            <w:tcW w:w="709" w:type="dxa"/>
            <w:shd w:val="clear" w:color="auto" w:fill="auto"/>
            <w:vAlign w:val="center"/>
          </w:tcPr>
          <w:p w14:paraId="30B3AA95" w14:textId="77777777" w:rsidR="001E4F1E" w:rsidRPr="00850218" w:rsidRDefault="001E4F1E" w:rsidP="00B44391">
            <w:pPr>
              <w:pStyle w:val="Plattetekst3"/>
              <w:rPr>
                <w:b/>
                <w:sz w:val="20"/>
                <w:szCs w:val="20"/>
                <w:lang w:val="fr-BE" w:bidi="nl-NL"/>
              </w:rPr>
            </w:pPr>
            <w:r w:rsidRPr="00850218">
              <w:rPr>
                <w:sz w:val="20"/>
                <w:szCs w:val="20"/>
                <w:lang w:val="fr-BE"/>
              </w:rPr>
              <w:fldChar w:fldCharType="begin">
                <w:ffData>
                  <w:name w:val=""/>
                  <w:enabled/>
                  <w:calcOnExit w:val="0"/>
                  <w:checkBox>
                    <w:size w:val="28"/>
                    <w:default w:val="0"/>
                  </w:checkBox>
                </w:ffData>
              </w:fldChar>
            </w:r>
            <w:r w:rsidRPr="00850218">
              <w:rPr>
                <w:sz w:val="20"/>
                <w:szCs w:val="20"/>
                <w:lang w:val="fr-BE"/>
              </w:rPr>
              <w:instrText xml:space="preserve"> FORMCHECKBOX </w:instrText>
            </w:r>
            <w:r w:rsidR="00887F7A">
              <w:rPr>
                <w:sz w:val="20"/>
                <w:szCs w:val="20"/>
                <w:lang w:val="fr-BE"/>
              </w:rPr>
            </w:r>
            <w:r w:rsidR="00887F7A">
              <w:rPr>
                <w:sz w:val="20"/>
                <w:szCs w:val="20"/>
                <w:lang w:val="fr-BE"/>
              </w:rPr>
              <w:fldChar w:fldCharType="separate"/>
            </w:r>
            <w:r w:rsidRPr="00850218">
              <w:rPr>
                <w:sz w:val="20"/>
                <w:szCs w:val="20"/>
                <w:lang w:val="fr-BE"/>
              </w:rPr>
              <w:fldChar w:fldCharType="end"/>
            </w:r>
          </w:p>
        </w:tc>
        <w:tc>
          <w:tcPr>
            <w:tcW w:w="10143" w:type="dxa"/>
            <w:gridSpan w:val="3"/>
            <w:shd w:val="clear" w:color="auto" w:fill="auto"/>
            <w:vAlign w:val="center"/>
          </w:tcPr>
          <w:p w14:paraId="77A3D72A" w14:textId="77777777" w:rsidR="001E4F1E" w:rsidRPr="00850218" w:rsidRDefault="001E4F1E" w:rsidP="00B44391">
            <w:pPr>
              <w:pStyle w:val="Plattetekst3"/>
              <w:jc w:val="left"/>
              <w:rPr>
                <w:sz w:val="20"/>
                <w:szCs w:val="20"/>
                <w:lang w:val="fr-BE" w:bidi="nl-NL"/>
              </w:rPr>
            </w:pPr>
            <w:r w:rsidRPr="00850218">
              <w:rPr>
                <w:sz w:val="20"/>
                <w:szCs w:val="20"/>
                <w:lang w:val="fr-BE" w:bidi="nl-NL"/>
              </w:rPr>
              <w:t>Soins particuliers (AR 29/05/2013 - annexe 9)</w:t>
            </w:r>
            <w:r w:rsidR="00A17771">
              <w:rPr>
                <w:sz w:val="20"/>
                <w:szCs w:val="20"/>
                <w:lang w:val="fr-BE" w:bidi="nl-NL"/>
              </w:rPr>
              <w:t> :  R</w:t>
            </w:r>
            <w:r w:rsidR="00D21DCC">
              <w:rPr>
                <w:sz w:val="20"/>
                <w:szCs w:val="20"/>
                <w:lang w:val="fr-BE" w:bidi="nl-NL"/>
              </w:rPr>
              <w:t>emplissez l'annexe 1 et 2</w:t>
            </w:r>
          </w:p>
        </w:tc>
      </w:tr>
      <w:tr w:rsidR="001E4F1E" w:rsidRPr="008E5F7B" w14:paraId="5A07F2EB" w14:textId="77777777" w:rsidTr="00A17771">
        <w:trPr>
          <w:trHeight w:val="539"/>
          <w:jc w:val="center"/>
        </w:trPr>
        <w:tc>
          <w:tcPr>
            <w:tcW w:w="709" w:type="dxa"/>
            <w:shd w:val="clear" w:color="auto" w:fill="auto"/>
            <w:vAlign w:val="center"/>
          </w:tcPr>
          <w:p w14:paraId="1AB324DC" w14:textId="77777777" w:rsidR="001E4F1E" w:rsidRPr="00850218" w:rsidRDefault="001E4F1E" w:rsidP="00B44391">
            <w:pPr>
              <w:pStyle w:val="Plattetekst3"/>
              <w:rPr>
                <w:b/>
                <w:sz w:val="20"/>
                <w:szCs w:val="20"/>
                <w:lang w:val="fr-BE" w:bidi="nl-NL"/>
              </w:rPr>
            </w:pPr>
            <w:r w:rsidRPr="00850218">
              <w:rPr>
                <w:sz w:val="20"/>
                <w:szCs w:val="20"/>
                <w:lang w:val="fr-BE"/>
              </w:rPr>
              <w:fldChar w:fldCharType="begin">
                <w:ffData>
                  <w:name w:val=""/>
                  <w:enabled/>
                  <w:calcOnExit w:val="0"/>
                  <w:checkBox>
                    <w:size w:val="28"/>
                    <w:default w:val="0"/>
                  </w:checkBox>
                </w:ffData>
              </w:fldChar>
            </w:r>
            <w:r w:rsidRPr="00850218">
              <w:rPr>
                <w:sz w:val="20"/>
                <w:szCs w:val="20"/>
                <w:lang w:val="fr-BE"/>
              </w:rPr>
              <w:instrText xml:space="preserve"> FORMCHECKBOX </w:instrText>
            </w:r>
            <w:r w:rsidR="00887F7A">
              <w:rPr>
                <w:sz w:val="20"/>
                <w:szCs w:val="20"/>
                <w:lang w:val="fr-BE"/>
              </w:rPr>
            </w:r>
            <w:r w:rsidR="00887F7A">
              <w:rPr>
                <w:sz w:val="20"/>
                <w:szCs w:val="20"/>
                <w:lang w:val="fr-BE"/>
              </w:rPr>
              <w:fldChar w:fldCharType="separate"/>
            </w:r>
            <w:r w:rsidRPr="00850218">
              <w:rPr>
                <w:sz w:val="20"/>
                <w:szCs w:val="20"/>
                <w:lang w:val="fr-BE"/>
              </w:rPr>
              <w:fldChar w:fldCharType="end"/>
            </w:r>
          </w:p>
        </w:tc>
        <w:tc>
          <w:tcPr>
            <w:tcW w:w="10143" w:type="dxa"/>
            <w:gridSpan w:val="3"/>
            <w:shd w:val="clear" w:color="auto" w:fill="auto"/>
            <w:vAlign w:val="center"/>
          </w:tcPr>
          <w:p w14:paraId="6599D832" w14:textId="77777777" w:rsidR="001E4F1E" w:rsidRPr="00850218" w:rsidRDefault="001E4F1E" w:rsidP="00B44391">
            <w:pPr>
              <w:pStyle w:val="Plattetekst3"/>
              <w:jc w:val="left"/>
              <w:rPr>
                <w:sz w:val="20"/>
                <w:szCs w:val="20"/>
                <w:lang w:val="fr-BE" w:bidi="nl-NL"/>
              </w:rPr>
            </w:pPr>
            <w:r w:rsidRPr="00850218">
              <w:rPr>
                <w:sz w:val="20"/>
                <w:szCs w:val="20"/>
                <w:lang w:val="fr-BE" w:bidi="nl-NL"/>
              </w:rPr>
              <w:t>Part active aux expériences (AR 29/05/2013 – annexe10)</w:t>
            </w:r>
            <w:r w:rsidR="00D21DCC" w:rsidRPr="008E5F7B">
              <w:rPr>
                <w:lang w:val="fr-BE"/>
              </w:rPr>
              <w:t xml:space="preserve"> : </w:t>
            </w:r>
            <w:r w:rsidR="00A17771">
              <w:rPr>
                <w:sz w:val="20"/>
                <w:szCs w:val="20"/>
                <w:lang w:val="fr-BE" w:bidi="nl-NL"/>
              </w:rPr>
              <w:t>R</w:t>
            </w:r>
            <w:r w:rsidR="00D21DCC">
              <w:rPr>
                <w:sz w:val="20"/>
                <w:szCs w:val="20"/>
                <w:lang w:val="fr-BE" w:bidi="nl-NL"/>
              </w:rPr>
              <w:t>emplissez l'annexe 1, 2 et 3</w:t>
            </w:r>
          </w:p>
        </w:tc>
      </w:tr>
      <w:tr w:rsidR="001E4F1E" w:rsidRPr="008E5F7B" w14:paraId="3092122F" w14:textId="77777777" w:rsidTr="00A17771">
        <w:trPr>
          <w:trHeight w:val="539"/>
          <w:jc w:val="center"/>
        </w:trPr>
        <w:tc>
          <w:tcPr>
            <w:tcW w:w="709" w:type="dxa"/>
            <w:shd w:val="clear" w:color="auto" w:fill="auto"/>
            <w:vAlign w:val="center"/>
          </w:tcPr>
          <w:p w14:paraId="7DFF0BC4" w14:textId="77777777" w:rsidR="001E4F1E" w:rsidRPr="00850218" w:rsidRDefault="001E4F1E" w:rsidP="00B44391">
            <w:pPr>
              <w:pStyle w:val="Checkbox"/>
              <w:rPr>
                <w:sz w:val="20"/>
                <w:szCs w:val="20"/>
                <w:lang w:val="fr-BE"/>
              </w:rPr>
            </w:pPr>
            <w:r w:rsidRPr="00850218">
              <w:rPr>
                <w:sz w:val="20"/>
                <w:szCs w:val="20"/>
                <w:lang w:val="fr-BE"/>
              </w:rPr>
              <w:fldChar w:fldCharType="begin">
                <w:ffData>
                  <w:name w:val=""/>
                  <w:enabled/>
                  <w:calcOnExit w:val="0"/>
                  <w:checkBox>
                    <w:size w:val="28"/>
                    <w:default w:val="0"/>
                  </w:checkBox>
                </w:ffData>
              </w:fldChar>
            </w:r>
            <w:r w:rsidRPr="00850218">
              <w:rPr>
                <w:sz w:val="20"/>
                <w:szCs w:val="20"/>
                <w:lang w:val="fr-BE"/>
              </w:rPr>
              <w:instrText xml:space="preserve"> FORMCHECKBOX </w:instrText>
            </w:r>
            <w:r w:rsidR="00887F7A">
              <w:rPr>
                <w:sz w:val="20"/>
                <w:szCs w:val="20"/>
                <w:lang w:val="fr-BE"/>
              </w:rPr>
            </w:r>
            <w:r w:rsidR="00887F7A">
              <w:rPr>
                <w:sz w:val="20"/>
                <w:szCs w:val="20"/>
                <w:lang w:val="fr-BE"/>
              </w:rPr>
              <w:fldChar w:fldCharType="separate"/>
            </w:r>
            <w:r w:rsidRPr="00850218">
              <w:rPr>
                <w:sz w:val="20"/>
                <w:szCs w:val="20"/>
                <w:lang w:val="fr-BE"/>
              </w:rPr>
              <w:fldChar w:fldCharType="end"/>
            </w:r>
          </w:p>
        </w:tc>
        <w:tc>
          <w:tcPr>
            <w:tcW w:w="10143" w:type="dxa"/>
            <w:gridSpan w:val="3"/>
            <w:shd w:val="clear" w:color="auto" w:fill="auto"/>
            <w:vAlign w:val="center"/>
          </w:tcPr>
          <w:p w14:paraId="3C735BB5" w14:textId="77777777" w:rsidR="001E4F1E" w:rsidRPr="00850218" w:rsidRDefault="001E4F1E" w:rsidP="00B44391">
            <w:pPr>
              <w:pStyle w:val="Checkbox"/>
              <w:jc w:val="left"/>
              <w:rPr>
                <w:sz w:val="20"/>
                <w:szCs w:val="20"/>
                <w:lang w:val="fr-BE"/>
              </w:rPr>
            </w:pPr>
            <w:r w:rsidRPr="00850218">
              <w:rPr>
                <w:sz w:val="20"/>
                <w:szCs w:val="20"/>
                <w:lang w:val="fr-BE"/>
              </w:rPr>
              <w:t>Maître d’expériences (AR 29/05/2013 – annexe 11)</w:t>
            </w:r>
            <w:r w:rsidRPr="00850218">
              <w:rPr>
                <w:rStyle w:val="Voetnootmarkering"/>
                <w:sz w:val="20"/>
                <w:szCs w:val="20"/>
                <w:lang w:val="fr-BE"/>
              </w:rPr>
              <w:footnoteReference w:id="1"/>
            </w:r>
            <w:r w:rsidR="00A17771">
              <w:rPr>
                <w:sz w:val="20"/>
                <w:szCs w:val="20"/>
                <w:lang w:val="fr-BE"/>
              </w:rPr>
              <w:t> : R</w:t>
            </w:r>
            <w:r w:rsidR="00D21DCC">
              <w:rPr>
                <w:sz w:val="20"/>
                <w:szCs w:val="20"/>
                <w:lang w:val="fr-BE"/>
              </w:rPr>
              <w:t>emplissez l'annexe 4</w:t>
            </w:r>
          </w:p>
        </w:tc>
      </w:tr>
      <w:tr w:rsidR="001E4F1E" w:rsidRPr="008E5F7B" w14:paraId="4D727639" w14:textId="77777777" w:rsidTr="00B44391">
        <w:trPr>
          <w:trHeight w:val="144"/>
          <w:jc w:val="center"/>
        </w:trPr>
        <w:tc>
          <w:tcPr>
            <w:tcW w:w="10852" w:type="dxa"/>
            <w:gridSpan w:val="4"/>
            <w:shd w:val="clear" w:color="auto" w:fill="auto"/>
            <w:vAlign w:val="bottom"/>
          </w:tcPr>
          <w:p w14:paraId="6ED07056" w14:textId="77777777" w:rsidR="001E4F1E" w:rsidRPr="00850218" w:rsidRDefault="001E4F1E" w:rsidP="00B44391">
            <w:pPr>
              <w:rPr>
                <w:sz w:val="20"/>
                <w:szCs w:val="20"/>
                <w:lang w:val="fr-BE" w:bidi="nl-NL"/>
              </w:rPr>
            </w:pPr>
          </w:p>
        </w:tc>
      </w:tr>
      <w:tr w:rsidR="00EA29A7" w:rsidRPr="008E5F7B" w14:paraId="239567A4" w14:textId="77777777" w:rsidTr="001E4F1E">
        <w:trPr>
          <w:trHeight w:val="454"/>
          <w:jc w:val="center"/>
        </w:trPr>
        <w:tc>
          <w:tcPr>
            <w:tcW w:w="10852" w:type="dxa"/>
            <w:gridSpan w:val="4"/>
            <w:tcBorders>
              <w:left w:val="nil"/>
              <w:right w:val="nil"/>
            </w:tcBorders>
            <w:shd w:val="clear" w:color="auto" w:fill="000000" w:themeFill="text1"/>
            <w:vAlign w:val="center"/>
          </w:tcPr>
          <w:p w14:paraId="3B2E4099" w14:textId="77777777" w:rsidR="001E4F1E" w:rsidRPr="00850218" w:rsidRDefault="002C0AAB" w:rsidP="001E4F1E">
            <w:pPr>
              <w:pStyle w:val="Kop3"/>
              <w:rPr>
                <w:lang w:val="fr-BE"/>
              </w:rPr>
            </w:pPr>
            <w:r w:rsidRPr="00850218">
              <w:rPr>
                <w:lang w:val="fr-BE"/>
              </w:rPr>
              <w:t xml:space="preserve">Formation suivie </w:t>
            </w:r>
          </w:p>
          <w:p w14:paraId="787109E4" w14:textId="77777777" w:rsidR="00EA29A7" w:rsidRPr="00850218" w:rsidRDefault="002C0AAB" w:rsidP="001E4F1E">
            <w:pPr>
              <w:pStyle w:val="Kop3"/>
              <w:rPr>
                <w:lang w:val="fr-BE"/>
              </w:rPr>
            </w:pPr>
            <w:r w:rsidRPr="00850218">
              <w:rPr>
                <w:lang w:val="fr-BE"/>
              </w:rPr>
              <w:t xml:space="preserve">(à traduire en français ou néerlandais si langue étrangère) </w:t>
            </w:r>
          </w:p>
        </w:tc>
      </w:tr>
      <w:tr w:rsidR="002C0AAB" w:rsidRPr="00850218" w14:paraId="7B19FEEF" w14:textId="77777777" w:rsidTr="00B44391">
        <w:trPr>
          <w:trHeight w:val="539"/>
          <w:jc w:val="center"/>
        </w:trPr>
        <w:tc>
          <w:tcPr>
            <w:tcW w:w="3834" w:type="dxa"/>
            <w:gridSpan w:val="2"/>
            <w:tcBorders>
              <w:left w:val="nil"/>
              <w:right w:val="nil"/>
            </w:tcBorders>
            <w:shd w:val="clear" w:color="auto" w:fill="auto"/>
            <w:vAlign w:val="center"/>
          </w:tcPr>
          <w:p w14:paraId="35B5C323" w14:textId="77777777" w:rsidR="002C0AAB" w:rsidRPr="00850218" w:rsidRDefault="002C0AAB" w:rsidP="00B44391">
            <w:pPr>
              <w:pStyle w:val="Plattetekst"/>
              <w:rPr>
                <w:sz w:val="20"/>
                <w:szCs w:val="20"/>
                <w:lang w:val="fr-BE" w:bidi="nl-NL"/>
              </w:rPr>
            </w:pPr>
            <w:r w:rsidRPr="00850218">
              <w:rPr>
                <w:sz w:val="20"/>
                <w:szCs w:val="20"/>
                <w:lang w:val="fr-BE" w:bidi="nl-NL"/>
              </w:rPr>
              <w:t>Intitulé</w:t>
            </w:r>
            <w:r w:rsidRPr="00850218">
              <w:rPr>
                <w:rStyle w:val="Voetnootmarkering"/>
                <w:sz w:val="20"/>
                <w:szCs w:val="20"/>
                <w:lang w:val="fr-BE" w:bidi="nl-NL"/>
              </w:rPr>
              <w:footnoteReference w:id="2"/>
            </w:r>
          </w:p>
        </w:tc>
        <w:tc>
          <w:tcPr>
            <w:tcW w:w="7018" w:type="dxa"/>
            <w:gridSpan w:val="2"/>
            <w:tcBorders>
              <w:left w:val="nil"/>
              <w:right w:val="nil"/>
            </w:tcBorders>
            <w:shd w:val="clear" w:color="auto" w:fill="auto"/>
            <w:vAlign w:val="center"/>
          </w:tcPr>
          <w:p w14:paraId="190BF746" w14:textId="77777777" w:rsidR="002C0AAB" w:rsidRPr="00850218" w:rsidRDefault="002C0AAB" w:rsidP="00B44391">
            <w:pPr>
              <w:pStyle w:val="Checkbox"/>
              <w:jc w:val="left"/>
              <w:rPr>
                <w:sz w:val="20"/>
                <w:szCs w:val="20"/>
                <w:lang w:val="fr-BE"/>
              </w:rPr>
            </w:pPr>
            <w:r w:rsidRPr="00850218">
              <w:rPr>
                <w:sz w:val="20"/>
                <w:szCs w:val="20"/>
                <w:lang w:val="fr-BE"/>
              </w:rPr>
              <w:fldChar w:fldCharType="begin">
                <w:ffData>
                  <w:name w:val="Text3"/>
                  <w:enabled/>
                  <w:calcOnExit w:val="0"/>
                  <w:textInput/>
                </w:ffData>
              </w:fldChar>
            </w:r>
            <w:r w:rsidRPr="00850218">
              <w:rPr>
                <w:sz w:val="20"/>
                <w:szCs w:val="20"/>
                <w:lang w:val="fr-BE"/>
              </w:rPr>
              <w:instrText xml:space="preserve"> FORMTEXT </w:instrText>
            </w:r>
            <w:r w:rsidRPr="00850218">
              <w:rPr>
                <w:sz w:val="20"/>
                <w:szCs w:val="20"/>
                <w:lang w:val="fr-BE"/>
              </w:rPr>
            </w:r>
            <w:r w:rsidRPr="00850218">
              <w:rPr>
                <w:sz w:val="20"/>
                <w:szCs w:val="20"/>
                <w:lang w:val="fr-BE"/>
              </w:rPr>
              <w:fldChar w:fldCharType="separate"/>
            </w:r>
            <w:r w:rsidRPr="00850218">
              <w:rPr>
                <w:rFonts w:eastAsiaTheme="minorHAnsi"/>
                <w:sz w:val="20"/>
                <w:szCs w:val="20"/>
                <w:lang w:val="fr-BE"/>
              </w:rPr>
              <w:t> </w:t>
            </w:r>
            <w:r w:rsidRPr="00850218">
              <w:rPr>
                <w:rFonts w:eastAsiaTheme="minorHAnsi"/>
                <w:sz w:val="20"/>
                <w:szCs w:val="20"/>
                <w:lang w:val="fr-BE"/>
              </w:rPr>
              <w:t> </w:t>
            </w:r>
            <w:r w:rsidRPr="00850218">
              <w:rPr>
                <w:rFonts w:eastAsiaTheme="minorHAnsi"/>
                <w:sz w:val="20"/>
                <w:szCs w:val="20"/>
                <w:lang w:val="fr-BE"/>
              </w:rPr>
              <w:t> </w:t>
            </w:r>
            <w:r w:rsidRPr="00850218">
              <w:rPr>
                <w:rFonts w:eastAsiaTheme="minorHAnsi"/>
                <w:sz w:val="20"/>
                <w:szCs w:val="20"/>
                <w:lang w:val="fr-BE"/>
              </w:rPr>
              <w:t> </w:t>
            </w:r>
            <w:r w:rsidRPr="00850218">
              <w:rPr>
                <w:rFonts w:eastAsiaTheme="minorHAnsi"/>
                <w:sz w:val="20"/>
                <w:szCs w:val="20"/>
                <w:lang w:val="fr-BE"/>
              </w:rPr>
              <w:t> </w:t>
            </w:r>
            <w:r w:rsidRPr="00850218">
              <w:rPr>
                <w:sz w:val="20"/>
                <w:szCs w:val="20"/>
                <w:lang w:val="fr-BE"/>
              </w:rPr>
              <w:fldChar w:fldCharType="end"/>
            </w:r>
          </w:p>
        </w:tc>
      </w:tr>
      <w:tr w:rsidR="002C0AAB" w:rsidRPr="00850218" w14:paraId="13EBAAA3" w14:textId="77777777" w:rsidTr="00B44391">
        <w:trPr>
          <w:trHeight w:val="539"/>
          <w:jc w:val="center"/>
        </w:trPr>
        <w:tc>
          <w:tcPr>
            <w:tcW w:w="3834" w:type="dxa"/>
            <w:gridSpan w:val="2"/>
            <w:tcBorders>
              <w:left w:val="nil"/>
              <w:right w:val="nil"/>
            </w:tcBorders>
            <w:shd w:val="clear" w:color="auto" w:fill="auto"/>
            <w:vAlign w:val="center"/>
          </w:tcPr>
          <w:p w14:paraId="2F56141B" w14:textId="77777777" w:rsidR="002C0AAB" w:rsidRPr="00850218" w:rsidRDefault="002C0AAB" w:rsidP="002C0AAB">
            <w:pPr>
              <w:pStyle w:val="Plattetekst"/>
              <w:rPr>
                <w:sz w:val="20"/>
                <w:szCs w:val="20"/>
                <w:lang w:val="fr-BE" w:bidi="nl-NL"/>
              </w:rPr>
            </w:pPr>
            <w:r w:rsidRPr="00850218">
              <w:rPr>
                <w:sz w:val="20"/>
                <w:szCs w:val="20"/>
                <w:lang w:val="fr-BE" w:bidi="nl-NL"/>
              </w:rPr>
              <w:t>Durée de la formation (nombre heures)</w:t>
            </w:r>
          </w:p>
        </w:tc>
        <w:tc>
          <w:tcPr>
            <w:tcW w:w="7018" w:type="dxa"/>
            <w:gridSpan w:val="2"/>
            <w:tcBorders>
              <w:left w:val="nil"/>
              <w:right w:val="nil"/>
            </w:tcBorders>
            <w:shd w:val="clear" w:color="auto" w:fill="auto"/>
            <w:vAlign w:val="center"/>
          </w:tcPr>
          <w:p w14:paraId="144E1E43" w14:textId="77777777" w:rsidR="002C0AAB" w:rsidRPr="00850218" w:rsidRDefault="002C0AAB" w:rsidP="00B44391">
            <w:pPr>
              <w:pStyle w:val="Checkbox"/>
              <w:jc w:val="left"/>
              <w:rPr>
                <w:sz w:val="20"/>
                <w:szCs w:val="20"/>
                <w:lang w:val="fr-BE"/>
              </w:rPr>
            </w:pPr>
            <w:r w:rsidRPr="00850218">
              <w:rPr>
                <w:sz w:val="20"/>
                <w:szCs w:val="20"/>
                <w:lang w:val="fr-BE"/>
              </w:rPr>
              <w:fldChar w:fldCharType="begin">
                <w:ffData>
                  <w:name w:val="Text3"/>
                  <w:enabled/>
                  <w:calcOnExit w:val="0"/>
                  <w:textInput/>
                </w:ffData>
              </w:fldChar>
            </w:r>
            <w:r w:rsidRPr="00850218">
              <w:rPr>
                <w:sz w:val="20"/>
                <w:szCs w:val="20"/>
                <w:lang w:val="fr-BE"/>
              </w:rPr>
              <w:instrText xml:space="preserve"> FORMTEXT </w:instrText>
            </w:r>
            <w:r w:rsidRPr="00850218">
              <w:rPr>
                <w:sz w:val="20"/>
                <w:szCs w:val="20"/>
                <w:lang w:val="fr-BE"/>
              </w:rPr>
            </w:r>
            <w:r w:rsidRPr="00850218">
              <w:rPr>
                <w:sz w:val="20"/>
                <w:szCs w:val="20"/>
                <w:lang w:val="fr-BE"/>
              </w:rPr>
              <w:fldChar w:fldCharType="separate"/>
            </w:r>
            <w:r w:rsidRPr="00850218">
              <w:rPr>
                <w:rFonts w:eastAsiaTheme="minorHAnsi"/>
                <w:sz w:val="20"/>
                <w:szCs w:val="20"/>
                <w:lang w:val="fr-BE"/>
              </w:rPr>
              <w:t> </w:t>
            </w:r>
            <w:r w:rsidRPr="00850218">
              <w:rPr>
                <w:rFonts w:eastAsiaTheme="minorHAnsi"/>
                <w:sz w:val="20"/>
                <w:szCs w:val="20"/>
                <w:lang w:val="fr-BE"/>
              </w:rPr>
              <w:t> </w:t>
            </w:r>
            <w:r w:rsidRPr="00850218">
              <w:rPr>
                <w:rFonts w:eastAsiaTheme="minorHAnsi"/>
                <w:sz w:val="20"/>
                <w:szCs w:val="20"/>
                <w:lang w:val="fr-BE"/>
              </w:rPr>
              <w:t> </w:t>
            </w:r>
            <w:r w:rsidRPr="00850218">
              <w:rPr>
                <w:rFonts w:eastAsiaTheme="minorHAnsi"/>
                <w:sz w:val="20"/>
                <w:szCs w:val="20"/>
                <w:lang w:val="fr-BE"/>
              </w:rPr>
              <w:t> </w:t>
            </w:r>
            <w:r w:rsidRPr="00850218">
              <w:rPr>
                <w:rFonts w:eastAsiaTheme="minorHAnsi"/>
                <w:sz w:val="20"/>
                <w:szCs w:val="20"/>
                <w:lang w:val="fr-BE"/>
              </w:rPr>
              <w:t> </w:t>
            </w:r>
            <w:r w:rsidRPr="00850218">
              <w:rPr>
                <w:sz w:val="20"/>
                <w:szCs w:val="20"/>
                <w:lang w:val="fr-BE"/>
              </w:rPr>
              <w:fldChar w:fldCharType="end"/>
            </w:r>
          </w:p>
        </w:tc>
      </w:tr>
      <w:tr w:rsidR="002C0AAB" w:rsidRPr="00850218" w14:paraId="4F263922" w14:textId="77777777" w:rsidTr="00B44391">
        <w:trPr>
          <w:trHeight w:val="539"/>
          <w:jc w:val="center"/>
        </w:trPr>
        <w:tc>
          <w:tcPr>
            <w:tcW w:w="3834" w:type="dxa"/>
            <w:gridSpan w:val="2"/>
            <w:tcBorders>
              <w:left w:val="nil"/>
              <w:right w:val="nil"/>
            </w:tcBorders>
            <w:shd w:val="clear" w:color="auto" w:fill="auto"/>
            <w:vAlign w:val="center"/>
          </w:tcPr>
          <w:p w14:paraId="52FDEED4" w14:textId="77777777" w:rsidR="002C0AAB" w:rsidRPr="00850218" w:rsidRDefault="002C0AAB" w:rsidP="002C0AAB">
            <w:pPr>
              <w:pStyle w:val="Plattetekst"/>
              <w:rPr>
                <w:sz w:val="20"/>
                <w:szCs w:val="20"/>
                <w:lang w:val="fr-BE" w:bidi="nl-NL"/>
              </w:rPr>
            </w:pPr>
            <w:r w:rsidRPr="00850218">
              <w:rPr>
                <w:sz w:val="20"/>
                <w:szCs w:val="20"/>
                <w:lang w:val="fr-BE" w:bidi="nl-NL"/>
              </w:rPr>
              <w:t>Institution</w:t>
            </w:r>
          </w:p>
        </w:tc>
        <w:tc>
          <w:tcPr>
            <w:tcW w:w="7018" w:type="dxa"/>
            <w:gridSpan w:val="2"/>
            <w:tcBorders>
              <w:left w:val="nil"/>
              <w:right w:val="nil"/>
            </w:tcBorders>
            <w:shd w:val="clear" w:color="auto" w:fill="auto"/>
            <w:vAlign w:val="center"/>
          </w:tcPr>
          <w:p w14:paraId="72C01D05" w14:textId="77777777" w:rsidR="002C0AAB" w:rsidRPr="00850218" w:rsidRDefault="002C0AAB" w:rsidP="00B44391">
            <w:pPr>
              <w:pStyle w:val="Checkbox"/>
              <w:jc w:val="left"/>
              <w:rPr>
                <w:sz w:val="20"/>
                <w:szCs w:val="20"/>
                <w:lang w:val="fr-BE"/>
              </w:rPr>
            </w:pPr>
          </w:p>
        </w:tc>
      </w:tr>
      <w:tr w:rsidR="002C0AAB" w:rsidRPr="00850218" w14:paraId="692B8F9A" w14:textId="77777777" w:rsidTr="00B44391">
        <w:trPr>
          <w:trHeight w:val="539"/>
          <w:jc w:val="center"/>
        </w:trPr>
        <w:tc>
          <w:tcPr>
            <w:tcW w:w="3834" w:type="dxa"/>
            <w:gridSpan w:val="2"/>
            <w:tcBorders>
              <w:left w:val="nil"/>
              <w:right w:val="nil"/>
            </w:tcBorders>
            <w:shd w:val="clear" w:color="auto" w:fill="auto"/>
            <w:vAlign w:val="center"/>
          </w:tcPr>
          <w:p w14:paraId="086AB1FC" w14:textId="77777777" w:rsidR="002C0AAB" w:rsidRPr="00850218" w:rsidRDefault="002C0AAB" w:rsidP="00B44391">
            <w:pPr>
              <w:pStyle w:val="Plattetekst"/>
              <w:rPr>
                <w:sz w:val="20"/>
                <w:szCs w:val="20"/>
                <w:lang w:val="fr-BE" w:bidi="nl-NL"/>
              </w:rPr>
            </w:pPr>
            <w:r w:rsidRPr="00850218">
              <w:rPr>
                <w:sz w:val="20"/>
                <w:szCs w:val="20"/>
                <w:lang w:val="fr-BE" w:bidi="nl-NL"/>
              </w:rPr>
              <w:t>Pays</w:t>
            </w:r>
          </w:p>
        </w:tc>
        <w:tc>
          <w:tcPr>
            <w:tcW w:w="7018" w:type="dxa"/>
            <w:gridSpan w:val="2"/>
            <w:tcBorders>
              <w:left w:val="nil"/>
              <w:right w:val="nil"/>
            </w:tcBorders>
            <w:shd w:val="clear" w:color="auto" w:fill="auto"/>
            <w:vAlign w:val="center"/>
          </w:tcPr>
          <w:p w14:paraId="003AC1DB" w14:textId="77777777" w:rsidR="002C0AAB" w:rsidRPr="00850218" w:rsidRDefault="002C0AAB" w:rsidP="00B44391">
            <w:pPr>
              <w:pStyle w:val="Checkbox"/>
              <w:jc w:val="left"/>
              <w:rPr>
                <w:sz w:val="20"/>
                <w:szCs w:val="20"/>
                <w:lang w:val="fr-BE"/>
              </w:rPr>
            </w:pPr>
            <w:r w:rsidRPr="00850218">
              <w:rPr>
                <w:sz w:val="20"/>
                <w:szCs w:val="20"/>
                <w:lang w:val="fr-BE"/>
              </w:rPr>
              <w:fldChar w:fldCharType="begin">
                <w:ffData>
                  <w:name w:val="Text3"/>
                  <w:enabled/>
                  <w:calcOnExit w:val="0"/>
                  <w:textInput/>
                </w:ffData>
              </w:fldChar>
            </w:r>
            <w:r w:rsidRPr="00850218">
              <w:rPr>
                <w:sz w:val="20"/>
                <w:szCs w:val="20"/>
                <w:lang w:val="fr-BE"/>
              </w:rPr>
              <w:instrText xml:space="preserve"> FORMTEXT </w:instrText>
            </w:r>
            <w:r w:rsidRPr="00850218">
              <w:rPr>
                <w:sz w:val="20"/>
                <w:szCs w:val="20"/>
                <w:lang w:val="fr-BE"/>
              </w:rPr>
            </w:r>
            <w:r w:rsidRPr="00850218">
              <w:rPr>
                <w:sz w:val="20"/>
                <w:szCs w:val="20"/>
                <w:lang w:val="fr-BE"/>
              </w:rPr>
              <w:fldChar w:fldCharType="separate"/>
            </w:r>
            <w:r w:rsidRPr="00850218">
              <w:rPr>
                <w:rFonts w:eastAsiaTheme="minorHAnsi"/>
                <w:sz w:val="20"/>
                <w:szCs w:val="20"/>
                <w:lang w:val="fr-BE"/>
              </w:rPr>
              <w:t> </w:t>
            </w:r>
            <w:r w:rsidRPr="00850218">
              <w:rPr>
                <w:rFonts w:eastAsiaTheme="minorHAnsi"/>
                <w:sz w:val="20"/>
                <w:szCs w:val="20"/>
                <w:lang w:val="fr-BE"/>
              </w:rPr>
              <w:t> </w:t>
            </w:r>
            <w:r w:rsidRPr="00850218">
              <w:rPr>
                <w:rFonts w:eastAsiaTheme="minorHAnsi"/>
                <w:sz w:val="20"/>
                <w:szCs w:val="20"/>
                <w:lang w:val="fr-BE"/>
              </w:rPr>
              <w:t> </w:t>
            </w:r>
            <w:r w:rsidRPr="00850218">
              <w:rPr>
                <w:rFonts w:eastAsiaTheme="minorHAnsi"/>
                <w:sz w:val="20"/>
                <w:szCs w:val="20"/>
                <w:lang w:val="fr-BE"/>
              </w:rPr>
              <w:t> </w:t>
            </w:r>
            <w:r w:rsidRPr="00850218">
              <w:rPr>
                <w:rFonts w:eastAsiaTheme="minorHAnsi"/>
                <w:sz w:val="20"/>
                <w:szCs w:val="20"/>
                <w:lang w:val="fr-BE"/>
              </w:rPr>
              <w:t> </w:t>
            </w:r>
            <w:r w:rsidRPr="00850218">
              <w:rPr>
                <w:sz w:val="20"/>
                <w:szCs w:val="20"/>
                <w:lang w:val="fr-BE"/>
              </w:rPr>
              <w:fldChar w:fldCharType="end"/>
            </w:r>
          </w:p>
        </w:tc>
      </w:tr>
      <w:tr w:rsidR="002C0AAB" w:rsidRPr="00850218" w14:paraId="4ADC4311" w14:textId="77777777" w:rsidTr="00B44391">
        <w:trPr>
          <w:trHeight w:val="539"/>
          <w:jc w:val="center"/>
        </w:trPr>
        <w:tc>
          <w:tcPr>
            <w:tcW w:w="3834" w:type="dxa"/>
            <w:gridSpan w:val="2"/>
            <w:tcBorders>
              <w:left w:val="nil"/>
              <w:right w:val="nil"/>
            </w:tcBorders>
            <w:shd w:val="clear" w:color="auto" w:fill="auto"/>
            <w:vAlign w:val="center"/>
          </w:tcPr>
          <w:p w14:paraId="4730E4C2" w14:textId="77777777" w:rsidR="002C0AAB" w:rsidRPr="00850218" w:rsidRDefault="002C0AAB" w:rsidP="00B44391">
            <w:pPr>
              <w:pStyle w:val="Plattetekst"/>
              <w:rPr>
                <w:sz w:val="20"/>
                <w:szCs w:val="20"/>
                <w:lang w:val="fr-BE" w:bidi="nl-NL"/>
              </w:rPr>
            </w:pPr>
            <w:r w:rsidRPr="00850218">
              <w:rPr>
                <w:sz w:val="20"/>
                <w:szCs w:val="20"/>
                <w:lang w:val="fr-BE" w:bidi="nl-NL"/>
              </w:rPr>
              <w:t>Mois et année de réussite</w:t>
            </w:r>
            <w:r w:rsidRPr="00850218">
              <w:rPr>
                <w:rStyle w:val="Voetnootmarkering"/>
                <w:sz w:val="20"/>
                <w:szCs w:val="20"/>
                <w:lang w:val="fr-BE" w:bidi="nl-NL"/>
              </w:rPr>
              <w:footnoteReference w:id="3"/>
            </w:r>
          </w:p>
        </w:tc>
        <w:tc>
          <w:tcPr>
            <w:tcW w:w="7018" w:type="dxa"/>
            <w:gridSpan w:val="2"/>
            <w:tcBorders>
              <w:left w:val="nil"/>
              <w:right w:val="nil"/>
            </w:tcBorders>
            <w:shd w:val="clear" w:color="auto" w:fill="auto"/>
            <w:vAlign w:val="center"/>
          </w:tcPr>
          <w:p w14:paraId="39C4B839" w14:textId="77777777" w:rsidR="002C0AAB" w:rsidRPr="00850218" w:rsidRDefault="002C0AAB" w:rsidP="00B44391">
            <w:pPr>
              <w:pStyle w:val="Checkbox"/>
              <w:jc w:val="left"/>
              <w:rPr>
                <w:sz w:val="20"/>
                <w:szCs w:val="20"/>
                <w:lang w:val="fr-BE"/>
              </w:rPr>
            </w:pPr>
            <w:r w:rsidRPr="00850218">
              <w:rPr>
                <w:sz w:val="20"/>
                <w:szCs w:val="20"/>
                <w:lang w:val="fr-BE"/>
              </w:rPr>
              <w:fldChar w:fldCharType="begin">
                <w:ffData>
                  <w:name w:val="Text3"/>
                  <w:enabled/>
                  <w:calcOnExit w:val="0"/>
                  <w:textInput/>
                </w:ffData>
              </w:fldChar>
            </w:r>
            <w:r w:rsidRPr="00850218">
              <w:rPr>
                <w:sz w:val="20"/>
                <w:szCs w:val="20"/>
                <w:lang w:val="fr-BE"/>
              </w:rPr>
              <w:instrText xml:space="preserve"> FORMTEXT </w:instrText>
            </w:r>
            <w:r w:rsidRPr="00850218">
              <w:rPr>
                <w:sz w:val="20"/>
                <w:szCs w:val="20"/>
                <w:lang w:val="fr-BE"/>
              </w:rPr>
            </w:r>
            <w:r w:rsidRPr="00850218">
              <w:rPr>
                <w:sz w:val="20"/>
                <w:szCs w:val="20"/>
                <w:lang w:val="fr-BE"/>
              </w:rPr>
              <w:fldChar w:fldCharType="separate"/>
            </w:r>
            <w:r w:rsidRPr="00850218">
              <w:rPr>
                <w:rFonts w:eastAsiaTheme="minorHAnsi"/>
                <w:sz w:val="20"/>
                <w:szCs w:val="20"/>
                <w:lang w:val="fr-BE"/>
              </w:rPr>
              <w:t> </w:t>
            </w:r>
            <w:r w:rsidRPr="00850218">
              <w:rPr>
                <w:rFonts w:eastAsiaTheme="minorHAnsi"/>
                <w:sz w:val="20"/>
                <w:szCs w:val="20"/>
                <w:lang w:val="fr-BE"/>
              </w:rPr>
              <w:t> </w:t>
            </w:r>
            <w:r w:rsidRPr="00850218">
              <w:rPr>
                <w:rFonts w:eastAsiaTheme="minorHAnsi"/>
                <w:sz w:val="20"/>
                <w:szCs w:val="20"/>
                <w:lang w:val="fr-BE"/>
              </w:rPr>
              <w:t> </w:t>
            </w:r>
            <w:r w:rsidRPr="00850218">
              <w:rPr>
                <w:rFonts w:eastAsiaTheme="minorHAnsi"/>
                <w:sz w:val="20"/>
                <w:szCs w:val="20"/>
                <w:lang w:val="fr-BE"/>
              </w:rPr>
              <w:t> </w:t>
            </w:r>
            <w:r w:rsidRPr="00850218">
              <w:rPr>
                <w:rFonts w:eastAsiaTheme="minorHAnsi"/>
                <w:sz w:val="20"/>
                <w:szCs w:val="20"/>
                <w:lang w:val="fr-BE"/>
              </w:rPr>
              <w:t> </w:t>
            </w:r>
            <w:r w:rsidRPr="00850218">
              <w:rPr>
                <w:sz w:val="20"/>
                <w:szCs w:val="20"/>
                <w:lang w:val="fr-BE"/>
              </w:rPr>
              <w:fldChar w:fldCharType="end"/>
            </w:r>
          </w:p>
        </w:tc>
      </w:tr>
      <w:tr w:rsidR="002C0AAB" w:rsidRPr="00850218" w14:paraId="17D56F49" w14:textId="77777777" w:rsidTr="002C0AAB">
        <w:trPr>
          <w:trHeight w:val="142"/>
          <w:jc w:val="center"/>
        </w:trPr>
        <w:tc>
          <w:tcPr>
            <w:tcW w:w="10852" w:type="dxa"/>
            <w:gridSpan w:val="4"/>
            <w:tcBorders>
              <w:left w:val="nil"/>
              <w:right w:val="nil"/>
            </w:tcBorders>
            <w:shd w:val="clear" w:color="auto" w:fill="auto"/>
            <w:vAlign w:val="center"/>
          </w:tcPr>
          <w:p w14:paraId="7F05AD47" w14:textId="77777777" w:rsidR="002C0AAB" w:rsidRPr="00850218" w:rsidRDefault="002C0AAB" w:rsidP="00B44391">
            <w:pPr>
              <w:pStyle w:val="Checkbox"/>
              <w:jc w:val="left"/>
              <w:rPr>
                <w:sz w:val="20"/>
                <w:szCs w:val="20"/>
                <w:lang w:val="fr-BE"/>
              </w:rPr>
            </w:pPr>
          </w:p>
        </w:tc>
      </w:tr>
      <w:tr w:rsidR="002C0AAB" w:rsidRPr="008E5F7B" w14:paraId="69135F50" w14:textId="77777777" w:rsidTr="002C0AAB">
        <w:trPr>
          <w:trHeight w:val="539"/>
          <w:jc w:val="center"/>
        </w:trPr>
        <w:tc>
          <w:tcPr>
            <w:tcW w:w="5426" w:type="dxa"/>
            <w:gridSpan w:val="3"/>
            <w:tcBorders>
              <w:left w:val="nil"/>
              <w:right w:val="nil"/>
            </w:tcBorders>
            <w:shd w:val="clear" w:color="auto" w:fill="auto"/>
          </w:tcPr>
          <w:p w14:paraId="721B0BF9" w14:textId="77777777" w:rsidR="002C0AAB" w:rsidRPr="00850218" w:rsidRDefault="002C0AAB" w:rsidP="002C0AAB">
            <w:pPr>
              <w:pStyle w:val="Plattetekst"/>
              <w:rPr>
                <w:sz w:val="20"/>
                <w:szCs w:val="20"/>
                <w:lang w:val="fr-BE" w:bidi="nl-NL"/>
              </w:rPr>
            </w:pPr>
            <w:r w:rsidRPr="00850218">
              <w:rPr>
                <w:sz w:val="20"/>
                <w:szCs w:val="20"/>
                <w:lang w:val="fr-BE" w:bidi="nl-NL"/>
              </w:rPr>
              <w:t xml:space="preserve">Date : </w:t>
            </w:r>
            <w:r w:rsidRPr="00850218">
              <w:rPr>
                <w:sz w:val="20"/>
                <w:szCs w:val="20"/>
                <w:lang w:val="fr-BE"/>
              </w:rPr>
              <w:fldChar w:fldCharType="begin">
                <w:ffData>
                  <w:name w:val="Text3"/>
                  <w:enabled/>
                  <w:calcOnExit w:val="0"/>
                  <w:textInput/>
                </w:ffData>
              </w:fldChar>
            </w:r>
            <w:r w:rsidRPr="00850218">
              <w:rPr>
                <w:sz w:val="20"/>
                <w:szCs w:val="20"/>
                <w:lang w:val="fr-BE"/>
              </w:rPr>
              <w:instrText xml:space="preserve"> FORMTEXT </w:instrText>
            </w:r>
            <w:r w:rsidRPr="00850218">
              <w:rPr>
                <w:sz w:val="20"/>
                <w:szCs w:val="20"/>
                <w:lang w:val="fr-BE"/>
              </w:rPr>
            </w:r>
            <w:r w:rsidRPr="00850218">
              <w:rPr>
                <w:sz w:val="20"/>
                <w:szCs w:val="20"/>
                <w:lang w:val="fr-BE"/>
              </w:rPr>
              <w:fldChar w:fldCharType="separate"/>
            </w:r>
            <w:r w:rsidRPr="00850218">
              <w:rPr>
                <w:rFonts w:eastAsiaTheme="minorHAnsi"/>
                <w:sz w:val="20"/>
                <w:szCs w:val="20"/>
                <w:lang w:val="fr-BE"/>
              </w:rPr>
              <w:t> </w:t>
            </w:r>
            <w:r w:rsidRPr="00850218">
              <w:rPr>
                <w:rFonts w:eastAsiaTheme="minorHAnsi"/>
                <w:sz w:val="20"/>
                <w:szCs w:val="20"/>
                <w:lang w:val="fr-BE"/>
              </w:rPr>
              <w:t> </w:t>
            </w:r>
            <w:r w:rsidRPr="00850218">
              <w:rPr>
                <w:rFonts w:eastAsiaTheme="minorHAnsi"/>
                <w:sz w:val="20"/>
                <w:szCs w:val="20"/>
                <w:lang w:val="fr-BE"/>
              </w:rPr>
              <w:t> </w:t>
            </w:r>
            <w:r w:rsidRPr="00850218">
              <w:rPr>
                <w:rFonts w:eastAsiaTheme="minorHAnsi"/>
                <w:sz w:val="20"/>
                <w:szCs w:val="20"/>
                <w:lang w:val="fr-BE"/>
              </w:rPr>
              <w:t> </w:t>
            </w:r>
            <w:r w:rsidRPr="00850218">
              <w:rPr>
                <w:rFonts w:eastAsiaTheme="minorHAnsi"/>
                <w:sz w:val="20"/>
                <w:szCs w:val="20"/>
                <w:lang w:val="fr-BE"/>
              </w:rPr>
              <w:t> </w:t>
            </w:r>
            <w:r w:rsidRPr="00850218">
              <w:rPr>
                <w:sz w:val="20"/>
                <w:szCs w:val="20"/>
                <w:lang w:val="fr-BE"/>
              </w:rPr>
              <w:fldChar w:fldCharType="end"/>
            </w:r>
          </w:p>
          <w:p w14:paraId="12A7421A" w14:textId="77777777" w:rsidR="002C0AAB" w:rsidRPr="00850218" w:rsidRDefault="002C0AAB" w:rsidP="002C0AAB">
            <w:pPr>
              <w:pStyle w:val="Plattetekst"/>
              <w:rPr>
                <w:sz w:val="20"/>
                <w:szCs w:val="20"/>
                <w:lang w:val="fr-BE" w:bidi="nl-NL"/>
              </w:rPr>
            </w:pPr>
          </w:p>
          <w:p w14:paraId="359F8FA0" w14:textId="77777777" w:rsidR="002C0AAB" w:rsidRPr="00850218" w:rsidRDefault="002C0AAB" w:rsidP="002C0AAB">
            <w:pPr>
              <w:pStyle w:val="Plattetekst"/>
              <w:rPr>
                <w:sz w:val="20"/>
                <w:szCs w:val="20"/>
                <w:lang w:val="fr-BE" w:bidi="nl-NL"/>
              </w:rPr>
            </w:pPr>
          </w:p>
          <w:p w14:paraId="4555BF19" w14:textId="77777777" w:rsidR="002C0AAB" w:rsidRPr="00850218" w:rsidRDefault="002C0AAB" w:rsidP="002C0AAB">
            <w:pPr>
              <w:pStyle w:val="Plattetekst"/>
              <w:rPr>
                <w:sz w:val="20"/>
                <w:szCs w:val="20"/>
                <w:lang w:val="fr-BE" w:bidi="nl-NL"/>
              </w:rPr>
            </w:pPr>
            <w:r w:rsidRPr="00850218">
              <w:rPr>
                <w:sz w:val="20"/>
                <w:szCs w:val="20"/>
                <w:lang w:val="fr-BE" w:bidi="nl-NL"/>
              </w:rPr>
              <w:t>Signature du membre du personnel :</w:t>
            </w:r>
          </w:p>
        </w:tc>
        <w:tc>
          <w:tcPr>
            <w:tcW w:w="5426" w:type="dxa"/>
            <w:tcBorders>
              <w:left w:val="nil"/>
              <w:right w:val="nil"/>
            </w:tcBorders>
            <w:shd w:val="clear" w:color="auto" w:fill="auto"/>
            <w:vAlign w:val="center"/>
          </w:tcPr>
          <w:p w14:paraId="0590F0FC" w14:textId="77777777" w:rsidR="002C0AAB" w:rsidRPr="00850218" w:rsidRDefault="002C0AAB" w:rsidP="002C0AAB">
            <w:pPr>
              <w:pStyle w:val="Plattetekst"/>
              <w:rPr>
                <w:sz w:val="20"/>
                <w:szCs w:val="20"/>
                <w:lang w:val="fr-BE" w:bidi="nl-NL"/>
              </w:rPr>
            </w:pPr>
            <w:r w:rsidRPr="00850218">
              <w:rPr>
                <w:sz w:val="20"/>
                <w:szCs w:val="20"/>
                <w:lang w:val="fr-BE" w:bidi="nl-NL"/>
              </w:rPr>
              <w:t xml:space="preserve">Date : </w:t>
            </w:r>
            <w:r w:rsidRPr="00850218">
              <w:rPr>
                <w:sz w:val="20"/>
                <w:szCs w:val="20"/>
                <w:lang w:val="fr-BE"/>
              </w:rPr>
              <w:fldChar w:fldCharType="begin">
                <w:ffData>
                  <w:name w:val="Text3"/>
                  <w:enabled/>
                  <w:calcOnExit w:val="0"/>
                  <w:textInput/>
                </w:ffData>
              </w:fldChar>
            </w:r>
            <w:r w:rsidRPr="00850218">
              <w:rPr>
                <w:sz w:val="20"/>
                <w:szCs w:val="20"/>
                <w:lang w:val="fr-BE"/>
              </w:rPr>
              <w:instrText xml:space="preserve"> FORMTEXT </w:instrText>
            </w:r>
            <w:r w:rsidRPr="00850218">
              <w:rPr>
                <w:sz w:val="20"/>
                <w:szCs w:val="20"/>
                <w:lang w:val="fr-BE"/>
              </w:rPr>
            </w:r>
            <w:r w:rsidRPr="00850218">
              <w:rPr>
                <w:sz w:val="20"/>
                <w:szCs w:val="20"/>
                <w:lang w:val="fr-BE"/>
              </w:rPr>
              <w:fldChar w:fldCharType="separate"/>
            </w:r>
            <w:r w:rsidRPr="00850218">
              <w:rPr>
                <w:rFonts w:eastAsiaTheme="minorHAnsi"/>
                <w:sz w:val="20"/>
                <w:szCs w:val="20"/>
                <w:lang w:val="fr-BE"/>
              </w:rPr>
              <w:t> </w:t>
            </w:r>
            <w:r w:rsidRPr="00850218">
              <w:rPr>
                <w:rFonts w:eastAsiaTheme="minorHAnsi"/>
                <w:sz w:val="20"/>
                <w:szCs w:val="20"/>
                <w:lang w:val="fr-BE"/>
              </w:rPr>
              <w:t> </w:t>
            </w:r>
            <w:r w:rsidRPr="00850218">
              <w:rPr>
                <w:rFonts w:eastAsiaTheme="minorHAnsi"/>
                <w:sz w:val="20"/>
                <w:szCs w:val="20"/>
                <w:lang w:val="fr-BE"/>
              </w:rPr>
              <w:t> </w:t>
            </w:r>
            <w:r w:rsidRPr="00850218">
              <w:rPr>
                <w:rFonts w:eastAsiaTheme="minorHAnsi"/>
                <w:sz w:val="20"/>
                <w:szCs w:val="20"/>
                <w:lang w:val="fr-BE"/>
              </w:rPr>
              <w:t> </w:t>
            </w:r>
            <w:r w:rsidRPr="00850218">
              <w:rPr>
                <w:rFonts w:eastAsiaTheme="minorHAnsi"/>
                <w:sz w:val="20"/>
                <w:szCs w:val="20"/>
                <w:lang w:val="fr-BE"/>
              </w:rPr>
              <w:t> </w:t>
            </w:r>
            <w:r w:rsidRPr="00850218">
              <w:rPr>
                <w:sz w:val="20"/>
                <w:szCs w:val="20"/>
                <w:lang w:val="fr-BE"/>
              </w:rPr>
              <w:fldChar w:fldCharType="end"/>
            </w:r>
          </w:p>
          <w:p w14:paraId="2479B14A" w14:textId="77777777" w:rsidR="002C0AAB" w:rsidRPr="00850218" w:rsidRDefault="002C0AAB" w:rsidP="002C0AAB">
            <w:pPr>
              <w:pStyle w:val="Plattetekst"/>
              <w:rPr>
                <w:sz w:val="20"/>
                <w:szCs w:val="20"/>
                <w:lang w:val="fr-BE" w:bidi="nl-NL"/>
              </w:rPr>
            </w:pPr>
          </w:p>
          <w:p w14:paraId="6B933122" w14:textId="77777777" w:rsidR="002C0AAB" w:rsidRPr="00850218" w:rsidRDefault="002C0AAB" w:rsidP="002C0AAB">
            <w:pPr>
              <w:pStyle w:val="Checkbox"/>
              <w:jc w:val="left"/>
              <w:rPr>
                <w:sz w:val="20"/>
                <w:szCs w:val="20"/>
                <w:lang w:val="fr-BE"/>
              </w:rPr>
            </w:pPr>
          </w:p>
          <w:p w14:paraId="08D0C99C" w14:textId="77777777" w:rsidR="002C0AAB" w:rsidRPr="00850218" w:rsidRDefault="002C0AAB" w:rsidP="002C0AAB">
            <w:pPr>
              <w:pStyle w:val="Checkbox"/>
              <w:jc w:val="left"/>
              <w:rPr>
                <w:sz w:val="20"/>
                <w:szCs w:val="20"/>
                <w:lang w:val="fr-BE"/>
              </w:rPr>
            </w:pPr>
            <w:r w:rsidRPr="00850218">
              <w:rPr>
                <w:sz w:val="20"/>
                <w:szCs w:val="20"/>
                <w:lang w:val="fr-BE"/>
              </w:rPr>
              <w:t xml:space="preserve">Signature du responsable formation de l’établissement : </w:t>
            </w:r>
          </w:p>
          <w:p w14:paraId="4CD31AA5" w14:textId="77777777" w:rsidR="002C0AAB" w:rsidRPr="00850218" w:rsidRDefault="002C0AAB" w:rsidP="002C0AAB">
            <w:pPr>
              <w:rPr>
                <w:lang w:val="fr-BE" w:bidi="nl-NL"/>
              </w:rPr>
            </w:pPr>
          </w:p>
          <w:p w14:paraId="59B215E4" w14:textId="77777777" w:rsidR="002C0AAB" w:rsidRPr="00850218" w:rsidRDefault="002C0AAB" w:rsidP="002C0AAB">
            <w:pPr>
              <w:rPr>
                <w:lang w:val="fr-BE" w:bidi="nl-NL"/>
              </w:rPr>
            </w:pPr>
          </w:p>
          <w:p w14:paraId="1FFE9F86" w14:textId="77777777" w:rsidR="002C0AAB" w:rsidRPr="00850218" w:rsidRDefault="002C0AAB" w:rsidP="002C0AAB">
            <w:pPr>
              <w:rPr>
                <w:lang w:val="fr-BE" w:bidi="nl-NL"/>
              </w:rPr>
            </w:pPr>
          </w:p>
          <w:p w14:paraId="063AAD67" w14:textId="77777777" w:rsidR="002C0AAB" w:rsidRPr="00850218" w:rsidRDefault="002C0AAB" w:rsidP="002C0AAB">
            <w:pPr>
              <w:rPr>
                <w:lang w:val="fr-BE" w:bidi="nl-NL"/>
              </w:rPr>
            </w:pPr>
          </w:p>
          <w:p w14:paraId="141AF41B" w14:textId="77777777" w:rsidR="002C0AAB" w:rsidRPr="00850218" w:rsidRDefault="002C0AAB" w:rsidP="002C0AAB">
            <w:pPr>
              <w:rPr>
                <w:lang w:val="fr-BE" w:bidi="nl-NL"/>
              </w:rPr>
            </w:pPr>
          </w:p>
        </w:tc>
      </w:tr>
    </w:tbl>
    <w:p w14:paraId="273C600C" w14:textId="77777777" w:rsidR="004124B1" w:rsidRPr="00850218" w:rsidRDefault="004124B1">
      <w:pPr>
        <w:rPr>
          <w:sz w:val="20"/>
          <w:szCs w:val="20"/>
          <w:lang w:val="fr-BE"/>
        </w:rPr>
      </w:pPr>
    </w:p>
    <w:p w14:paraId="523D79FC" w14:textId="77777777" w:rsidR="00833AA2" w:rsidRPr="00850218" w:rsidRDefault="00833AA2">
      <w:pPr>
        <w:rPr>
          <w:sz w:val="20"/>
          <w:szCs w:val="20"/>
          <w:lang w:val="fr-BE"/>
        </w:rPr>
      </w:pPr>
    </w:p>
    <w:p w14:paraId="1B7D9948" w14:textId="77777777" w:rsidR="002C0AAB" w:rsidRPr="00850218" w:rsidRDefault="002C0AAB">
      <w:pPr>
        <w:ind w:left="-709"/>
        <w:rPr>
          <w:sz w:val="20"/>
          <w:szCs w:val="20"/>
          <w:lang w:val="fr-BE"/>
        </w:rPr>
      </w:pPr>
    </w:p>
    <w:p w14:paraId="3C6E25BD" w14:textId="77777777" w:rsidR="00BF70E1" w:rsidRPr="00850218" w:rsidRDefault="00BF70E1">
      <w:pPr>
        <w:ind w:left="-709"/>
        <w:rPr>
          <w:sz w:val="20"/>
          <w:szCs w:val="20"/>
          <w:lang w:val="fr-BE"/>
        </w:rPr>
      </w:pPr>
    </w:p>
    <w:p w14:paraId="68AAA18B" w14:textId="77777777" w:rsidR="00BF70E1" w:rsidRPr="00850218" w:rsidRDefault="00BF70E1">
      <w:pPr>
        <w:ind w:left="-709"/>
        <w:rPr>
          <w:sz w:val="20"/>
          <w:szCs w:val="20"/>
          <w:lang w:val="fr-BE"/>
        </w:rPr>
      </w:pPr>
    </w:p>
    <w:p w14:paraId="7504422F" w14:textId="77777777" w:rsidR="00BF70E1" w:rsidRPr="00850218" w:rsidRDefault="00BF70E1">
      <w:pPr>
        <w:ind w:left="-709"/>
        <w:rPr>
          <w:sz w:val="20"/>
          <w:szCs w:val="20"/>
          <w:lang w:val="fr-BE"/>
        </w:rPr>
      </w:pPr>
    </w:p>
    <w:p w14:paraId="3F6C0C78" w14:textId="77777777" w:rsidR="00BF70E1" w:rsidRPr="00850218" w:rsidRDefault="00BF70E1">
      <w:pPr>
        <w:ind w:left="-709"/>
        <w:rPr>
          <w:sz w:val="20"/>
          <w:szCs w:val="20"/>
          <w:lang w:val="fr-BE"/>
        </w:rPr>
      </w:pPr>
    </w:p>
    <w:p w14:paraId="2F273A20" w14:textId="77777777" w:rsidR="00BF70E1" w:rsidRPr="00850218" w:rsidRDefault="00BF70E1">
      <w:pPr>
        <w:ind w:left="-709"/>
        <w:rPr>
          <w:sz w:val="20"/>
          <w:szCs w:val="20"/>
          <w:lang w:val="fr-BE"/>
        </w:rPr>
      </w:pPr>
    </w:p>
    <w:p w14:paraId="0EEDB1FF" w14:textId="77777777" w:rsidR="00BF70E1" w:rsidRPr="00850218" w:rsidRDefault="00BF70E1">
      <w:pPr>
        <w:ind w:left="-709"/>
        <w:rPr>
          <w:sz w:val="20"/>
          <w:szCs w:val="20"/>
          <w:lang w:val="fr-BE"/>
        </w:rPr>
      </w:pPr>
    </w:p>
    <w:p w14:paraId="4FD24B58" w14:textId="77777777" w:rsidR="00BF70E1" w:rsidRPr="00850218" w:rsidRDefault="00BF70E1">
      <w:pPr>
        <w:ind w:left="-709"/>
        <w:rPr>
          <w:sz w:val="20"/>
          <w:szCs w:val="20"/>
          <w:lang w:val="fr-BE"/>
        </w:rPr>
      </w:pPr>
    </w:p>
    <w:p w14:paraId="51A1424A" w14:textId="77777777" w:rsidR="00BF70E1" w:rsidRPr="00850218" w:rsidRDefault="00BF70E1">
      <w:pPr>
        <w:ind w:left="-709"/>
        <w:rPr>
          <w:sz w:val="20"/>
          <w:szCs w:val="20"/>
          <w:lang w:val="fr-BE"/>
        </w:rPr>
      </w:pPr>
    </w:p>
    <w:p w14:paraId="3278EA20" w14:textId="77777777" w:rsidR="00BF70E1" w:rsidRPr="00850218" w:rsidRDefault="00BF70E1">
      <w:pPr>
        <w:ind w:left="-709"/>
        <w:rPr>
          <w:sz w:val="20"/>
          <w:szCs w:val="20"/>
          <w:lang w:val="fr-BE"/>
        </w:rPr>
      </w:pPr>
    </w:p>
    <w:p w14:paraId="63BA8DE9" w14:textId="77777777" w:rsidR="00BF70E1" w:rsidRPr="00850218" w:rsidRDefault="00BF70E1">
      <w:pPr>
        <w:ind w:left="-709"/>
        <w:rPr>
          <w:sz w:val="20"/>
          <w:szCs w:val="20"/>
          <w:lang w:val="fr-BE"/>
        </w:rPr>
      </w:pPr>
    </w:p>
    <w:p w14:paraId="06E31E02" w14:textId="77777777" w:rsidR="00BF70E1" w:rsidRPr="00850218" w:rsidRDefault="00BF70E1">
      <w:pPr>
        <w:ind w:left="-709"/>
        <w:rPr>
          <w:sz w:val="20"/>
          <w:szCs w:val="20"/>
          <w:lang w:val="fr-BE"/>
        </w:rPr>
      </w:pPr>
    </w:p>
    <w:p w14:paraId="5202D797" w14:textId="77777777" w:rsidR="00BF70E1" w:rsidRPr="00850218" w:rsidRDefault="00BF70E1">
      <w:pPr>
        <w:ind w:left="-709"/>
        <w:rPr>
          <w:sz w:val="20"/>
          <w:szCs w:val="20"/>
          <w:lang w:val="fr-BE"/>
        </w:rPr>
      </w:pPr>
    </w:p>
    <w:p w14:paraId="5215A3C8" w14:textId="77777777" w:rsidR="00BF70E1" w:rsidRPr="00850218" w:rsidRDefault="00BF70E1">
      <w:pPr>
        <w:ind w:left="-709"/>
        <w:rPr>
          <w:sz w:val="20"/>
          <w:szCs w:val="20"/>
          <w:lang w:val="fr-BE"/>
        </w:rPr>
      </w:pPr>
    </w:p>
    <w:p w14:paraId="23390706" w14:textId="77777777" w:rsidR="00BF70E1" w:rsidRPr="00850218" w:rsidRDefault="00BF70E1" w:rsidP="00BF70E1">
      <w:pPr>
        <w:rPr>
          <w:lang w:val="fr-BE" w:bidi="nl-NL"/>
        </w:rPr>
      </w:pPr>
    </w:p>
    <w:tbl>
      <w:tblPr>
        <w:tblW w:w="10853" w:type="dxa"/>
        <w:jc w:val="center"/>
        <w:tblLook w:val="0000" w:firstRow="0" w:lastRow="0" w:firstColumn="0" w:lastColumn="0" w:noHBand="0" w:noVBand="0"/>
      </w:tblPr>
      <w:tblGrid>
        <w:gridCol w:w="495"/>
        <w:gridCol w:w="3474"/>
        <w:gridCol w:w="284"/>
        <w:gridCol w:w="6600"/>
      </w:tblGrid>
      <w:tr w:rsidR="00BF70E1" w:rsidRPr="008E5F7B" w14:paraId="734D1E32" w14:textId="77777777" w:rsidTr="00DC0603">
        <w:trPr>
          <w:trHeight w:val="454"/>
          <w:jc w:val="center"/>
        </w:trPr>
        <w:tc>
          <w:tcPr>
            <w:tcW w:w="10853" w:type="dxa"/>
            <w:gridSpan w:val="4"/>
            <w:shd w:val="clear" w:color="auto" w:fill="000000" w:themeFill="text1"/>
            <w:vAlign w:val="center"/>
          </w:tcPr>
          <w:p w14:paraId="5DCF4313" w14:textId="77777777" w:rsidR="00BF70E1" w:rsidRPr="00850218" w:rsidRDefault="00516FE6" w:rsidP="00D21DCC">
            <w:pPr>
              <w:pStyle w:val="Kop3"/>
              <w:rPr>
                <w:lang w:val="fr-BE" w:bidi="nl-NL"/>
              </w:rPr>
            </w:pPr>
            <w:r>
              <w:rPr>
                <w:lang w:val="fr-BE" w:bidi="nl-NL"/>
              </w:rPr>
              <w:t>Annexe </w:t>
            </w:r>
            <w:r w:rsidR="00D21DCC">
              <w:rPr>
                <w:lang w:val="fr-BE" w:bidi="nl-NL"/>
              </w:rPr>
              <w:t>1</w:t>
            </w:r>
            <w:r>
              <w:rPr>
                <w:lang w:val="fr-BE" w:bidi="nl-NL"/>
              </w:rPr>
              <w:t xml:space="preserve">: </w:t>
            </w:r>
            <w:r w:rsidR="00D21DCC" w:rsidRPr="00850218">
              <w:rPr>
                <w:lang w:val="fr-BE" w:bidi="nl-NL"/>
              </w:rPr>
              <w:t xml:space="preserve">Conditions minimales </w:t>
            </w:r>
            <w:r w:rsidR="00DC0603" w:rsidRPr="00850218">
              <w:rPr>
                <w:lang w:val="fr-BE" w:bidi="nl-NL"/>
              </w:rPr>
              <w:t>S</w:t>
            </w:r>
            <w:r w:rsidR="00BF70E1" w:rsidRPr="00850218">
              <w:rPr>
                <w:lang w:val="fr-BE" w:bidi="nl-NL"/>
              </w:rPr>
              <w:t xml:space="preserve">oins </w:t>
            </w:r>
            <w:r w:rsidR="00D21DCC">
              <w:rPr>
                <w:lang w:val="fr-BE" w:bidi="nl-NL"/>
              </w:rPr>
              <w:t>élémentaires</w:t>
            </w:r>
          </w:p>
        </w:tc>
      </w:tr>
      <w:tr w:rsidR="00A505F8" w:rsidRPr="008E5F7B" w14:paraId="515B6547" w14:textId="77777777" w:rsidTr="00A505F8">
        <w:trPr>
          <w:trHeight w:val="142"/>
          <w:jc w:val="center"/>
        </w:trPr>
        <w:tc>
          <w:tcPr>
            <w:tcW w:w="10853" w:type="dxa"/>
            <w:gridSpan w:val="4"/>
            <w:shd w:val="clear" w:color="auto" w:fill="FFFFFF" w:themeFill="background1"/>
            <w:vAlign w:val="center"/>
          </w:tcPr>
          <w:p w14:paraId="708C4C63" w14:textId="77777777" w:rsidR="00A505F8" w:rsidRPr="00850218" w:rsidRDefault="00A505F8" w:rsidP="00DC0603">
            <w:pPr>
              <w:pStyle w:val="Kop3"/>
              <w:rPr>
                <w:lang w:val="fr-BE" w:bidi="nl-NL"/>
              </w:rPr>
            </w:pPr>
          </w:p>
        </w:tc>
      </w:tr>
      <w:tr w:rsidR="00BF70E1" w:rsidRPr="008E5F7B" w14:paraId="27B3AA50" w14:textId="77777777" w:rsidTr="00DC0603">
        <w:trPr>
          <w:trHeight w:val="454"/>
          <w:jc w:val="center"/>
        </w:trPr>
        <w:tc>
          <w:tcPr>
            <w:tcW w:w="10853" w:type="dxa"/>
            <w:gridSpan w:val="4"/>
            <w:shd w:val="clear" w:color="auto" w:fill="auto"/>
            <w:vAlign w:val="center"/>
          </w:tcPr>
          <w:p w14:paraId="3A49439D" w14:textId="77777777" w:rsidR="00BF70E1" w:rsidRPr="00850218" w:rsidRDefault="00DC0603" w:rsidP="00DC0603">
            <w:pPr>
              <w:rPr>
                <w:sz w:val="20"/>
                <w:szCs w:val="20"/>
                <w:lang w:val="fr-BE" w:bidi="nl-NL"/>
              </w:rPr>
            </w:pPr>
            <w:r w:rsidRPr="00850218">
              <w:rPr>
                <w:sz w:val="20"/>
                <w:szCs w:val="20"/>
                <w:lang w:val="fr-BE" w:bidi="nl-NL"/>
              </w:rPr>
              <w:t xml:space="preserve">Conditions minimales en matière de formation </w:t>
            </w:r>
            <w:r w:rsidR="00A505F8" w:rsidRPr="00850218">
              <w:rPr>
                <w:sz w:val="20"/>
                <w:szCs w:val="20"/>
                <w:lang w:val="fr-BE" w:bidi="nl-NL"/>
              </w:rPr>
              <w:t xml:space="preserve">théorique </w:t>
            </w:r>
            <w:r w:rsidRPr="00850218">
              <w:rPr>
                <w:sz w:val="20"/>
                <w:szCs w:val="20"/>
                <w:lang w:val="fr-BE" w:bidi="nl-NL"/>
              </w:rPr>
              <w:t>des personnes qui apportent les soins élémentaires aux animaux :</w:t>
            </w:r>
          </w:p>
        </w:tc>
      </w:tr>
      <w:tr w:rsidR="00DC0603" w:rsidRPr="008E5F7B" w14:paraId="43B86150" w14:textId="77777777" w:rsidTr="00D72EEF">
        <w:trPr>
          <w:trHeight w:val="437"/>
          <w:jc w:val="center"/>
        </w:trPr>
        <w:tc>
          <w:tcPr>
            <w:tcW w:w="495" w:type="dxa"/>
            <w:shd w:val="clear" w:color="auto" w:fill="auto"/>
            <w:vAlign w:val="center"/>
          </w:tcPr>
          <w:p w14:paraId="32999575" w14:textId="77777777" w:rsidR="00DC0603" w:rsidRPr="00850218" w:rsidRDefault="00DC0603" w:rsidP="00B44391">
            <w:pPr>
              <w:pStyle w:val="Plattetekst"/>
              <w:rPr>
                <w:b/>
                <w:sz w:val="20"/>
                <w:szCs w:val="20"/>
                <w:lang w:val="fr-BE" w:bidi="nl-NL"/>
              </w:rPr>
            </w:pPr>
          </w:p>
        </w:tc>
        <w:tc>
          <w:tcPr>
            <w:tcW w:w="3474" w:type="dxa"/>
            <w:shd w:val="clear" w:color="auto" w:fill="auto"/>
            <w:vAlign w:val="center"/>
          </w:tcPr>
          <w:p w14:paraId="49076D8A" w14:textId="77777777" w:rsidR="00DC0603" w:rsidRPr="00850218" w:rsidRDefault="00DC0603" w:rsidP="00B44391">
            <w:pPr>
              <w:pStyle w:val="Plattetekst"/>
              <w:rPr>
                <w:b/>
                <w:sz w:val="20"/>
                <w:szCs w:val="20"/>
                <w:lang w:val="fr-BE" w:bidi="nl-NL"/>
              </w:rPr>
            </w:pPr>
            <w:r w:rsidRPr="00850218">
              <w:rPr>
                <w:b/>
                <w:sz w:val="20"/>
                <w:szCs w:val="20"/>
                <w:lang w:val="fr-BE" w:bidi="nl-NL"/>
              </w:rPr>
              <w:t>Condition</w:t>
            </w:r>
          </w:p>
        </w:tc>
        <w:tc>
          <w:tcPr>
            <w:tcW w:w="284" w:type="dxa"/>
            <w:shd w:val="clear" w:color="auto" w:fill="auto"/>
            <w:vAlign w:val="bottom"/>
          </w:tcPr>
          <w:p w14:paraId="3D021E46" w14:textId="77777777" w:rsidR="00DC0603" w:rsidRPr="00850218" w:rsidRDefault="00DC0603" w:rsidP="00B44391">
            <w:pPr>
              <w:pStyle w:val="FieldText"/>
              <w:rPr>
                <w:sz w:val="20"/>
                <w:szCs w:val="20"/>
                <w:lang w:val="fr-BE"/>
              </w:rPr>
            </w:pPr>
          </w:p>
        </w:tc>
        <w:tc>
          <w:tcPr>
            <w:tcW w:w="6600" w:type="dxa"/>
            <w:shd w:val="clear" w:color="auto" w:fill="auto"/>
            <w:vAlign w:val="bottom"/>
          </w:tcPr>
          <w:p w14:paraId="155046CA" w14:textId="77777777" w:rsidR="00DC0603" w:rsidRPr="00850218" w:rsidRDefault="00DC0603" w:rsidP="006D715F">
            <w:pPr>
              <w:pStyle w:val="FieldText"/>
              <w:rPr>
                <w:sz w:val="20"/>
                <w:szCs w:val="20"/>
                <w:lang w:val="fr-BE"/>
              </w:rPr>
            </w:pPr>
            <w:r w:rsidRPr="00850218">
              <w:rPr>
                <w:sz w:val="20"/>
                <w:szCs w:val="20"/>
                <w:lang w:val="fr-BE"/>
              </w:rPr>
              <w:t xml:space="preserve">Module de cours qui correspond à cette condition dans votre </w:t>
            </w:r>
            <w:r w:rsidR="006D715F">
              <w:rPr>
                <w:sz w:val="20"/>
                <w:szCs w:val="20"/>
                <w:lang w:val="fr-BE"/>
              </w:rPr>
              <w:t>programme d’études</w:t>
            </w:r>
            <w:r w:rsidRPr="00850218">
              <w:rPr>
                <w:rStyle w:val="Voetnootmarkering"/>
                <w:sz w:val="20"/>
                <w:szCs w:val="20"/>
                <w:lang w:val="fr-BE"/>
              </w:rPr>
              <w:footnoteReference w:id="4"/>
            </w:r>
          </w:p>
        </w:tc>
      </w:tr>
      <w:tr w:rsidR="00DC0603" w:rsidRPr="00850218" w14:paraId="52956799" w14:textId="77777777" w:rsidTr="0071697A">
        <w:trPr>
          <w:trHeight w:val="437"/>
          <w:jc w:val="center"/>
        </w:trPr>
        <w:tc>
          <w:tcPr>
            <w:tcW w:w="495" w:type="dxa"/>
            <w:shd w:val="clear" w:color="auto" w:fill="auto"/>
          </w:tcPr>
          <w:p w14:paraId="137A212B" w14:textId="77777777" w:rsidR="00DC0603" w:rsidRPr="00850218" w:rsidRDefault="00DC0603" w:rsidP="0071697A">
            <w:pPr>
              <w:pStyle w:val="Plattetekst"/>
              <w:rPr>
                <w:sz w:val="20"/>
                <w:szCs w:val="20"/>
                <w:lang w:val="fr-BE" w:bidi="nl-NL"/>
              </w:rPr>
            </w:pPr>
            <w:r w:rsidRPr="00850218">
              <w:rPr>
                <w:sz w:val="20"/>
                <w:szCs w:val="20"/>
                <w:lang w:val="fr-BE" w:bidi="nl-NL"/>
              </w:rPr>
              <w:t>1.</w:t>
            </w:r>
          </w:p>
        </w:tc>
        <w:tc>
          <w:tcPr>
            <w:tcW w:w="3474" w:type="dxa"/>
            <w:shd w:val="clear" w:color="auto" w:fill="auto"/>
          </w:tcPr>
          <w:p w14:paraId="4F571FB3" w14:textId="77777777" w:rsidR="00DC0603" w:rsidRPr="00850218" w:rsidRDefault="00D72EEF" w:rsidP="0071697A">
            <w:pPr>
              <w:pStyle w:val="Plattetekst"/>
              <w:rPr>
                <w:sz w:val="20"/>
                <w:szCs w:val="20"/>
                <w:lang w:val="fr-BE" w:bidi="nl-NL"/>
              </w:rPr>
            </w:pPr>
            <w:r w:rsidRPr="00850218">
              <w:rPr>
                <w:sz w:val="20"/>
                <w:szCs w:val="20"/>
                <w:lang w:val="fr-BE" w:bidi="nl-NL"/>
              </w:rPr>
              <w:t>Connaissance du mode d’utilisation et d’entretien des équipements de stérilisation et de nettoyage</w:t>
            </w:r>
          </w:p>
        </w:tc>
        <w:tc>
          <w:tcPr>
            <w:tcW w:w="284" w:type="dxa"/>
            <w:shd w:val="clear" w:color="auto" w:fill="auto"/>
            <w:vAlign w:val="bottom"/>
          </w:tcPr>
          <w:p w14:paraId="5C67EEE4" w14:textId="77777777" w:rsidR="00DC0603" w:rsidRPr="00850218" w:rsidRDefault="00DC0603" w:rsidP="00DC0603">
            <w:pPr>
              <w:pStyle w:val="FieldText"/>
              <w:rPr>
                <w:sz w:val="20"/>
                <w:szCs w:val="20"/>
                <w:lang w:val="fr-BE"/>
              </w:rPr>
            </w:pPr>
          </w:p>
        </w:tc>
        <w:tc>
          <w:tcPr>
            <w:tcW w:w="6600" w:type="dxa"/>
            <w:shd w:val="clear" w:color="auto" w:fill="auto"/>
          </w:tcPr>
          <w:p w14:paraId="1A448B01" w14:textId="77777777" w:rsidR="00DC0603" w:rsidRPr="00850218" w:rsidRDefault="00DC0603" w:rsidP="00DC0603">
            <w:pPr>
              <w:rPr>
                <w:lang w:val="fr-BE"/>
              </w:rPr>
            </w:pPr>
            <w:r w:rsidRPr="00850218">
              <w:rPr>
                <w:sz w:val="20"/>
                <w:szCs w:val="20"/>
                <w:lang w:val="fr-BE"/>
              </w:rPr>
              <w:fldChar w:fldCharType="begin">
                <w:ffData>
                  <w:name w:val="Text3"/>
                  <w:enabled/>
                  <w:calcOnExit w:val="0"/>
                  <w:textInput/>
                </w:ffData>
              </w:fldChar>
            </w:r>
            <w:r w:rsidRPr="00850218">
              <w:rPr>
                <w:sz w:val="20"/>
                <w:szCs w:val="20"/>
                <w:lang w:val="fr-BE"/>
              </w:rPr>
              <w:instrText xml:space="preserve"> FORMTEXT </w:instrText>
            </w:r>
            <w:r w:rsidRPr="00850218">
              <w:rPr>
                <w:sz w:val="20"/>
                <w:szCs w:val="20"/>
                <w:lang w:val="fr-BE"/>
              </w:rPr>
            </w:r>
            <w:r w:rsidRPr="00850218">
              <w:rPr>
                <w:sz w:val="20"/>
                <w:szCs w:val="20"/>
                <w:lang w:val="fr-BE"/>
              </w:rPr>
              <w:fldChar w:fldCharType="separate"/>
            </w:r>
            <w:r w:rsidRPr="00850218">
              <w:rPr>
                <w:rFonts w:eastAsiaTheme="minorHAnsi"/>
                <w:sz w:val="20"/>
                <w:szCs w:val="20"/>
                <w:lang w:val="fr-BE"/>
              </w:rPr>
              <w:t> </w:t>
            </w:r>
            <w:r w:rsidRPr="00850218">
              <w:rPr>
                <w:rFonts w:eastAsiaTheme="minorHAnsi"/>
                <w:sz w:val="20"/>
                <w:szCs w:val="20"/>
                <w:lang w:val="fr-BE"/>
              </w:rPr>
              <w:t> </w:t>
            </w:r>
            <w:r w:rsidRPr="00850218">
              <w:rPr>
                <w:rFonts w:eastAsiaTheme="minorHAnsi"/>
                <w:sz w:val="20"/>
                <w:szCs w:val="20"/>
                <w:lang w:val="fr-BE"/>
              </w:rPr>
              <w:t> </w:t>
            </w:r>
            <w:r w:rsidRPr="00850218">
              <w:rPr>
                <w:rFonts w:eastAsiaTheme="minorHAnsi"/>
                <w:sz w:val="20"/>
                <w:szCs w:val="20"/>
                <w:lang w:val="fr-BE"/>
              </w:rPr>
              <w:t> </w:t>
            </w:r>
            <w:r w:rsidRPr="00850218">
              <w:rPr>
                <w:rFonts w:eastAsiaTheme="minorHAnsi"/>
                <w:sz w:val="20"/>
                <w:szCs w:val="20"/>
                <w:lang w:val="fr-BE"/>
              </w:rPr>
              <w:t> </w:t>
            </w:r>
            <w:r w:rsidRPr="00850218">
              <w:rPr>
                <w:sz w:val="20"/>
                <w:szCs w:val="20"/>
                <w:lang w:val="fr-BE"/>
              </w:rPr>
              <w:fldChar w:fldCharType="end"/>
            </w:r>
          </w:p>
        </w:tc>
      </w:tr>
      <w:tr w:rsidR="00DC0603" w:rsidRPr="00850218" w14:paraId="2EB0949E" w14:textId="77777777" w:rsidTr="0071697A">
        <w:trPr>
          <w:trHeight w:val="437"/>
          <w:jc w:val="center"/>
        </w:trPr>
        <w:tc>
          <w:tcPr>
            <w:tcW w:w="495" w:type="dxa"/>
            <w:shd w:val="clear" w:color="auto" w:fill="auto"/>
          </w:tcPr>
          <w:p w14:paraId="48B4484D" w14:textId="77777777" w:rsidR="00DC0603" w:rsidRPr="00850218" w:rsidRDefault="00DC0603" w:rsidP="0071697A">
            <w:pPr>
              <w:pStyle w:val="Plattetekst"/>
              <w:rPr>
                <w:sz w:val="20"/>
                <w:szCs w:val="20"/>
                <w:lang w:val="fr-BE" w:bidi="nl-NL"/>
              </w:rPr>
            </w:pPr>
            <w:r w:rsidRPr="00850218">
              <w:rPr>
                <w:sz w:val="20"/>
                <w:szCs w:val="20"/>
                <w:lang w:val="fr-BE" w:bidi="nl-NL"/>
              </w:rPr>
              <w:t>2.</w:t>
            </w:r>
          </w:p>
        </w:tc>
        <w:tc>
          <w:tcPr>
            <w:tcW w:w="3474" w:type="dxa"/>
            <w:shd w:val="clear" w:color="auto" w:fill="auto"/>
          </w:tcPr>
          <w:p w14:paraId="47468525" w14:textId="77777777" w:rsidR="00DC0603" w:rsidRPr="00850218" w:rsidRDefault="00D72EEF" w:rsidP="0071697A">
            <w:pPr>
              <w:pStyle w:val="Plattetekst"/>
              <w:rPr>
                <w:sz w:val="20"/>
                <w:szCs w:val="20"/>
                <w:lang w:val="fr-BE" w:bidi="nl-NL"/>
              </w:rPr>
            </w:pPr>
            <w:r w:rsidRPr="00850218">
              <w:rPr>
                <w:sz w:val="20"/>
                <w:szCs w:val="20"/>
                <w:lang w:val="fr-BE" w:bidi="nl-NL"/>
              </w:rPr>
              <w:t>Entretien, nettoyage et désinfection des aires de service (hygiène des locaux-laveries, des couloirs, …)</w:t>
            </w:r>
          </w:p>
        </w:tc>
        <w:tc>
          <w:tcPr>
            <w:tcW w:w="284" w:type="dxa"/>
            <w:shd w:val="clear" w:color="auto" w:fill="auto"/>
            <w:vAlign w:val="bottom"/>
          </w:tcPr>
          <w:p w14:paraId="776EA7BE" w14:textId="77777777" w:rsidR="00DC0603" w:rsidRPr="00850218" w:rsidRDefault="00DC0603" w:rsidP="00DC0603">
            <w:pPr>
              <w:pStyle w:val="FieldText"/>
              <w:rPr>
                <w:sz w:val="20"/>
                <w:szCs w:val="20"/>
                <w:lang w:val="fr-BE"/>
              </w:rPr>
            </w:pPr>
          </w:p>
        </w:tc>
        <w:tc>
          <w:tcPr>
            <w:tcW w:w="6600" w:type="dxa"/>
            <w:shd w:val="clear" w:color="auto" w:fill="auto"/>
          </w:tcPr>
          <w:p w14:paraId="6B2612EA" w14:textId="77777777" w:rsidR="00DC0603" w:rsidRPr="00850218" w:rsidRDefault="00DC0603" w:rsidP="00DC0603">
            <w:pPr>
              <w:rPr>
                <w:lang w:val="fr-BE"/>
              </w:rPr>
            </w:pPr>
            <w:r w:rsidRPr="00850218">
              <w:rPr>
                <w:sz w:val="20"/>
                <w:szCs w:val="20"/>
                <w:lang w:val="fr-BE"/>
              </w:rPr>
              <w:fldChar w:fldCharType="begin">
                <w:ffData>
                  <w:name w:val="Text3"/>
                  <w:enabled/>
                  <w:calcOnExit w:val="0"/>
                  <w:textInput/>
                </w:ffData>
              </w:fldChar>
            </w:r>
            <w:r w:rsidRPr="00850218">
              <w:rPr>
                <w:sz w:val="20"/>
                <w:szCs w:val="20"/>
                <w:lang w:val="fr-BE"/>
              </w:rPr>
              <w:instrText xml:space="preserve"> FORMTEXT </w:instrText>
            </w:r>
            <w:r w:rsidRPr="00850218">
              <w:rPr>
                <w:sz w:val="20"/>
                <w:szCs w:val="20"/>
                <w:lang w:val="fr-BE"/>
              </w:rPr>
            </w:r>
            <w:r w:rsidRPr="00850218">
              <w:rPr>
                <w:sz w:val="20"/>
                <w:szCs w:val="20"/>
                <w:lang w:val="fr-BE"/>
              </w:rPr>
              <w:fldChar w:fldCharType="separate"/>
            </w:r>
            <w:r w:rsidRPr="00850218">
              <w:rPr>
                <w:rFonts w:eastAsiaTheme="minorHAnsi"/>
                <w:sz w:val="20"/>
                <w:szCs w:val="20"/>
                <w:lang w:val="fr-BE"/>
              </w:rPr>
              <w:t> </w:t>
            </w:r>
            <w:r w:rsidRPr="00850218">
              <w:rPr>
                <w:rFonts w:eastAsiaTheme="minorHAnsi"/>
                <w:sz w:val="20"/>
                <w:szCs w:val="20"/>
                <w:lang w:val="fr-BE"/>
              </w:rPr>
              <w:t> </w:t>
            </w:r>
            <w:r w:rsidRPr="00850218">
              <w:rPr>
                <w:rFonts w:eastAsiaTheme="minorHAnsi"/>
                <w:sz w:val="20"/>
                <w:szCs w:val="20"/>
                <w:lang w:val="fr-BE"/>
              </w:rPr>
              <w:t> </w:t>
            </w:r>
            <w:r w:rsidRPr="00850218">
              <w:rPr>
                <w:rFonts w:eastAsiaTheme="minorHAnsi"/>
                <w:sz w:val="20"/>
                <w:szCs w:val="20"/>
                <w:lang w:val="fr-BE"/>
              </w:rPr>
              <w:t> </w:t>
            </w:r>
            <w:r w:rsidRPr="00850218">
              <w:rPr>
                <w:rFonts w:eastAsiaTheme="minorHAnsi"/>
                <w:sz w:val="20"/>
                <w:szCs w:val="20"/>
                <w:lang w:val="fr-BE"/>
              </w:rPr>
              <w:t> </w:t>
            </w:r>
            <w:r w:rsidRPr="00850218">
              <w:rPr>
                <w:sz w:val="20"/>
                <w:szCs w:val="20"/>
                <w:lang w:val="fr-BE"/>
              </w:rPr>
              <w:fldChar w:fldCharType="end"/>
            </w:r>
          </w:p>
        </w:tc>
      </w:tr>
      <w:tr w:rsidR="00DC0603" w:rsidRPr="00850218" w14:paraId="2105259A" w14:textId="77777777" w:rsidTr="0071697A">
        <w:trPr>
          <w:trHeight w:val="437"/>
          <w:jc w:val="center"/>
        </w:trPr>
        <w:tc>
          <w:tcPr>
            <w:tcW w:w="495" w:type="dxa"/>
            <w:shd w:val="clear" w:color="auto" w:fill="auto"/>
          </w:tcPr>
          <w:p w14:paraId="474243BF" w14:textId="77777777" w:rsidR="00DC0603" w:rsidRPr="00850218" w:rsidRDefault="00DC0603" w:rsidP="0071697A">
            <w:pPr>
              <w:pStyle w:val="Plattetekst"/>
              <w:rPr>
                <w:sz w:val="20"/>
                <w:szCs w:val="20"/>
                <w:lang w:val="fr-BE" w:bidi="nl-NL"/>
              </w:rPr>
            </w:pPr>
            <w:r w:rsidRPr="00850218">
              <w:rPr>
                <w:sz w:val="20"/>
                <w:szCs w:val="20"/>
                <w:lang w:val="fr-BE" w:bidi="nl-NL"/>
              </w:rPr>
              <w:t>3.</w:t>
            </w:r>
          </w:p>
        </w:tc>
        <w:tc>
          <w:tcPr>
            <w:tcW w:w="3474" w:type="dxa"/>
            <w:shd w:val="clear" w:color="auto" w:fill="auto"/>
          </w:tcPr>
          <w:p w14:paraId="542DC1C4" w14:textId="77777777" w:rsidR="00DC0603" w:rsidRPr="00850218" w:rsidRDefault="00D72EEF" w:rsidP="0071697A">
            <w:pPr>
              <w:pStyle w:val="Plattetekst"/>
              <w:rPr>
                <w:sz w:val="20"/>
                <w:szCs w:val="20"/>
                <w:lang w:val="fr-BE" w:bidi="nl-NL"/>
              </w:rPr>
            </w:pPr>
            <w:r w:rsidRPr="00850218">
              <w:rPr>
                <w:sz w:val="20"/>
                <w:szCs w:val="20"/>
                <w:lang w:val="fr-BE" w:bidi="nl-NL"/>
              </w:rPr>
              <w:t>Manipulation des déchets d’animalerie</w:t>
            </w:r>
          </w:p>
        </w:tc>
        <w:tc>
          <w:tcPr>
            <w:tcW w:w="284" w:type="dxa"/>
            <w:shd w:val="clear" w:color="auto" w:fill="auto"/>
            <w:vAlign w:val="bottom"/>
          </w:tcPr>
          <w:p w14:paraId="7A6F4BB3" w14:textId="77777777" w:rsidR="00DC0603" w:rsidRPr="00850218" w:rsidRDefault="00DC0603" w:rsidP="00DC0603">
            <w:pPr>
              <w:pStyle w:val="FieldText"/>
              <w:rPr>
                <w:sz w:val="20"/>
                <w:szCs w:val="20"/>
                <w:lang w:val="fr-BE"/>
              </w:rPr>
            </w:pPr>
          </w:p>
        </w:tc>
        <w:tc>
          <w:tcPr>
            <w:tcW w:w="6600" w:type="dxa"/>
            <w:shd w:val="clear" w:color="auto" w:fill="auto"/>
          </w:tcPr>
          <w:p w14:paraId="1AB80784" w14:textId="77777777" w:rsidR="00DC0603" w:rsidRPr="00850218" w:rsidRDefault="00DC0603" w:rsidP="00DC0603">
            <w:pPr>
              <w:rPr>
                <w:lang w:val="fr-BE"/>
              </w:rPr>
            </w:pPr>
            <w:r w:rsidRPr="00850218">
              <w:rPr>
                <w:sz w:val="20"/>
                <w:szCs w:val="20"/>
                <w:lang w:val="fr-BE"/>
              </w:rPr>
              <w:fldChar w:fldCharType="begin">
                <w:ffData>
                  <w:name w:val="Text3"/>
                  <w:enabled/>
                  <w:calcOnExit w:val="0"/>
                  <w:textInput/>
                </w:ffData>
              </w:fldChar>
            </w:r>
            <w:r w:rsidRPr="00850218">
              <w:rPr>
                <w:sz w:val="20"/>
                <w:szCs w:val="20"/>
                <w:lang w:val="fr-BE"/>
              </w:rPr>
              <w:instrText xml:space="preserve"> FORMTEXT </w:instrText>
            </w:r>
            <w:r w:rsidRPr="00850218">
              <w:rPr>
                <w:sz w:val="20"/>
                <w:szCs w:val="20"/>
                <w:lang w:val="fr-BE"/>
              </w:rPr>
            </w:r>
            <w:r w:rsidRPr="00850218">
              <w:rPr>
                <w:sz w:val="20"/>
                <w:szCs w:val="20"/>
                <w:lang w:val="fr-BE"/>
              </w:rPr>
              <w:fldChar w:fldCharType="separate"/>
            </w:r>
            <w:r w:rsidRPr="00850218">
              <w:rPr>
                <w:rFonts w:eastAsiaTheme="minorHAnsi"/>
                <w:sz w:val="20"/>
                <w:szCs w:val="20"/>
                <w:lang w:val="fr-BE"/>
              </w:rPr>
              <w:t> </w:t>
            </w:r>
            <w:r w:rsidRPr="00850218">
              <w:rPr>
                <w:rFonts w:eastAsiaTheme="minorHAnsi"/>
                <w:sz w:val="20"/>
                <w:szCs w:val="20"/>
                <w:lang w:val="fr-BE"/>
              </w:rPr>
              <w:t> </w:t>
            </w:r>
            <w:r w:rsidRPr="00850218">
              <w:rPr>
                <w:rFonts w:eastAsiaTheme="minorHAnsi"/>
                <w:sz w:val="20"/>
                <w:szCs w:val="20"/>
                <w:lang w:val="fr-BE"/>
              </w:rPr>
              <w:t> </w:t>
            </w:r>
            <w:r w:rsidRPr="00850218">
              <w:rPr>
                <w:rFonts w:eastAsiaTheme="minorHAnsi"/>
                <w:sz w:val="20"/>
                <w:szCs w:val="20"/>
                <w:lang w:val="fr-BE"/>
              </w:rPr>
              <w:t> </w:t>
            </w:r>
            <w:r w:rsidRPr="00850218">
              <w:rPr>
                <w:rFonts w:eastAsiaTheme="minorHAnsi"/>
                <w:sz w:val="20"/>
                <w:szCs w:val="20"/>
                <w:lang w:val="fr-BE"/>
              </w:rPr>
              <w:t> </w:t>
            </w:r>
            <w:r w:rsidRPr="00850218">
              <w:rPr>
                <w:sz w:val="20"/>
                <w:szCs w:val="20"/>
                <w:lang w:val="fr-BE"/>
              </w:rPr>
              <w:fldChar w:fldCharType="end"/>
            </w:r>
          </w:p>
        </w:tc>
      </w:tr>
      <w:tr w:rsidR="00DC0603" w:rsidRPr="00850218" w14:paraId="12AC69EC" w14:textId="77777777" w:rsidTr="0071697A">
        <w:trPr>
          <w:trHeight w:val="437"/>
          <w:jc w:val="center"/>
        </w:trPr>
        <w:tc>
          <w:tcPr>
            <w:tcW w:w="495" w:type="dxa"/>
            <w:shd w:val="clear" w:color="auto" w:fill="auto"/>
          </w:tcPr>
          <w:p w14:paraId="5D8045D5" w14:textId="77777777" w:rsidR="00DC0603" w:rsidRPr="00850218" w:rsidRDefault="00DC0603" w:rsidP="0071697A">
            <w:pPr>
              <w:pStyle w:val="Plattetekst"/>
              <w:rPr>
                <w:sz w:val="20"/>
                <w:szCs w:val="20"/>
                <w:lang w:val="fr-BE" w:bidi="nl-NL"/>
              </w:rPr>
            </w:pPr>
            <w:r w:rsidRPr="00850218">
              <w:rPr>
                <w:sz w:val="20"/>
                <w:szCs w:val="20"/>
                <w:lang w:val="fr-BE" w:bidi="nl-NL"/>
              </w:rPr>
              <w:t>4.</w:t>
            </w:r>
          </w:p>
        </w:tc>
        <w:tc>
          <w:tcPr>
            <w:tcW w:w="3474" w:type="dxa"/>
            <w:shd w:val="clear" w:color="auto" w:fill="auto"/>
          </w:tcPr>
          <w:p w14:paraId="1D03E1C2" w14:textId="77777777" w:rsidR="00DC0603" w:rsidRPr="00850218" w:rsidRDefault="00D72EEF" w:rsidP="0071697A">
            <w:pPr>
              <w:pStyle w:val="Plattetekst"/>
              <w:rPr>
                <w:sz w:val="20"/>
                <w:szCs w:val="20"/>
                <w:lang w:val="fr-BE" w:bidi="nl-NL"/>
              </w:rPr>
            </w:pPr>
            <w:r w:rsidRPr="00850218">
              <w:rPr>
                <w:sz w:val="20"/>
                <w:szCs w:val="20"/>
                <w:lang w:val="fr-BE" w:bidi="nl-NL"/>
              </w:rPr>
              <w:t>Réception, déchargement et entreposage des fournitures d’animalerie</w:t>
            </w:r>
          </w:p>
        </w:tc>
        <w:tc>
          <w:tcPr>
            <w:tcW w:w="284" w:type="dxa"/>
            <w:shd w:val="clear" w:color="auto" w:fill="auto"/>
            <w:vAlign w:val="bottom"/>
          </w:tcPr>
          <w:p w14:paraId="38F8A01A" w14:textId="77777777" w:rsidR="00DC0603" w:rsidRPr="00850218" w:rsidRDefault="00DC0603" w:rsidP="00DC0603">
            <w:pPr>
              <w:pStyle w:val="FieldText"/>
              <w:rPr>
                <w:sz w:val="20"/>
                <w:szCs w:val="20"/>
                <w:lang w:val="fr-BE"/>
              </w:rPr>
            </w:pPr>
          </w:p>
        </w:tc>
        <w:tc>
          <w:tcPr>
            <w:tcW w:w="6600" w:type="dxa"/>
            <w:shd w:val="clear" w:color="auto" w:fill="auto"/>
          </w:tcPr>
          <w:p w14:paraId="3522CA01" w14:textId="77777777" w:rsidR="00DC0603" w:rsidRPr="00850218" w:rsidRDefault="00DC0603" w:rsidP="00DC0603">
            <w:pPr>
              <w:rPr>
                <w:lang w:val="fr-BE"/>
              </w:rPr>
            </w:pPr>
            <w:r w:rsidRPr="00850218">
              <w:rPr>
                <w:sz w:val="20"/>
                <w:szCs w:val="20"/>
                <w:lang w:val="fr-BE"/>
              </w:rPr>
              <w:fldChar w:fldCharType="begin">
                <w:ffData>
                  <w:name w:val="Text3"/>
                  <w:enabled/>
                  <w:calcOnExit w:val="0"/>
                  <w:textInput/>
                </w:ffData>
              </w:fldChar>
            </w:r>
            <w:r w:rsidRPr="00850218">
              <w:rPr>
                <w:sz w:val="20"/>
                <w:szCs w:val="20"/>
                <w:lang w:val="fr-BE"/>
              </w:rPr>
              <w:instrText xml:space="preserve"> FORMTEXT </w:instrText>
            </w:r>
            <w:r w:rsidRPr="00850218">
              <w:rPr>
                <w:sz w:val="20"/>
                <w:szCs w:val="20"/>
                <w:lang w:val="fr-BE"/>
              </w:rPr>
            </w:r>
            <w:r w:rsidRPr="00850218">
              <w:rPr>
                <w:sz w:val="20"/>
                <w:szCs w:val="20"/>
                <w:lang w:val="fr-BE"/>
              </w:rPr>
              <w:fldChar w:fldCharType="separate"/>
            </w:r>
            <w:r w:rsidRPr="00850218">
              <w:rPr>
                <w:rFonts w:eastAsiaTheme="minorHAnsi"/>
                <w:sz w:val="20"/>
                <w:szCs w:val="20"/>
                <w:lang w:val="fr-BE"/>
              </w:rPr>
              <w:t> </w:t>
            </w:r>
            <w:r w:rsidRPr="00850218">
              <w:rPr>
                <w:rFonts w:eastAsiaTheme="minorHAnsi"/>
                <w:sz w:val="20"/>
                <w:szCs w:val="20"/>
                <w:lang w:val="fr-BE"/>
              </w:rPr>
              <w:t> </w:t>
            </w:r>
            <w:r w:rsidRPr="00850218">
              <w:rPr>
                <w:rFonts w:eastAsiaTheme="minorHAnsi"/>
                <w:sz w:val="20"/>
                <w:szCs w:val="20"/>
                <w:lang w:val="fr-BE"/>
              </w:rPr>
              <w:t> </w:t>
            </w:r>
            <w:r w:rsidRPr="00850218">
              <w:rPr>
                <w:rFonts w:eastAsiaTheme="minorHAnsi"/>
                <w:sz w:val="20"/>
                <w:szCs w:val="20"/>
                <w:lang w:val="fr-BE"/>
              </w:rPr>
              <w:t> </w:t>
            </w:r>
            <w:r w:rsidRPr="00850218">
              <w:rPr>
                <w:rFonts w:eastAsiaTheme="minorHAnsi"/>
                <w:sz w:val="20"/>
                <w:szCs w:val="20"/>
                <w:lang w:val="fr-BE"/>
              </w:rPr>
              <w:t> </w:t>
            </w:r>
            <w:r w:rsidRPr="00850218">
              <w:rPr>
                <w:sz w:val="20"/>
                <w:szCs w:val="20"/>
                <w:lang w:val="fr-BE"/>
              </w:rPr>
              <w:fldChar w:fldCharType="end"/>
            </w:r>
          </w:p>
        </w:tc>
      </w:tr>
      <w:tr w:rsidR="00DC0603" w:rsidRPr="00850218" w14:paraId="5390DA61" w14:textId="77777777" w:rsidTr="0071697A">
        <w:trPr>
          <w:trHeight w:val="437"/>
          <w:jc w:val="center"/>
        </w:trPr>
        <w:tc>
          <w:tcPr>
            <w:tcW w:w="495" w:type="dxa"/>
            <w:shd w:val="clear" w:color="auto" w:fill="auto"/>
          </w:tcPr>
          <w:p w14:paraId="7B68493D" w14:textId="77777777" w:rsidR="00DC0603" w:rsidRPr="00850218" w:rsidRDefault="00DC0603" w:rsidP="0071697A">
            <w:pPr>
              <w:pStyle w:val="Plattetekst"/>
              <w:rPr>
                <w:sz w:val="20"/>
                <w:szCs w:val="20"/>
                <w:lang w:val="fr-BE" w:bidi="nl-NL"/>
              </w:rPr>
            </w:pPr>
            <w:r w:rsidRPr="00850218">
              <w:rPr>
                <w:sz w:val="20"/>
                <w:szCs w:val="20"/>
                <w:lang w:val="fr-BE" w:bidi="nl-NL"/>
              </w:rPr>
              <w:t>5.</w:t>
            </w:r>
          </w:p>
        </w:tc>
        <w:tc>
          <w:tcPr>
            <w:tcW w:w="3474" w:type="dxa"/>
            <w:shd w:val="clear" w:color="auto" w:fill="auto"/>
          </w:tcPr>
          <w:p w14:paraId="6ACEA670" w14:textId="77777777" w:rsidR="00DC0603" w:rsidRPr="00850218" w:rsidRDefault="00D72EEF" w:rsidP="0071697A">
            <w:pPr>
              <w:pStyle w:val="Plattetekst"/>
              <w:rPr>
                <w:sz w:val="20"/>
                <w:szCs w:val="20"/>
                <w:lang w:val="fr-BE" w:bidi="nl-NL"/>
              </w:rPr>
            </w:pPr>
            <w:r w:rsidRPr="00850218">
              <w:rPr>
                <w:sz w:val="20"/>
                <w:szCs w:val="20"/>
                <w:lang w:val="fr-BE" w:bidi="nl-NL"/>
              </w:rPr>
              <w:t>Notion du contrôle de l’environnement des animaux utilisés à des fins expérimentales en élevage et en cours de procédure</w:t>
            </w:r>
          </w:p>
        </w:tc>
        <w:tc>
          <w:tcPr>
            <w:tcW w:w="284" w:type="dxa"/>
            <w:shd w:val="clear" w:color="auto" w:fill="auto"/>
            <w:vAlign w:val="bottom"/>
          </w:tcPr>
          <w:p w14:paraId="14D40B81" w14:textId="77777777" w:rsidR="00DC0603" w:rsidRPr="00850218" w:rsidRDefault="00DC0603" w:rsidP="00DC0603">
            <w:pPr>
              <w:pStyle w:val="FieldText"/>
              <w:rPr>
                <w:sz w:val="20"/>
                <w:szCs w:val="20"/>
                <w:lang w:val="fr-BE"/>
              </w:rPr>
            </w:pPr>
          </w:p>
        </w:tc>
        <w:tc>
          <w:tcPr>
            <w:tcW w:w="6600" w:type="dxa"/>
            <w:shd w:val="clear" w:color="auto" w:fill="auto"/>
          </w:tcPr>
          <w:p w14:paraId="25CA0E3C" w14:textId="77777777" w:rsidR="00DC0603" w:rsidRPr="00850218" w:rsidRDefault="00DC0603" w:rsidP="00DC0603">
            <w:pPr>
              <w:rPr>
                <w:lang w:val="fr-BE"/>
              </w:rPr>
            </w:pPr>
            <w:r w:rsidRPr="00850218">
              <w:rPr>
                <w:sz w:val="20"/>
                <w:szCs w:val="20"/>
                <w:lang w:val="fr-BE"/>
              </w:rPr>
              <w:fldChar w:fldCharType="begin">
                <w:ffData>
                  <w:name w:val="Text3"/>
                  <w:enabled/>
                  <w:calcOnExit w:val="0"/>
                  <w:textInput/>
                </w:ffData>
              </w:fldChar>
            </w:r>
            <w:r w:rsidRPr="00850218">
              <w:rPr>
                <w:sz w:val="20"/>
                <w:szCs w:val="20"/>
                <w:lang w:val="fr-BE"/>
              </w:rPr>
              <w:instrText xml:space="preserve"> FORMTEXT </w:instrText>
            </w:r>
            <w:r w:rsidRPr="00850218">
              <w:rPr>
                <w:sz w:val="20"/>
                <w:szCs w:val="20"/>
                <w:lang w:val="fr-BE"/>
              </w:rPr>
            </w:r>
            <w:r w:rsidRPr="00850218">
              <w:rPr>
                <w:sz w:val="20"/>
                <w:szCs w:val="20"/>
                <w:lang w:val="fr-BE"/>
              </w:rPr>
              <w:fldChar w:fldCharType="separate"/>
            </w:r>
            <w:r w:rsidRPr="00850218">
              <w:rPr>
                <w:rFonts w:eastAsiaTheme="minorHAnsi"/>
                <w:sz w:val="20"/>
                <w:szCs w:val="20"/>
                <w:lang w:val="fr-BE"/>
              </w:rPr>
              <w:t> </w:t>
            </w:r>
            <w:r w:rsidRPr="00850218">
              <w:rPr>
                <w:rFonts w:eastAsiaTheme="minorHAnsi"/>
                <w:sz w:val="20"/>
                <w:szCs w:val="20"/>
                <w:lang w:val="fr-BE"/>
              </w:rPr>
              <w:t> </w:t>
            </w:r>
            <w:r w:rsidRPr="00850218">
              <w:rPr>
                <w:rFonts w:eastAsiaTheme="minorHAnsi"/>
                <w:sz w:val="20"/>
                <w:szCs w:val="20"/>
                <w:lang w:val="fr-BE"/>
              </w:rPr>
              <w:t> </w:t>
            </w:r>
            <w:r w:rsidRPr="00850218">
              <w:rPr>
                <w:rFonts w:eastAsiaTheme="minorHAnsi"/>
                <w:sz w:val="20"/>
                <w:szCs w:val="20"/>
                <w:lang w:val="fr-BE"/>
              </w:rPr>
              <w:t> </w:t>
            </w:r>
            <w:r w:rsidRPr="00850218">
              <w:rPr>
                <w:rFonts w:eastAsiaTheme="minorHAnsi"/>
                <w:sz w:val="20"/>
                <w:szCs w:val="20"/>
                <w:lang w:val="fr-BE"/>
              </w:rPr>
              <w:t> </w:t>
            </w:r>
            <w:r w:rsidRPr="00850218">
              <w:rPr>
                <w:sz w:val="20"/>
                <w:szCs w:val="20"/>
                <w:lang w:val="fr-BE"/>
              </w:rPr>
              <w:fldChar w:fldCharType="end"/>
            </w:r>
          </w:p>
        </w:tc>
      </w:tr>
      <w:tr w:rsidR="00DC0603" w:rsidRPr="00850218" w14:paraId="622C7DF3" w14:textId="77777777" w:rsidTr="0071697A">
        <w:trPr>
          <w:trHeight w:val="437"/>
          <w:jc w:val="center"/>
        </w:trPr>
        <w:tc>
          <w:tcPr>
            <w:tcW w:w="495" w:type="dxa"/>
            <w:shd w:val="clear" w:color="auto" w:fill="auto"/>
          </w:tcPr>
          <w:p w14:paraId="7716991F" w14:textId="77777777" w:rsidR="00DC0603" w:rsidRPr="00850218" w:rsidRDefault="00DC0603" w:rsidP="0071697A">
            <w:pPr>
              <w:pStyle w:val="Plattetekst"/>
              <w:rPr>
                <w:sz w:val="20"/>
                <w:szCs w:val="20"/>
                <w:lang w:val="fr-BE" w:bidi="nl-NL"/>
              </w:rPr>
            </w:pPr>
            <w:r w:rsidRPr="00850218">
              <w:rPr>
                <w:sz w:val="20"/>
                <w:szCs w:val="20"/>
                <w:lang w:val="fr-BE" w:bidi="nl-NL"/>
              </w:rPr>
              <w:t>6.</w:t>
            </w:r>
          </w:p>
        </w:tc>
        <w:tc>
          <w:tcPr>
            <w:tcW w:w="3474" w:type="dxa"/>
            <w:shd w:val="clear" w:color="auto" w:fill="auto"/>
          </w:tcPr>
          <w:p w14:paraId="38FD2AF4" w14:textId="77777777" w:rsidR="00DC0603" w:rsidRPr="00850218" w:rsidRDefault="00015310" w:rsidP="0071697A">
            <w:pPr>
              <w:pStyle w:val="Plattetekst"/>
              <w:rPr>
                <w:sz w:val="20"/>
                <w:szCs w:val="20"/>
                <w:lang w:val="fr-BE" w:bidi="nl-NL"/>
              </w:rPr>
            </w:pPr>
            <w:r w:rsidRPr="00850218">
              <w:rPr>
                <w:sz w:val="20"/>
                <w:szCs w:val="20"/>
                <w:lang w:val="fr-BE" w:bidi="nl-NL"/>
              </w:rPr>
              <w:t xml:space="preserve">Hébergement et soins aux animaux utilisés </w:t>
            </w:r>
            <w:r w:rsidR="00A505F8" w:rsidRPr="00850218">
              <w:rPr>
                <w:sz w:val="20"/>
                <w:szCs w:val="20"/>
                <w:lang w:val="fr-BE" w:bidi="nl-NL"/>
              </w:rPr>
              <w:t>à des fins expérimentales en élevage et en cours de procédure</w:t>
            </w:r>
          </w:p>
        </w:tc>
        <w:tc>
          <w:tcPr>
            <w:tcW w:w="284" w:type="dxa"/>
            <w:shd w:val="clear" w:color="auto" w:fill="auto"/>
            <w:vAlign w:val="bottom"/>
          </w:tcPr>
          <w:p w14:paraId="6365B3AC" w14:textId="77777777" w:rsidR="00DC0603" w:rsidRPr="00850218" w:rsidRDefault="00DC0603" w:rsidP="00DC0603">
            <w:pPr>
              <w:pStyle w:val="FieldText"/>
              <w:rPr>
                <w:sz w:val="20"/>
                <w:szCs w:val="20"/>
                <w:lang w:val="fr-BE"/>
              </w:rPr>
            </w:pPr>
          </w:p>
        </w:tc>
        <w:tc>
          <w:tcPr>
            <w:tcW w:w="6600" w:type="dxa"/>
            <w:shd w:val="clear" w:color="auto" w:fill="auto"/>
          </w:tcPr>
          <w:p w14:paraId="4FAAAFF1" w14:textId="77777777" w:rsidR="00DC0603" w:rsidRPr="00850218" w:rsidRDefault="00DC0603" w:rsidP="00DC0603">
            <w:pPr>
              <w:rPr>
                <w:lang w:val="fr-BE"/>
              </w:rPr>
            </w:pPr>
            <w:r w:rsidRPr="00850218">
              <w:rPr>
                <w:sz w:val="20"/>
                <w:szCs w:val="20"/>
                <w:lang w:val="fr-BE"/>
              </w:rPr>
              <w:fldChar w:fldCharType="begin">
                <w:ffData>
                  <w:name w:val="Text3"/>
                  <w:enabled/>
                  <w:calcOnExit w:val="0"/>
                  <w:textInput/>
                </w:ffData>
              </w:fldChar>
            </w:r>
            <w:r w:rsidRPr="00850218">
              <w:rPr>
                <w:sz w:val="20"/>
                <w:szCs w:val="20"/>
                <w:lang w:val="fr-BE"/>
              </w:rPr>
              <w:instrText xml:space="preserve"> FORMTEXT </w:instrText>
            </w:r>
            <w:r w:rsidRPr="00850218">
              <w:rPr>
                <w:sz w:val="20"/>
                <w:szCs w:val="20"/>
                <w:lang w:val="fr-BE"/>
              </w:rPr>
            </w:r>
            <w:r w:rsidRPr="00850218">
              <w:rPr>
                <w:sz w:val="20"/>
                <w:szCs w:val="20"/>
                <w:lang w:val="fr-BE"/>
              </w:rPr>
              <w:fldChar w:fldCharType="separate"/>
            </w:r>
            <w:r w:rsidRPr="00850218">
              <w:rPr>
                <w:rFonts w:eastAsiaTheme="minorHAnsi"/>
                <w:sz w:val="20"/>
                <w:szCs w:val="20"/>
                <w:lang w:val="fr-BE"/>
              </w:rPr>
              <w:t> </w:t>
            </w:r>
            <w:r w:rsidRPr="00850218">
              <w:rPr>
                <w:rFonts w:eastAsiaTheme="minorHAnsi"/>
                <w:sz w:val="20"/>
                <w:szCs w:val="20"/>
                <w:lang w:val="fr-BE"/>
              </w:rPr>
              <w:t> </w:t>
            </w:r>
            <w:r w:rsidRPr="00850218">
              <w:rPr>
                <w:rFonts w:eastAsiaTheme="minorHAnsi"/>
                <w:sz w:val="20"/>
                <w:szCs w:val="20"/>
                <w:lang w:val="fr-BE"/>
              </w:rPr>
              <w:t> </w:t>
            </w:r>
            <w:r w:rsidRPr="00850218">
              <w:rPr>
                <w:rFonts w:eastAsiaTheme="minorHAnsi"/>
                <w:sz w:val="20"/>
                <w:szCs w:val="20"/>
                <w:lang w:val="fr-BE"/>
              </w:rPr>
              <w:t> </w:t>
            </w:r>
            <w:r w:rsidRPr="00850218">
              <w:rPr>
                <w:rFonts w:eastAsiaTheme="minorHAnsi"/>
                <w:sz w:val="20"/>
                <w:szCs w:val="20"/>
                <w:lang w:val="fr-BE"/>
              </w:rPr>
              <w:t> </w:t>
            </w:r>
            <w:r w:rsidRPr="00850218">
              <w:rPr>
                <w:sz w:val="20"/>
                <w:szCs w:val="20"/>
                <w:lang w:val="fr-BE"/>
              </w:rPr>
              <w:fldChar w:fldCharType="end"/>
            </w:r>
          </w:p>
        </w:tc>
      </w:tr>
      <w:tr w:rsidR="00DC0603" w:rsidRPr="00850218" w14:paraId="77E7E0DA" w14:textId="77777777" w:rsidTr="0071697A">
        <w:trPr>
          <w:trHeight w:val="437"/>
          <w:jc w:val="center"/>
        </w:trPr>
        <w:tc>
          <w:tcPr>
            <w:tcW w:w="495" w:type="dxa"/>
            <w:shd w:val="clear" w:color="auto" w:fill="auto"/>
          </w:tcPr>
          <w:p w14:paraId="5FE8C577" w14:textId="77777777" w:rsidR="00DC0603" w:rsidRPr="00850218" w:rsidRDefault="00DC0603" w:rsidP="0071697A">
            <w:pPr>
              <w:pStyle w:val="Plattetekst"/>
              <w:rPr>
                <w:sz w:val="20"/>
                <w:szCs w:val="20"/>
                <w:lang w:val="fr-BE" w:bidi="nl-NL"/>
              </w:rPr>
            </w:pPr>
            <w:r w:rsidRPr="00850218">
              <w:rPr>
                <w:sz w:val="20"/>
                <w:szCs w:val="20"/>
                <w:lang w:val="fr-BE" w:bidi="nl-NL"/>
              </w:rPr>
              <w:t>7.</w:t>
            </w:r>
          </w:p>
        </w:tc>
        <w:tc>
          <w:tcPr>
            <w:tcW w:w="3474" w:type="dxa"/>
            <w:shd w:val="clear" w:color="auto" w:fill="auto"/>
          </w:tcPr>
          <w:p w14:paraId="7FEC5F89" w14:textId="77777777" w:rsidR="00DC0603" w:rsidRPr="00850218" w:rsidRDefault="00015310" w:rsidP="0071697A">
            <w:pPr>
              <w:pStyle w:val="Plattetekst"/>
              <w:rPr>
                <w:sz w:val="20"/>
                <w:szCs w:val="20"/>
                <w:lang w:val="fr-BE" w:bidi="nl-NL"/>
              </w:rPr>
            </w:pPr>
            <w:r w:rsidRPr="00850218">
              <w:rPr>
                <w:sz w:val="20"/>
                <w:szCs w:val="20"/>
                <w:lang w:val="fr-BE" w:bidi="nl-NL"/>
              </w:rPr>
              <w:t>Maniement et contention des espèces d’animaux les plus couramment utilisées à des fins expérimentales</w:t>
            </w:r>
          </w:p>
        </w:tc>
        <w:tc>
          <w:tcPr>
            <w:tcW w:w="284" w:type="dxa"/>
            <w:shd w:val="clear" w:color="auto" w:fill="auto"/>
            <w:vAlign w:val="bottom"/>
          </w:tcPr>
          <w:p w14:paraId="2A1A0DE5" w14:textId="77777777" w:rsidR="00DC0603" w:rsidRPr="00850218" w:rsidRDefault="00DC0603" w:rsidP="00DC0603">
            <w:pPr>
              <w:pStyle w:val="FieldText"/>
              <w:rPr>
                <w:sz w:val="20"/>
                <w:szCs w:val="20"/>
                <w:lang w:val="fr-BE"/>
              </w:rPr>
            </w:pPr>
          </w:p>
        </w:tc>
        <w:tc>
          <w:tcPr>
            <w:tcW w:w="6600" w:type="dxa"/>
            <w:shd w:val="clear" w:color="auto" w:fill="auto"/>
          </w:tcPr>
          <w:p w14:paraId="4493DF3C" w14:textId="77777777" w:rsidR="00DC0603" w:rsidRPr="00850218" w:rsidRDefault="00DC0603" w:rsidP="00DC0603">
            <w:pPr>
              <w:rPr>
                <w:lang w:val="fr-BE"/>
              </w:rPr>
            </w:pPr>
            <w:r w:rsidRPr="00850218">
              <w:rPr>
                <w:sz w:val="20"/>
                <w:szCs w:val="20"/>
                <w:lang w:val="fr-BE"/>
              </w:rPr>
              <w:fldChar w:fldCharType="begin">
                <w:ffData>
                  <w:name w:val="Text3"/>
                  <w:enabled/>
                  <w:calcOnExit w:val="0"/>
                  <w:textInput/>
                </w:ffData>
              </w:fldChar>
            </w:r>
            <w:r w:rsidRPr="00850218">
              <w:rPr>
                <w:sz w:val="20"/>
                <w:szCs w:val="20"/>
                <w:lang w:val="fr-BE"/>
              </w:rPr>
              <w:instrText xml:space="preserve"> FORMTEXT </w:instrText>
            </w:r>
            <w:r w:rsidRPr="00850218">
              <w:rPr>
                <w:sz w:val="20"/>
                <w:szCs w:val="20"/>
                <w:lang w:val="fr-BE"/>
              </w:rPr>
            </w:r>
            <w:r w:rsidRPr="00850218">
              <w:rPr>
                <w:sz w:val="20"/>
                <w:szCs w:val="20"/>
                <w:lang w:val="fr-BE"/>
              </w:rPr>
              <w:fldChar w:fldCharType="separate"/>
            </w:r>
            <w:r w:rsidRPr="00850218">
              <w:rPr>
                <w:rFonts w:eastAsiaTheme="minorHAnsi"/>
                <w:sz w:val="20"/>
                <w:szCs w:val="20"/>
                <w:lang w:val="fr-BE"/>
              </w:rPr>
              <w:t> </w:t>
            </w:r>
            <w:r w:rsidRPr="00850218">
              <w:rPr>
                <w:rFonts w:eastAsiaTheme="minorHAnsi"/>
                <w:sz w:val="20"/>
                <w:szCs w:val="20"/>
                <w:lang w:val="fr-BE"/>
              </w:rPr>
              <w:t> </w:t>
            </w:r>
            <w:r w:rsidRPr="00850218">
              <w:rPr>
                <w:rFonts w:eastAsiaTheme="minorHAnsi"/>
                <w:sz w:val="20"/>
                <w:szCs w:val="20"/>
                <w:lang w:val="fr-BE"/>
              </w:rPr>
              <w:t> </w:t>
            </w:r>
            <w:r w:rsidRPr="00850218">
              <w:rPr>
                <w:rFonts w:eastAsiaTheme="minorHAnsi"/>
                <w:sz w:val="20"/>
                <w:szCs w:val="20"/>
                <w:lang w:val="fr-BE"/>
              </w:rPr>
              <w:t> </w:t>
            </w:r>
            <w:r w:rsidRPr="00850218">
              <w:rPr>
                <w:rFonts w:eastAsiaTheme="minorHAnsi"/>
                <w:sz w:val="20"/>
                <w:szCs w:val="20"/>
                <w:lang w:val="fr-BE"/>
              </w:rPr>
              <w:t> </w:t>
            </w:r>
            <w:r w:rsidRPr="00850218">
              <w:rPr>
                <w:sz w:val="20"/>
                <w:szCs w:val="20"/>
                <w:lang w:val="fr-BE"/>
              </w:rPr>
              <w:fldChar w:fldCharType="end"/>
            </w:r>
          </w:p>
        </w:tc>
      </w:tr>
      <w:tr w:rsidR="00DC0603" w:rsidRPr="00850218" w14:paraId="1DCF1359" w14:textId="77777777" w:rsidTr="0071697A">
        <w:trPr>
          <w:trHeight w:val="437"/>
          <w:jc w:val="center"/>
        </w:trPr>
        <w:tc>
          <w:tcPr>
            <w:tcW w:w="495" w:type="dxa"/>
            <w:shd w:val="clear" w:color="auto" w:fill="auto"/>
          </w:tcPr>
          <w:p w14:paraId="15AA0628" w14:textId="77777777" w:rsidR="00DC0603" w:rsidRPr="00850218" w:rsidRDefault="00DC0603" w:rsidP="0071697A">
            <w:pPr>
              <w:pStyle w:val="Plattetekst"/>
              <w:rPr>
                <w:sz w:val="20"/>
                <w:szCs w:val="20"/>
                <w:lang w:val="fr-BE" w:bidi="nl-NL"/>
              </w:rPr>
            </w:pPr>
            <w:r w:rsidRPr="00850218">
              <w:rPr>
                <w:sz w:val="20"/>
                <w:szCs w:val="20"/>
                <w:lang w:val="fr-BE" w:bidi="nl-NL"/>
              </w:rPr>
              <w:t>8.</w:t>
            </w:r>
          </w:p>
        </w:tc>
        <w:tc>
          <w:tcPr>
            <w:tcW w:w="3474" w:type="dxa"/>
            <w:shd w:val="clear" w:color="auto" w:fill="auto"/>
          </w:tcPr>
          <w:p w14:paraId="36BAE2DB" w14:textId="77777777" w:rsidR="00DC0603" w:rsidRPr="00850218" w:rsidRDefault="00015310" w:rsidP="0071697A">
            <w:pPr>
              <w:pStyle w:val="Plattetekst"/>
              <w:rPr>
                <w:sz w:val="20"/>
                <w:szCs w:val="20"/>
                <w:lang w:val="fr-BE" w:bidi="nl-NL"/>
              </w:rPr>
            </w:pPr>
            <w:r w:rsidRPr="00850218">
              <w:rPr>
                <w:sz w:val="20"/>
                <w:szCs w:val="20"/>
                <w:lang w:val="fr-BE" w:bidi="nl-NL"/>
              </w:rPr>
              <w:t>Contrôle de l’état de santé des animaux utilisés à des fins expérimentales</w:t>
            </w:r>
          </w:p>
        </w:tc>
        <w:tc>
          <w:tcPr>
            <w:tcW w:w="284" w:type="dxa"/>
            <w:shd w:val="clear" w:color="auto" w:fill="auto"/>
            <w:vAlign w:val="bottom"/>
          </w:tcPr>
          <w:p w14:paraId="3A9DB97C" w14:textId="77777777" w:rsidR="00DC0603" w:rsidRPr="00850218" w:rsidRDefault="00DC0603" w:rsidP="00DC0603">
            <w:pPr>
              <w:pStyle w:val="FieldText"/>
              <w:rPr>
                <w:sz w:val="20"/>
                <w:szCs w:val="20"/>
                <w:lang w:val="fr-BE"/>
              </w:rPr>
            </w:pPr>
          </w:p>
        </w:tc>
        <w:tc>
          <w:tcPr>
            <w:tcW w:w="6600" w:type="dxa"/>
            <w:shd w:val="clear" w:color="auto" w:fill="auto"/>
          </w:tcPr>
          <w:p w14:paraId="4FE1A04A" w14:textId="77777777" w:rsidR="00DC0603" w:rsidRPr="00850218" w:rsidRDefault="00DC0603" w:rsidP="00DC0603">
            <w:pPr>
              <w:rPr>
                <w:lang w:val="fr-BE"/>
              </w:rPr>
            </w:pPr>
            <w:r w:rsidRPr="00850218">
              <w:rPr>
                <w:sz w:val="20"/>
                <w:szCs w:val="20"/>
                <w:lang w:val="fr-BE"/>
              </w:rPr>
              <w:fldChar w:fldCharType="begin">
                <w:ffData>
                  <w:name w:val="Text3"/>
                  <w:enabled/>
                  <w:calcOnExit w:val="0"/>
                  <w:textInput/>
                </w:ffData>
              </w:fldChar>
            </w:r>
            <w:r w:rsidRPr="00850218">
              <w:rPr>
                <w:sz w:val="20"/>
                <w:szCs w:val="20"/>
                <w:lang w:val="fr-BE"/>
              </w:rPr>
              <w:instrText xml:space="preserve"> FORMTEXT </w:instrText>
            </w:r>
            <w:r w:rsidRPr="00850218">
              <w:rPr>
                <w:sz w:val="20"/>
                <w:szCs w:val="20"/>
                <w:lang w:val="fr-BE"/>
              </w:rPr>
            </w:r>
            <w:r w:rsidRPr="00850218">
              <w:rPr>
                <w:sz w:val="20"/>
                <w:szCs w:val="20"/>
                <w:lang w:val="fr-BE"/>
              </w:rPr>
              <w:fldChar w:fldCharType="separate"/>
            </w:r>
            <w:r w:rsidRPr="00850218">
              <w:rPr>
                <w:rFonts w:eastAsiaTheme="minorHAnsi"/>
                <w:sz w:val="20"/>
                <w:szCs w:val="20"/>
                <w:lang w:val="fr-BE"/>
              </w:rPr>
              <w:t> </w:t>
            </w:r>
            <w:r w:rsidRPr="00850218">
              <w:rPr>
                <w:rFonts w:eastAsiaTheme="minorHAnsi"/>
                <w:sz w:val="20"/>
                <w:szCs w:val="20"/>
                <w:lang w:val="fr-BE"/>
              </w:rPr>
              <w:t> </w:t>
            </w:r>
            <w:r w:rsidRPr="00850218">
              <w:rPr>
                <w:rFonts w:eastAsiaTheme="minorHAnsi"/>
                <w:sz w:val="20"/>
                <w:szCs w:val="20"/>
                <w:lang w:val="fr-BE"/>
              </w:rPr>
              <w:t> </w:t>
            </w:r>
            <w:r w:rsidRPr="00850218">
              <w:rPr>
                <w:rFonts w:eastAsiaTheme="minorHAnsi"/>
                <w:sz w:val="20"/>
                <w:szCs w:val="20"/>
                <w:lang w:val="fr-BE"/>
              </w:rPr>
              <w:t> </w:t>
            </w:r>
            <w:r w:rsidRPr="00850218">
              <w:rPr>
                <w:rFonts w:eastAsiaTheme="minorHAnsi"/>
                <w:sz w:val="20"/>
                <w:szCs w:val="20"/>
                <w:lang w:val="fr-BE"/>
              </w:rPr>
              <w:t> </w:t>
            </w:r>
            <w:r w:rsidRPr="00850218">
              <w:rPr>
                <w:sz w:val="20"/>
                <w:szCs w:val="20"/>
                <w:lang w:val="fr-BE"/>
              </w:rPr>
              <w:fldChar w:fldCharType="end"/>
            </w:r>
          </w:p>
        </w:tc>
      </w:tr>
      <w:tr w:rsidR="00DC0603" w:rsidRPr="00850218" w14:paraId="430F7200" w14:textId="77777777" w:rsidTr="0071697A">
        <w:trPr>
          <w:trHeight w:val="437"/>
          <w:jc w:val="center"/>
        </w:trPr>
        <w:tc>
          <w:tcPr>
            <w:tcW w:w="495" w:type="dxa"/>
            <w:shd w:val="clear" w:color="auto" w:fill="auto"/>
          </w:tcPr>
          <w:p w14:paraId="2C25F65B" w14:textId="77777777" w:rsidR="00DC0603" w:rsidRPr="00850218" w:rsidRDefault="00DC0603" w:rsidP="0071697A">
            <w:pPr>
              <w:pStyle w:val="Plattetekst"/>
              <w:rPr>
                <w:sz w:val="20"/>
                <w:szCs w:val="20"/>
                <w:lang w:val="fr-BE" w:bidi="nl-NL"/>
              </w:rPr>
            </w:pPr>
            <w:r w:rsidRPr="00850218">
              <w:rPr>
                <w:sz w:val="20"/>
                <w:szCs w:val="20"/>
                <w:lang w:val="fr-BE" w:bidi="nl-NL"/>
              </w:rPr>
              <w:t>9.</w:t>
            </w:r>
          </w:p>
        </w:tc>
        <w:tc>
          <w:tcPr>
            <w:tcW w:w="3474" w:type="dxa"/>
            <w:shd w:val="clear" w:color="auto" w:fill="auto"/>
          </w:tcPr>
          <w:p w14:paraId="4768BD4D" w14:textId="77777777" w:rsidR="00DC0603" w:rsidRPr="00850218" w:rsidRDefault="00015310" w:rsidP="0071697A">
            <w:pPr>
              <w:pStyle w:val="Plattetekst"/>
              <w:rPr>
                <w:sz w:val="20"/>
                <w:szCs w:val="20"/>
                <w:lang w:val="fr-BE" w:bidi="nl-NL"/>
              </w:rPr>
            </w:pPr>
            <w:r w:rsidRPr="00850218">
              <w:rPr>
                <w:sz w:val="20"/>
                <w:szCs w:val="20"/>
                <w:lang w:val="fr-BE" w:bidi="nl-NL"/>
              </w:rPr>
              <w:t>Hygiène des locaux d’animalerie et des locaux d’expérience et apport des articles courants de protection (gants, masques, survêtements ou vêtements dédiés à l’animalerie, …)</w:t>
            </w:r>
          </w:p>
        </w:tc>
        <w:tc>
          <w:tcPr>
            <w:tcW w:w="284" w:type="dxa"/>
            <w:shd w:val="clear" w:color="auto" w:fill="auto"/>
            <w:vAlign w:val="bottom"/>
          </w:tcPr>
          <w:p w14:paraId="18330E50" w14:textId="77777777" w:rsidR="00DC0603" w:rsidRPr="00850218" w:rsidRDefault="00DC0603" w:rsidP="00DC0603">
            <w:pPr>
              <w:pStyle w:val="FieldText"/>
              <w:rPr>
                <w:sz w:val="20"/>
                <w:szCs w:val="20"/>
                <w:lang w:val="fr-BE"/>
              </w:rPr>
            </w:pPr>
          </w:p>
        </w:tc>
        <w:tc>
          <w:tcPr>
            <w:tcW w:w="6600" w:type="dxa"/>
            <w:shd w:val="clear" w:color="auto" w:fill="auto"/>
          </w:tcPr>
          <w:p w14:paraId="79B8D6A5" w14:textId="77777777" w:rsidR="00DC0603" w:rsidRPr="00850218" w:rsidRDefault="00DC0603" w:rsidP="00DC0603">
            <w:pPr>
              <w:rPr>
                <w:lang w:val="fr-BE"/>
              </w:rPr>
            </w:pPr>
            <w:r w:rsidRPr="00850218">
              <w:rPr>
                <w:sz w:val="20"/>
                <w:szCs w:val="20"/>
                <w:lang w:val="fr-BE"/>
              </w:rPr>
              <w:fldChar w:fldCharType="begin">
                <w:ffData>
                  <w:name w:val="Text3"/>
                  <w:enabled/>
                  <w:calcOnExit w:val="0"/>
                  <w:textInput/>
                </w:ffData>
              </w:fldChar>
            </w:r>
            <w:r w:rsidRPr="00850218">
              <w:rPr>
                <w:sz w:val="20"/>
                <w:szCs w:val="20"/>
                <w:lang w:val="fr-BE"/>
              </w:rPr>
              <w:instrText xml:space="preserve"> FORMTEXT </w:instrText>
            </w:r>
            <w:r w:rsidRPr="00850218">
              <w:rPr>
                <w:sz w:val="20"/>
                <w:szCs w:val="20"/>
                <w:lang w:val="fr-BE"/>
              </w:rPr>
            </w:r>
            <w:r w:rsidRPr="00850218">
              <w:rPr>
                <w:sz w:val="20"/>
                <w:szCs w:val="20"/>
                <w:lang w:val="fr-BE"/>
              </w:rPr>
              <w:fldChar w:fldCharType="separate"/>
            </w:r>
            <w:r w:rsidRPr="00850218">
              <w:rPr>
                <w:rFonts w:eastAsiaTheme="minorHAnsi"/>
                <w:sz w:val="20"/>
                <w:szCs w:val="20"/>
                <w:lang w:val="fr-BE"/>
              </w:rPr>
              <w:t> </w:t>
            </w:r>
            <w:r w:rsidRPr="00850218">
              <w:rPr>
                <w:rFonts w:eastAsiaTheme="minorHAnsi"/>
                <w:sz w:val="20"/>
                <w:szCs w:val="20"/>
                <w:lang w:val="fr-BE"/>
              </w:rPr>
              <w:t> </w:t>
            </w:r>
            <w:r w:rsidRPr="00850218">
              <w:rPr>
                <w:rFonts w:eastAsiaTheme="minorHAnsi"/>
                <w:sz w:val="20"/>
                <w:szCs w:val="20"/>
                <w:lang w:val="fr-BE"/>
              </w:rPr>
              <w:t> </w:t>
            </w:r>
            <w:r w:rsidRPr="00850218">
              <w:rPr>
                <w:rFonts w:eastAsiaTheme="minorHAnsi"/>
                <w:sz w:val="20"/>
                <w:szCs w:val="20"/>
                <w:lang w:val="fr-BE"/>
              </w:rPr>
              <w:t> </w:t>
            </w:r>
            <w:r w:rsidRPr="00850218">
              <w:rPr>
                <w:rFonts w:eastAsiaTheme="minorHAnsi"/>
                <w:sz w:val="20"/>
                <w:szCs w:val="20"/>
                <w:lang w:val="fr-BE"/>
              </w:rPr>
              <w:t> </w:t>
            </w:r>
            <w:r w:rsidRPr="00850218">
              <w:rPr>
                <w:sz w:val="20"/>
                <w:szCs w:val="20"/>
                <w:lang w:val="fr-BE"/>
              </w:rPr>
              <w:fldChar w:fldCharType="end"/>
            </w:r>
          </w:p>
        </w:tc>
      </w:tr>
      <w:tr w:rsidR="00015310" w:rsidRPr="00850218" w14:paraId="32F1A42C" w14:textId="77777777" w:rsidTr="0071697A">
        <w:trPr>
          <w:trHeight w:val="437"/>
          <w:jc w:val="center"/>
        </w:trPr>
        <w:tc>
          <w:tcPr>
            <w:tcW w:w="495" w:type="dxa"/>
            <w:shd w:val="clear" w:color="auto" w:fill="auto"/>
          </w:tcPr>
          <w:p w14:paraId="42953FCB" w14:textId="77777777" w:rsidR="00015310" w:rsidRPr="00850218" w:rsidRDefault="00015310" w:rsidP="0071697A">
            <w:pPr>
              <w:pStyle w:val="Plattetekst"/>
              <w:rPr>
                <w:sz w:val="20"/>
                <w:szCs w:val="20"/>
                <w:lang w:val="fr-BE" w:bidi="nl-NL"/>
              </w:rPr>
            </w:pPr>
            <w:r w:rsidRPr="00850218">
              <w:rPr>
                <w:sz w:val="20"/>
                <w:szCs w:val="20"/>
                <w:lang w:val="fr-BE" w:bidi="nl-NL"/>
              </w:rPr>
              <w:t>10.</w:t>
            </w:r>
          </w:p>
        </w:tc>
        <w:tc>
          <w:tcPr>
            <w:tcW w:w="3474" w:type="dxa"/>
            <w:shd w:val="clear" w:color="auto" w:fill="auto"/>
          </w:tcPr>
          <w:p w14:paraId="72BD27C2" w14:textId="77777777" w:rsidR="00015310" w:rsidRPr="00850218" w:rsidRDefault="00015310" w:rsidP="0071697A">
            <w:pPr>
              <w:pStyle w:val="Plattetekst"/>
              <w:rPr>
                <w:sz w:val="20"/>
                <w:szCs w:val="20"/>
                <w:lang w:val="fr-BE" w:bidi="nl-NL"/>
              </w:rPr>
            </w:pPr>
            <w:r w:rsidRPr="00850218">
              <w:rPr>
                <w:sz w:val="20"/>
                <w:szCs w:val="20"/>
                <w:lang w:val="fr-BE" w:bidi="nl-NL"/>
              </w:rPr>
              <w:t xml:space="preserve">Enregistrements des paramètres de l’environnement des animaux (température, humidité relative, etc..), des activités de soins </w:t>
            </w:r>
            <w:r w:rsidR="00A505F8" w:rsidRPr="00850218">
              <w:rPr>
                <w:sz w:val="20"/>
                <w:szCs w:val="20"/>
                <w:lang w:val="fr-BE" w:bidi="nl-NL"/>
              </w:rPr>
              <w:t>aux animaux et d’hygiène des équipements et signalement des anomalies observées</w:t>
            </w:r>
          </w:p>
        </w:tc>
        <w:tc>
          <w:tcPr>
            <w:tcW w:w="284" w:type="dxa"/>
            <w:shd w:val="clear" w:color="auto" w:fill="auto"/>
            <w:vAlign w:val="bottom"/>
          </w:tcPr>
          <w:p w14:paraId="5DAB3596" w14:textId="77777777" w:rsidR="00015310" w:rsidRPr="00850218" w:rsidRDefault="00015310" w:rsidP="00015310">
            <w:pPr>
              <w:pStyle w:val="FieldText"/>
              <w:rPr>
                <w:sz w:val="20"/>
                <w:szCs w:val="20"/>
                <w:lang w:val="fr-BE"/>
              </w:rPr>
            </w:pPr>
          </w:p>
        </w:tc>
        <w:tc>
          <w:tcPr>
            <w:tcW w:w="6600" w:type="dxa"/>
            <w:shd w:val="clear" w:color="auto" w:fill="auto"/>
          </w:tcPr>
          <w:p w14:paraId="0C339BEE" w14:textId="77777777" w:rsidR="00015310" w:rsidRPr="00850218" w:rsidRDefault="00015310" w:rsidP="00015310">
            <w:pPr>
              <w:rPr>
                <w:lang w:val="fr-BE"/>
              </w:rPr>
            </w:pPr>
            <w:r w:rsidRPr="00850218">
              <w:rPr>
                <w:sz w:val="20"/>
                <w:szCs w:val="20"/>
                <w:lang w:val="fr-BE"/>
              </w:rPr>
              <w:fldChar w:fldCharType="begin">
                <w:ffData>
                  <w:name w:val="Text3"/>
                  <w:enabled/>
                  <w:calcOnExit w:val="0"/>
                  <w:textInput/>
                </w:ffData>
              </w:fldChar>
            </w:r>
            <w:r w:rsidRPr="00850218">
              <w:rPr>
                <w:sz w:val="20"/>
                <w:szCs w:val="20"/>
                <w:lang w:val="fr-BE"/>
              </w:rPr>
              <w:instrText xml:space="preserve"> FORMTEXT </w:instrText>
            </w:r>
            <w:r w:rsidRPr="00850218">
              <w:rPr>
                <w:sz w:val="20"/>
                <w:szCs w:val="20"/>
                <w:lang w:val="fr-BE"/>
              </w:rPr>
            </w:r>
            <w:r w:rsidRPr="00850218">
              <w:rPr>
                <w:sz w:val="20"/>
                <w:szCs w:val="20"/>
                <w:lang w:val="fr-BE"/>
              </w:rPr>
              <w:fldChar w:fldCharType="separate"/>
            </w:r>
            <w:r w:rsidRPr="00850218">
              <w:rPr>
                <w:rFonts w:eastAsiaTheme="minorHAnsi"/>
                <w:sz w:val="20"/>
                <w:szCs w:val="20"/>
                <w:lang w:val="fr-BE"/>
              </w:rPr>
              <w:t> </w:t>
            </w:r>
            <w:r w:rsidRPr="00850218">
              <w:rPr>
                <w:rFonts w:eastAsiaTheme="minorHAnsi"/>
                <w:sz w:val="20"/>
                <w:szCs w:val="20"/>
                <w:lang w:val="fr-BE"/>
              </w:rPr>
              <w:t> </w:t>
            </w:r>
            <w:r w:rsidRPr="00850218">
              <w:rPr>
                <w:rFonts w:eastAsiaTheme="minorHAnsi"/>
                <w:sz w:val="20"/>
                <w:szCs w:val="20"/>
                <w:lang w:val="fr-BE"/>
              </w:rPr>
              <w:t> </w:t>
            </w:r>
            <w:r w:rsidRPr="00850218">
              <w:rPr>
                <w:rFonts w:eastAsiaTheme="minorHAnsi"/>
                <w:sz w:val="20"/>
                <w:szCs w:val="20"/>
                <w:lang w:val="fr-BE"/>
              </w:rPr>
              <w:t> </w:t>
            </w:r>
            <w:r w:rsidRPr="00850218">
              <w:rPr>
                <w:rFonts w:eastAsiaTheme="minorHAnsi"/>
                <w:sz w:val="20"/>
                <w:szCs w:val="20"/>
                <w:lang w:val="fr-BE"/>
              </w:rPr>
              <w:t> </w:t>
            </w:r>
            <w:r w:rsidRPr="00850218">
              <w:rPr>
                <w:sz w:val="20"/>
                <w:szCs w:val="20"/>
                <w:lang w:val="fr-BE"/>
              </w:rPr>
              <w:fldChar w:fldCharType="end"/>
            </w:r>
          </w:p>
        </w:tc>
      </w:tr>
      <w:tr w:rsidR="00015310" w:rsidRPr="00850218" w14:paraId="667CBB49" w14:textId="77777777" w:rsidTr="0071697A">
        <w:trPr>
          <w:trHeight w:val="437"/>
          <w:jc w:val="center"/>
        </w:trPr>
        <w:tc>
          <w:tcPr>
            <w:tcW w:w="495" w:type="dxa"/>
            <w:shd w:val="clear" w:color="auto" w:fill="auto"/>
          </w:tcPr>
          <w:p w14:paraId="7B33F3FD" w14:textId="77777777" w:rsidR="00015310" w:rsidRPr="00850218" w:rsidRDefault="00015310" w:rsidP="0071697A">
            <w:pPr>
              <w:pStyle w:val="Plattetekst"/>
              <w:rPr>
                <w:sz w:val="20"/>
                <w:szCs w:val="20"/>
                <w:lang w:val="fr-BE" w:bidi="nl-NL"/>
              </w:rPr>
            </w:pPr>
            <w:r w:rsidRPr="00850218">
              <w:rPr>
                <w:sz w:val="20"/>
                <w:szCs w:val="20"/>
                <w:lang w:val="fr-BE" w:bidi="nl-NL"/>
              </w:rPr>
              <w:t>11.</w:t>
            </w:r>
          </w:p>
        </w:tc>
        <w:tc>
          <w:tcPr>
            <w:tcW w:w="3474" w:type="dxa"/>
            <w:shd w:val="clear" w:color="auto" w:fill="auto"/>
          </w:tcPr>
          <w:p w14:paraId="1324201B" w14:textId="77777777" w:rsidR="00015310" w:rsidRPr="00850218" w:rsidRDefault="00A505F8" w:rsidP="0071697A">
            <w:pPr>
              <w:pStyle w:val="Plattetekst"/>
              <w:rPr>
                <w:sz w:val="20"/>
                <w:szCs w:val="20"/>
                <w:lang w:val="fr-BE" w:bidi="nl-NL"/>
              </w:rPr>
            </w:pPr>
            <w:r w:rsidRPr="00850218">
              <w:rPr>
                <w:sz w:val="20"/>
                <w:szCs w:val="20"/>
                <w:lang w:val="fr-BE" w:bidi="nl-NL"/>
              </w:rPr>
              <w:t>Sécurité du personnel et des animaux</w:t>
            </w:r>
          </w:p>
        </w:tc>
        <w:tc>
          <w:tcPr>
            <w:tcW w:w="284" w:type="dxa"/>
            <w:shd w:val="clear" w:color="auto" w:fill="auto"/>
            <w:vAlign w:val="bottom"/>
          </w:tcPr>
          <w:p w14:paraId="6BF07490" w14:textId="77777777" w:rsidR="00015310" w:rsidRPr="00850218" w:rsidRDefault="00015310" w:rsidP="00015310">
            <w:pPr>
              <w:pStyle w:val="FieldText"/>
              <w:rPr>
                <w:sz w:val="20"/>
                <w:szCs w:val="20"/>
                <w:lang w:val="fr-BE"/>
              </w:rPr>
            </w:pPr>
          </w:p>
        </w:tc>
        <w:tc>
          <w:tcPr>
            <w:tcW w:w="6600" w:type="dxa"/>
            <w:shd w:val="clear" w:color="auto" w:fill="auto"/>
          </w:tcPr>
          <w:p w14:paraId="02B4A078" w14:textId="77777777" w:rsidR="00015310" w:rsidRPr="00850218" w:rsidRDefault="00015310" w:rsidP="00015310">
            <w:pPr>
              <w:rPr>
                <w:lang w:val="fr-BE"/>
              </w:rPr>
            </w:pPr>
            <w:r w:rsidRPr="00850218">
              <w:rPr>
                <w:sz w:val="20"/>
                <w:szCs w:val="20"/>
                <w:lang w:val="fr-BE"/>
              </w:rPr>
              <w:fldChar w:fldCharType="begin">
                <w:ffData>
                  <w:name w:val="Text3"/>
                  <w:enabled/>
                  <w:calcOnExit w:val="0"/>
                  <w:textInput/>
                </w:ffData>
              </w:fldChar>
            </w:r>
            <w:r w:rsidRPr="00850218">
              <w:rPr>
                <w:sz w:val="20"/>
                <w:szCs w:val="20"/>
                <w:lang w:val="fr-BE"/>
              </w:rPr>
              <w:instrText xml:space="preserve"> FORMTEXT </w:instrText>
            </w:r>
            <w:r w:rsidRPr="00850218">
              <w:rPr>
                <w:sz w:val="20"/>
                <w:szCs w:val="20"/>
                <w:lang w:val="fr-BE"/>
              </w:rPr>
            </w:r>
            <w:r w:rsidRPr="00850218">
              <w:rPr>
                <w:sz w:val="20"/>
                <w:szCs w:val="20"/>
                <w:lang w:val="fr-BE"/>
              </w:rPr>
              <w:fldChar w:fldCharType="separate"/>
            </w:r>
            <w:r w:rsidRPr="00850218">
              <w:rPr>
                <w:rFonts w:eastAsiaTheme="minorHAnsi"/>
                <w:sz w:val="20"/>
                <w:szCs w:val="20"/>
                <w:lang w:val="fr-BE"/>
              </w:rPr>
              <w:t> </w:t>
            </w:r>
            <w:r w:rsidRPr="00850218">
              <w:rPr>
                <w:rFonts w:eastAsiaTheme="minorHAnsi"/>
                <w:sz w:val="20"/>
                <w:szCs w:val="20"/>
                <w:lang w:val="fr-BE"/>
              </w:rPr>
              <w:t> </w:t>
            </w:r>
            <w:r w:rsidRPr="00850218">
              <w:rPr>
                <w:rFonts w:eastAsiaTheme="minorHAnsi"/>
                <w:sz w:val="20"/>
                <w:szCs w:val="20"/>
                <w:lang w:val="fr-BE"/>
              </w:rPr>
              <w:t> </w:t>
            </w:r>
            <w:r w:rsidRPr="00850218">
              <w:rPr>
                <w:rFonts w:eastAsiaTheme="minorHAnsi"/>
                <w:sz w:val="20"/>
                <w:szCs w:val="20"/>
                <w:lang w:val="fr-BE"/>
              </w:rPr>
              <w:t> </w:t>
            </w:r>
            <w:r w:rsidRPr="00850218">
              <w:rPr>
                <w:rFonts w:eastAsiaTheme="minorHAnsi"/>
                <w:sz w:val="20"/>
                <w:szCs w:val="20"/>
                <w:lang w:val="fr-BE"/>
              </w:rPr>
              <w:t> </w:t>
            </w:r>
            <w:r w:rsidRPr="00850218">
              <w:rPr>
                <w:sz w:val="20"/>
                <w:szCs w:val="20"/>
                <w:lang w:val="fr-BE"/>
              </w:rPr>
              <w:fldChar w:fldCharType="end"/>
            </w:r>
          </w:p>
        </w:tc>
      </w:tr>
      <w:tr w:rsidR="00015310" w:rsidRPr="00850218" w14:paraId="02440FC6" w14:textId="77777777" w:rsidTr="0071697A">
        <w:trPr>
          <w:trHeight w:val="437"/>
          <w:jc w:val="center"/>
        </w:trPr>
        <w:tc>
          <w:tcPr>
            <w:tcW w:w="495" w:type="dxa"/>
            <w:shd w:val="clear" w:color="auto" w:fill="auto"/>
          </w:tcPr>
          <w:p w14:paraId="5A29D95B" w14:textId="77777777" w:rsidR="00015310" w:rsidRPr="00850218" w:rsidRDefault="00015310" w:rsidP="0071697A">
            <w:pPr>
              <w:pStyle w:val="Plattetekst"/>
              <w:rPr>
                <w:sz w:val="20"/>
                <w:szCs w:val="20"/>
                <w:lang w:val="fr-BE" w:bidi="nl-NL"/>
              </w:rPr>
            </w:pPr>
            <w:r w:rsidRPr="00850218">
              <w:rPr>
                <w:sz w:val="20"/>
                <w:szCs w:val="20"/>
                <w:lang w:val="fr-BE" w:bidi="nl-NL"/>
              </w:rPr>
              <w:t>12.</w:t>
            </w:r>
          </w:p>
        </w:tc>
        <w:tc>
          <w:tcPr>
            <w:tcW w:w="3474" w:type="dxa"/>
            <w:shd w:val="clear" w:color="auto" w:fill="auto"/>
          </w:tcPr>
          <w:p w14:paraId="12844FE1" w14:textId="77777777" w:rsidR="00015310" w:rsidRPr="00850218" w:rsidRDefault="00A505F8" w:rsidP="0071697A">
            <w:pPr>
              <w:pStyle w:val="Plattetekst"/>
              <w:rPr>
                <w:sz w:val="20"/>
                <w:szCs w:val="20"/>
                <w:lang w:val="fr-BE" w:bidi="nl-NL"/>
              </w:rPr>
            </w:pPr>
            <w:r w:rsidRPr="00850218">
              <w:rPr>
                <w:sz w:val="20"/>
                <w:szCs w:val="20"/>
                <w:lang w:val="fr-BE" w:bidi="nl-NL"/>
              </w:rPr>
              <w:t xml:space="preserve">Notions sur la législation en vigueur en Belgique en matière d’hébergement et d’utilisation des animaux utilisés à des fins expérimentales </w:t>
            </w:r>
          </w:p>
        </w:tc>
        <w:tc>
          <w:tcPr>
            <w:tcW w:w="284" w:type="dxa"/>
            <w:shd w:val="clear" w:color="auto" w:fill="auto"/>
            <w:vAlign w:val="bottom"/>
          </w:tcPr>
          <w:p w14:paraId="78F919B7" w14:textId="77777777" w:rsidR="00015310" w:rsidRPr="00850218" w:rsidRDefault="00015310" w:rsidP="00015310">
            <w:pPr>
              <w:pStyle w:val="FieldText"/>
              <w:rPr>
                <w:sz w:val="20"/>
                <w:szCs w:val="20"/>
                <w:lang w:val="fr-BE"/>
              </w:rPr>
            </w:pPr>
          </w:p>
        </w:tc>
        <w:tc>
          <w:tcPr>
            <w:tcW w:w="6600" w:type="dxa"/>
            <w:shd w:val="clear" w:color="auto" w:fill="auto"/>
          </w:tcPr>
          <w:p w14:paraId="075C7D6A" w14:textId="77777777" w:rsidR="00015310" w:rsidRPr="00850218" w:rsidRDefault="00015310" w:rsidP="00015310">
            <w:pPr>
              <w:rPr>
                <w:sz w:val="20"/>
                <w:szCs w:val="20"/>
                <w:lang w:val="fr-BE"/>
              </w:rPr>
            </w:pPr>
            <w:r w:rsidRPr="00850218">
              <w:rPr>
                <w:sz w:val="20"/>
                <w:szCs w:val="20"/>
                <w:lang w:val="fr-BE"/>
              </w:rPr>
              <w:fldChar w:fldCharType="begin">
                <w:ffData>
                  <w:name w:val=""/>
                  <w:enabled/>
                  <w:calcOnExit w:val="0"/>
                  <w:textInput/>
                </w:ffData>
              </w:fldChar>
            </w:r>
            <w:r w:rsidRPr="00850218">
              <w:rPr>
                <w:sz w:val="20"/>
                <w:szCs w:val="20"/>
                <w:lang w:val="fr-BE"/>
              </w:rPr>
              <w:instrText xml:space="preserve"> FORMTEXT </w:instrText>
            </w:r>
            <w:r w:rsidRPr="00850218">
              <w:rPr>
                <w:sz w:val="20"/>
                <w:szCs w:val="20"/>
                <w:lang w:val="fr-BE"/>
              </w:rPr>
            </w:r>
            <w:r w:rsidRPr="00850218">
              <w:rPr>
                <w:sz w:val="20"/>
                <w:szCs w:val="20"/>
                <w:lang w:val="fr-BE"/>
              </w:rPr>
              <w:fldChar w:fldCharType="separate"/>
            </w:r>
            <w:r w:rsidRPr="00850218">
              <w:rPr>
                <w:rFonts w:eastAsiaTheme="minorHAnsi"/>
                <w:sz w:val="20"/>
                <w:szCs w:val="20"/>
                <w:lang w:val="fr-BE"/>
              </w:rPr>
              <w:t> </w:t>
            </w:r>
            <w:r w:rsidRPr="00850218">
              <w:rPr>
                <w:rFonts w:eastAsiaTheme="minorHAnsi"/>
                <w:sz w:val="20"/>
                <w:szCs w:val="20"/>
                <w:lang w:val="fr-BE"/>
              </w:rPr>
              <w:t> </w:t>
            </w:r>
            <w:r w:rsidRPr="00850218">
              <w:rPr>
                <w:rFonts w:eastAsiaTheme="minorHAnsi"/>
                <w:sz w:val="20"/>
                <w:szCs w:val="20"/>
                <w:lang w:val="fr-BE"/>
              </w:rPr>
              <w:t> </w:t>
            </w:r>
            <w:r w:rsidRPr="00850218">
              <w:rPr>
                <w:rFonts w:eastAsiaTheme="minorHAnsi"/>
                <w:sz w:val="20"/>
                <w:szCs w:val="20"/>
                <w:lang w:val="fr-BE"/>
              </w:rPr>
              <w:t> </w:t>
            </w:r>
            <w:r w:rsidRPr="00850218">
              <w:rPr>
                <w:rFonts w:eastAsiaTheme="minorHAnsi"/>
                <w:sz w:val="20"/>
                <w:szCs w:val="20"/>
                <w:lang w:val="fr-BE"/>
              </w:rPr>
              <w:t> </w:t>
            </w:r>
            <w:r w:rsidRPr="00850218">
              <w:rPr>
                <w:sz w:val="20"/>
                <w:szCs w:val="20"/>
                <w:lang w:val="fr-BE"/>
              </w:rPr>
              <w:fldChar w:fldCharType="end"/>
            </w:r>
          </w:p>
        </w:tc>
      </w:tr>
      <w:tr w:rsidR="00015310" w:rsidRPr="00850218" w14:paraId="7818743E" w14:textId="77777777" w:rsidTr="00DC0603">
        <w:trPr>
          <w:trHeight w:val="144"/>
          <w:jc w:val="center"/>
        </w:trPr>
        <w:tc>
          <w:tcPr>
            <w:tcW w:w="10853" w:type="dxa"/>
            <w:gridSpan w:val="4"/>
            <w:shd w:val="clear" w:color="auto" w:fill="auto"/>
            <w:vAlign w:val="bottom"/>
          </w:tcPr>
          <w:p w14:paraId="081DBE41" w14:textId="77777777" w:rsidR="00015310" w:rsidRPr="00850218" w:rsidRDefault="00015310" w:rsidP="00015310">
            <w:pPr>
              <w:rPr>
                <w:sz w:val="20"/>
                <w:szCs w:val="20"/>
                <w:lang w:val="fr-BE" w:bidi="nl-NL"/>
              </w:rPr>
            </w:pPr>
          </w:p>
        </w:tc>
      </w:tr>
    </w:tbl>
    <w:p w14:paraId="5D305AEF" w14:textId="77777777" w:rsidR="00BF70E1" w:rsidRDefault="00BF70E1" w:rsidP="00BF70E1">
      <w:pPr>
        <w:rPr>
          <w:sz w:val="20"/>
          <w:szCs w:val="20"/>
          <w:lang w:val="fr-BE"/>
        </w:rPr>
      </w:pPr>
    </w:p>
    <w:p w14:paraId="231D6D73" w14:textId="77777777" w:rsidR="00633744" w:rsidRDefault="00633744" w:rsidP="00BF70E1">
      <w:pPr>
        <w:rPr>
          <w:sz w:val="20"/>
          <w:szCs w:val="20"/>
          <w:lang w:val="fr-BE"/>
        </w:rPr>
      </w:pPr>
    </w:p>
    <w:p w14:paraId="3AFC9A76" w14:textId="77777777" w:rsidR="00633744" w:rsidRPr="00850218" w:rsidRDefault="00633744" w:rsidP="00BF70E1">
      <w:pPr>
        <w:rPr>
          <w:sz w:val="20"/>
          <w:szCs w:val="20"/>
          <w:lang w:val="fr-BE"/>
        </w:rPr>
      </w:pPr>
    </w:p>
    <w:p w14:paraId="07BE77DD" w14:textId="77777777" w:rsidR="00BF70E1" w:rsidRPr="00850218" w:rsidRDefault="00BF70E1" w:rsidP="00BF70E1">
      <w:pPr>
        <w:rPr>
          <w:sz w:val="20"/>
          <w:szCs w:val="20"/>
          <w:lang w:val="fr-BE"/>
        </w:rPr>
      </w:pPr>
    </w:p>
    <w:tbl>
      <w:tblPr>
        <w:tblW w:w="10853" w:type="dxa"/>
        <w:jc w:val="center"/>
        <w:tblLook w:val="0000" w:firstRow="0" w:lastRow="0" w:firstColumn="0" w:lastColumn="0" w:noHBand="0" w:noVBand="0"/>
      </w:tblPr>
      <w:tblGrid>
        <w:gridCol w:w="495"/>
        <w:gridCol w:w="3474"/>
        <w:gridCol w:w="284"/>
        <w:gridCol w:w="6600"/>
      </w:tblGrid>
      <w:tr w:rsidR="00850218" w:rsidRPr="008E5F7B" w14:paraId="4291CE24" w14:textId="77777777" w:rsidTr="00B44391">
        <w:trPr>
          <w:trHeight w:val="454"/>
          <w:jc w:val="center"/>
        </w:trPr>
        <w:tc>
          <w:tcPr>
            <w:tcW w:w="10853" w:type="dxa"/>
            <w:gridSpan w:val="4"/>
            <w:shd w:val="clear" w:color="auto" w:fill="000000" w:themeFill="text1"/>
            <w:vAlign w:val="center"/>
          </w:tcPr>
          <w:p w14:paraId="31090857" w14:textId="77777777" w:rsidR="00850218" w:rsidRPr="00850218" w:rsidRDefault="00516FE6" w:rsidP="00D21DCC">
            <w:pPr>
              <w:pStyle w:val="Kop3"/>
              <w:rPr>
                <w:lang w:val="fr-BE" w:bidi="nl-NL"/>
              </w:rPr>
            </w:pPr>
            <w:r>
              <w:rPr>
                <w:lang w:val="fr-BE" w:bidi="nl-NL"/>
              </w:rPr>
              <w:lastRenderedPageBreak/>
              <w:t>Annexe </w:t>
            </w:r>
            <w:r w:rsidR="00D21DCC">
              <w:rPr>
                <w:lang w:val="fr-BE" w:bidi="nl-NL"/>
              </w:rPr>
              <w:t>2</w:t>
            </w:r>
            <w:r>
              <w:rPr>
                <w:lang w:val="fr-BE" w:bidi="nl-NL"/>
              </w:rPr>
              <w:t xml:space="preserve">: </w:t>
            </w:r>
            <w:r w:rsidR="00D21DCC" w:rsidRPr="00D21DCC">
              <w:rPr>
                <w:lang w:val="fr-BE" w:bidi="nl-NL"/>
              </w:rPr>
              <w:t xml:space="preserve">Conditions minimales </w:t>
            </w:r>
            <w:r w:rsidR="00D21DCC">
              <w:rPr>
                <w:lang w:val="fr-BE" w:bidi="nl-NL"/>
              </w:rPr>
              <w:t>Soins particuliers</w:t>
            </w:r>
          </w:p>
        </w:tc>
      </w:tr>
      <w:tr w:rsidR="00850218" w:rsidRPr="008E5F7B" w14:paraId="43755772" w14:textId="77777777" w:rsidTr="00B44391">
        <w:trPr>
          <w:trHeight w:val="142"/>
          <w:jc w:val="center"/>
        </w:trPr>
        <w:tc>
          <w:tcPr>
            <w:tcW w:w="10853" w:type="dxa"/>
            <w:gridSpan w:val="4"/>
            <w:shd w:val="clear" w:color="auto" w:fill="FFFFFF" w:themeFill="background1"/>
            <w:vAlign w:val="center"/>
          </w:tcPr>
          <w:p w14:paraId="6E9E216D" w14:textId="77777777" w:rsidR="00850218" w:rsidRPr="00850218" w:rsidRDefault="00850218" w:rsidP="00B44391">
            <w:pPr>
              <w:pStyle w:val="Kop3"/>
              <w:rPr>
                <w:lang w:val="fr-BE" w:bidi="nl-NL"/>
              </w:rPr>
            </w:pPr>
          </w:p>
        </w:tc>
      </w:tr>
      <w:tr w:rsidR="00850218" w:rsidRPr="008E5F7B" w14:paraId="68176DEC" w14:textId="77777777" w:rsidTr="00B44391">
        <w:trPr>
          <w:trHeight w:val="454"/>
          <w:jc w:val="center"/>
        </w:trPr>
        <w:tc>
          <w:tcPr>
            <w:tcW w:w="10853" w:type="dxa"/>
            <w:gridSpan w:val="4"/>
            <w:shd w:val="clear" w:color="auto" w:fill="auto"/>
            <w:vAlign w:val="center"/>
          </w:tcPr>
          <w:p w14:paraId="07A88C34" w14:textId="77777777" w:rsidR="00850218" w:rsidRPr="00850218" w:rsidRDefault="00850218" w:rsidP="00B44391">
            <w:pPr>
              <w:rPr>
                <w:sz w:val="20"/>
                <w:szCs w:val="20"/>
                <w:lang w:val="fr-BE" w:bidi="nl-NL"/>
              </w:rPr>
            </w:pPr>
            <w:r w:rsidRPr="00850218">
              <w:rPr>
                <w:sz w:val="20"/>
                <w:szCs w:val="20"/>
                <w:lang w:val="fr-BE" w:bidi="nl-NL"/>
              </w:rPr>
              <w:t>Conditions minimales (</w:t>
            </w:r>
            <w:r w:rsidRPr="00850218">
              <w:rPr>
                <w:sz w:val="20"/>
                <w:szCs w:val="20"/>
                <w:bdr w:val="single" w:sz="4" w:space="0" w:color="auto"/>
                <w:lang w:val="fr-BE" w:bidi="nl-NL"/>
              </w:rPr>
              <w:t>outr</w:t>
            </w:r>
            <w:r w:rsidR="00D21DCC">
              <w:rPr>
                <w:sz w:val="20"/>
                <w:szCs w:val="20"/>
                <w:bdr w:val="single" w:sz="4" w:space="0" w:color="auto"/>
                <w:lang w:val="fr-BE" w:bidi="nl-NL"/>
              </w:rPr>
              <w:t>e les thèmes repris à l'annexe 1</w:t>
            </w:r>
            <w:r w:rsidRPr="00850218">
              <w:rPr>
                <w:sz w:val="20"/>
                <w:szCs w:val="20"/>
                <w:lang w:val="fr-BE" w:bidi="nl-NL"/>
              </w:rPr>
              <w:t>)</w:t>
            </w:r>
            <w:r>
              <w:rPr>
                <w:sz w:val="20"/>
                <w:szCs w:val="20"/>
                <w:lang w:val="fr-BE" w:bidi="nl-NL"/>
              </w:rPr>
              <w:t xml:space="preserve"> </w:t>
            </w:r>
            <w:r w:rsidRPr="00850218">
              <w:rPr>
                <w:sz w:val="20"/>
                <w:szCs w:val="20"/>
                <w:lang w:val="fr-BE" w:bidi="nl-NL"/>
              </w:rPr>
              <w:t>en matière de formation théorique des personnes qui</w:t>
            </w:r>
            <w:r>
              <w:rPr>
                <w:sz w:val="20"/>
                <w:szCs w:val="20"/>
                <w:lang w:val="fr-BE" w:bidi="nl-NL"/>
              </w:rPr>
              <w:t xml:space="preserve"> apportent les soins particulier</w:t>
            </w:r>
            <w:r w:rsidRPr="00850218">
              <w:rPr>
                <w:sz w:val="20"/>
                <w:szCs w:val="20"/>
                <w:lang w:val="fr-BE" w:bidi="nl-NL"/>
              </w:rPr>
              <w:t>s aux animaux:</w:t>
            </w:r>
          </w:p>
        </w:tc>
      </w:tr>
      <w:tr w:rsidR="00516FE6" w:rsidRPr="008E5F7B" w14:paraId="7B80BC7A" w14:textId="77777777" w:rsidTr="00B44391">
        <w:trPr>
          <w:trHeight w:val="437"/>
          <w:jc w:val="center"/>
        </w:trPr>
        <w:tc>
          <w:tcPr>
            <w:tcW w:w="495" w:type="dxa"/>
            <w:shd w:val="clear" w:color="auto" w:fill="auto"/>
            <w:vAlign w:val="center"/>
          </w:tcPr>
          <w:p w14:paraId="65E0D810" w14:textId="77777777" w:rsidR="00850218" w:rsidRPr="00850218" w:rsidRDefault="00850218" w:rsidP="00B44391">
            <w:pPr>
              <w:pStyle w:val="Plattetekst"/>
              <w:rPr>
                <w:b/>
                <w:sz w:val="20"/>
                <w:szCs w:val="20"/>
                <w:lang w:val="fr-BE" w:bidi="nl-NL"/>
              </w:rPr>
            </w:pPr>
          </w:p>
        </w:tc>
        <w:tc>
          <w:tcPr>
            <w:tcW w:w="3474" w:type="dxa"/>
            <w:shd w:val="clear" w:color="auto" w:fill="auto"/>
            <w:vAlign w:val="center"/>
          </w:tcPr>
          <w:p w14:paraId="7DCDDC23" w14:textId="77777777" w:rsidR="00850218" w:rsidRPr="00850218" w:rsidRDefault="00850218" w:rsidP="00B44391">
            <w:pPr>
              <w:pStyle w:val="Plattetekst"/>
              <w:rPr>
                <w:b/>
                <w:sz w:val="20"/>
                <w:szCs w:val="20"/>
                <w:lang w:val="fr-BE" w:bidi="nl-NL"/>
              </w:rPr>
            </w:pPr>
            <w:r w:rsidRPr="00850218">
              <w:rPr>
                <w:b/>
                <w:sz w:val="20"/>
                <w:szCs w:val="20"/>
                <w:lang w:val="fr-BE" w:bidi="nl-NL"/>
              </w:rPr>
              <w:t>Condition</w:t>
            </w:r>
          </w:p>
        </w:tc>
        <w:tc>
          <w:tcPr>
            <w:tcW w:w="284" w:type="dxa"/>
            <w:shd w:val="clear" w:color="auto" w:fill="auto"/>
            <w:vAlign w:val="bottom"/>
          </w:tcPr>
          <w:p w14:paraId="5D83345B" w14:textId="77777777" w:rsidR="00850218" w:rsidRPr="00850218" w:rsidRDefault="00850218" w:rsidP="00B44391">
            <w:pPr>
              <w:pStyle w:val="FieldText"/>
              <w:rPr>
                <w:sz w:val="20"/>
                <w:szCs w:val="20"/>
                <w:lang w:val="fr-BE"/>
              </w:rPr>
            </w:pPr>
          </w:p>
        </w:tc>
        <w:tc>
          <w:tcPr>
            <w:tcW w:w="6600" w:type="dxa"/>
            <w:shd w:val="clear" w:color="auto" w:fill="auto"/>
            <w:vAlign w:val="bottom"/>
          </w:tcPr>
          <w:p w14:paraId="0D7C7AD4" w14:textId="77777777" w:rsidR="00850218" w:rsidRPr="00850218" w:rsidRDefault="00850218" w:rsidP="006D715F">
            <w:pPr>
              <w:pStyle w:val="FieldText"/>
              <w:rPr>
                <w:sz w:val="20"/>
                <w:szCs w:val="20"/>
                <w:lang w:val="fr-BE"/>
              </w:rPr>
            </w:pPr>
            <w:r w:rsidRPr="00850218">
              <w:rPr>
                <w:sz w:val="20"/>
                <w:szCs w:val="20"/>
                <w:lang w:val="fr-BE"/>
              </w:rPr>
              <w:t xml:space="preserve">Module de cours qui correspond à cette condition dans votre </w:t>
            </w:r>
            <w:r w:rsidR="006D715F">
              <w:rPr>
                <w:sz w:val="20"/>
                <w:szCs w:val="20"/>
                <w:lang w:val="fr-BE"/>
              </w:rPr>
              <w:t>programme d’études</w:t>
            </w:r>
            <w:r w:rsidRPr="00850218">
              <w:rPr>
                <w:rStyle w:val="Voetnootmarkering"/>
                <w:sz w:val="20"/>
                <w:szCs w:val="20"/>
                <w:lang w:val="fr-BE"/>
              </w:rPr>
              <w:footnoteReference w:id="5"/>
            </w:r>
          </w:p>
        </w:tc>
      </w:tr>
      <w:tr w:rsidR="00516FE6" w:rsidRPr="00850218" w14:paraId="0889645B" w14:textId="77777777" w:rsidTr="0071697A">
        <w:trPr>
          <w:trHeight w:val="437"/>
          <w:jc w:val="center"/>
        </w:trPr>
        <w:tc>
          <w:tcPr>
            <w:tcW w:w="495" w:type="dxa"/>
            <w:shd w:val="clear" w:color="auto" w:fill="auto"/>
          </w:tcPr>
          <w:p w14:paraId="14CB8DA2" w14:textId="77777777" w:rsidR="00516FE6" w:rsidRPr="00850218" w:rsidRDefault="00516FE6" w:rsidP="0071697A">
            <w:pPr>
              <w:pStyle w:val="Plattetekst"/>
              <w:rPr>
                <w:sz w:val="20"/>
                <w:szCs w:val="20"/>
                <w:lang w:val="fr-BE" w:bidi="nl-NL"/>
              </w:rPr>
            </w:pPr>
            <w:r w:rsidRPr="00850218">
              <w:rPr>
                <w:sz w:val="20"/>
                <w:szCs w:val="20"/>
                <w:lang w:val="fr-BE" w:bidi="nl-NL"/>
              </w:rPr>
              <w:t>1.</w:t>
            </w:r>
          </w:p>
        </w:tc>
        <w:tc>
          <w:tcPr>
            <w:tcW w:w="3474" w:type="dxa"/>
            <w:shd w:val="clear" w:color="auto" w:fill="auto"/>
          </w:tcPr>
          <w:p w14:paraId="60053653" w14:textId="77777777" w:rsidR="00516FE6" w:rsidRPr="00850218" w:rsidRDefault="00516FE6" w:rsidP="0071697A">
            <w:pPr>
              <w:pStyle w:val="Plattetekst"/>
              <w:rPr>
                <w:sz w:val="20"/>
                <w:szCs w:val="20"/>
                <w:lang w:val="fr-BE" w:bidi="nl-NL"/>
              </w:rPr>
            </w:pPr>
            <w:r>
              <w:rPr>
                <w:sz w:val="20"/>
                <w:szCs w:val="20"/>
                <w:lang w:val="fr-BE" w:bidi="nl-NL"/>
              </w:rPr>
              <w:t>Historique de l’expérimentation animale</w:t>
            </w:r>
          </w:p>
        </w:tc>
        <w:tc>
          <w:tcPr>
            <w:tcW w:w="284" w:type="dxa"/>
            <w:shd w:val="clear" w:color="auto" w:fill="auto"/>
            <w:vAlign w:val="bottom"/>
          </w:tcPr>
          <w:p w14:paraId="4301EA04" w14:textId="77777777" w:rsidR="00516FE6" w:rsidRPr="00850218" w:rsidRDefault="00516FE6" w:rsidP="00516FE6">
            <w:pPr>
              <w:pStyle w:val="FieldText"/>
              <w:rPr>
                <w:sz w:val="20"/>
                <w:szCs w:val="20"/>
                <w:lang w:val="fr-BE"/>
              </w:rPr>
            </w:pPr>
          </w:p>
        </w:tc>
        <w:tc>
          <w:tcPr>
            <w:tcW w:w="6600" w:type="dxa"/>
            <w:shd w:val="clear" w:color="auto" w:fill="auto"/>
          </w:tcPr>
          <w:p w14:paraId="3B7B6974" w14:textId="77777777" w:rsidR="00516FE6" w:rsidRDefault="00516FE6" w:rsidP="00516FE6">
            <w:r w:rsidRPr="00943897">
              <w:rPr>
                <w:sz w:val="20"/>
                <w:szCs w:val="20"/>
                <w:lang w:val="fr-BE"/>
              </w:rPr>
              <w:fldChar w:fldCharType="begin">
                <w:ffData>
                  <w:name w:val="Text3"/>
                  <w:enabled/>
                  <w:calcOnExit w:val="0"/>
                  <w:textInput/>
                </w:ffData>
              </w:fldChar>
            </w:r>
            <w:r w:rsidRPr="00943897">
              <w:rPr>
                <w:sz w:val="20"/>
                <w:szCs w:val="20"/>
                <w:lang w:val="fr-BE"/>
              </w:rPr>
              <w:instrText xml:space="preserve"> FORMTEXT </w:instrText>
            </w:r>
            <w:r w:rsidRPr="00943897">
              <w:rPr>
                <w:sz w:val="20"/>
                <w:szCs w:val="20"/>
                <w:lang w:val="fr-BE"/>
              </w:rPr>
            </w:r>
            <w:r w:rsidRPr="00943897">
              <w:rPr>
                <w:sz w:val="20"/>
                <w:szCs w:val="20"/>
                <w:lang w:val="fr-BE"/>
              </w:rPr>
              <w:fldChar w:fldCharType="separate"/>
            </w:r>
            <w:r w:rsidRPr="00943897">
              <w:rPr>
                <w:rFonts w:eastAsiaTheme="minorHAnsi"/>
                <w:sz w:val="20"/>
                <w:szCs w:val="20"/>
                <w:lang w:val="fr-BE"/>
              </w:rPr>
              <w:t> </w:t>
            </w:r>
            <w:r w:rsidRPr="00943897">
              <w:rPr>
                <w:rFonts w:eastAsiaTheme="minorHAnsi"/>
                <w:sz w:val="20"/>
                <w:szCs w:val="20"/>
                <w:lang w:val="fr-BE"/>
              </w:rPr>
              <w:t> </w:t>
            </w:r>
            <w:r w:rsidRPr="00943897">
              <w:rPr>
                <w:rFonts w:eastAsiaTheme="minorHAnsi"/>
                <w:sz w:val="20"/>
                <w:szCs w:val="20"/>
                <w:lang w:val="fr-BE"/>
              </w:rPr>
              <w:t> </w:t>
            </w:r>
            <w:r w:rsidRPr="00943897">
              <w:rPr>
                <w:rFonts w:eastAsiaTheme="minorHAnsi"/>
                <w:sz w:val="20"/>
                <w:szCs w:val="20"/>
                <w:lang w:val="fr-BE"/>
              </w:rPr>
              <w:t> </w:t>
            </w:r>
            <w:r w:rsidRPr="00943897">
              <w:rPr>
                <w:rFonts w:eastAsiaTheme="minorHAnsi"/>
                <w:sz w:val="20"/>
                <w:szCs w:val="20"/>
                <w:lang w:val="fr-BE"/>
              </w:rPr>
              <w:t> </w:t>
            </w:r>
            <w:r w:rsidRPr="00943897">
              <w:rPr>
                <w:sz w:val="20"/>
                <w:szCs w:val="20"/>
                <w:lang w:val="fr-BE"/>
              </w:rPr>
              <w:fldChar w:fldCharType="end"/>
            </w:r>
          </w:p>
        </w:tc>
      </w:tr>
      <w:tr w:rsidR="00516FE6" w:rsidRPr="00850218" w14:paraId="0756D42B" w14:textId="77777777" w:rsidTr="0071697A">
        <w:trPr>
          <w:trHeight w:val="437"/>
          <w:jc w:val="center"/>
        </w:trPr>
        <w:tc>
          <w:tcPr>
            <w:tcW w:w="495" w:type="dxa"/>
            <w:shd w:val="clear" w:color="auto" w:fill="auto"/>
          </w:tcPr>
          <w:p w14:paraId="19DBA90A" w14:textId="77777777" w:rsidR="00516FE6" w:rsidRPr="00850218" w:rsidRDefault="00516FE6" w:rsidP="0071697A">
            <w:pPr>
              <w:pStyle w:val="Plattetekst"/>
              <w:rPr>
                <w:sz w:val="20"/>
                <w:szCs w:val="20"/>
                <w:lang w:val="fr-BE" w:bidi="nl-NL"/>
              </w:rPr>
            </w:pPr>
            <w:r w:rsidRPr="00850218">
              <w:rPr>
                <w:sz w:val="20"/>
                <w:szCs w:val="20"/>
                <w:lang w:val="fr-BE" w:bidi="nl-NL"/>
              </w:rPr>
              <w:t>2.</w:t>
            </w:r>
          </w:p>
        </w:tc>
        <w:tc>
          <w:tcPr>
            <w:tcW w:w="3474" w:type="dxa"/>
            <w:shd w:val="clear" w:color="auto" w:fill="auto"/>
          </w:tcPr>
          <w:p w14:paraId="1AF09E08" w14:textId="77777777" w:rsidR="00516FE6" w:rsidRPr="00850218" w:rsidRDefault="00516FE6" w:rsidP="0071697A">
            <w:pPr>
              <w:pStyle w:val="Plattetekst"/>
              <w:rPr>
                <w:sz w:val="20"/>
                <w:szCs w:val="20"/>
                <w:lang w:val="fr-BE" w:bidi="nl-NL"/>
              </w:rPr>
            </w:pPr>
            <w:r>
              <w:rPr>
                <w:sz w:val="20"/>
                <w:szCs w:val="20"/>
                <w:lang w:val="fr-BE" w:bidi="nl-NL"/>
              </w:rPr>
              <w:t>Eléments d’anatomie et de physiologie</w:t>
            </w:r>
          </w:p>
        </w:tc>
        <w:tc>
          <w:tcPr>
            <w:tcW w:w="284" w:type="dxa"/>
            <w:shd w:val="clear" w:color="auto" w:fill="auto"/>
            <w:vAlign w:val="bottom"/>
          </w:tcPr>
          <w:p w14:paraId="1BEB51A1" w14:textId="77777777" w:rsidR="00516FE6" w:rsidRPr="00850218" w:rsidRDefault="00516FE6" w:rsidP="00516FE6">
            <w:pPr>
              <w:pStyle w:val="FieldText"/>
              <w:rPr>
                <w:sz w:val="20"/>
                <w:szCs w:val="20"/>
                <w:lang w:val="fr-BE"/>
              </w:rPr>
            </w:pPr>
          </w:p>
        </w:tc>
        <w:tc>
          <w:tcPr>
            <w:tcW w:w="6600" w:type="dxa"/>
            <w:shd w:val="clear" w:color="auto" w:fill="auto"/>
          </w:tcPr>
          <w:p w14:paraId="2DA75439" w14:textId="77777777" w:rsidR="00516FE6" w:rsidRDefault="00516FE6" w:rsidP="00516FE6">
            <w:r w:rsidRPr="00943897">
              <w:rPr>
                <w:sz w:val="20"/>
                <w:szCs w:val="20"/>
                <w:lang w:val="fr-BE"/>
              </w:rPr>
              <w:fldChar w:fldCharType="begin">
                <w:ffData>
                  <w:name w:val="Text3"/>
                  <w:enabled/>
                  <w:calcOnExit w:val="0"/>
                  <w:textInput/>
                </w:ffData>
              </w:fldChar>
            </w:r>
            <w:r w:rsidRPr="00943897">
              <w:rPr>
                <w:sz w:val="20"/>
                <w:szCs w:val="20"/>
                <w:lang w:val="fr-BE"/>
              </w:rPr>
              <w:instrText xml:space="preserve"> FORMTEXT </w:instrText>
            </w:r>
            <w:r w:rsidRPr="00943897">
              <w:rPr>
                <w:sz w:val="20"/>
                <w:szCs w:val="20"/>
                <w:lang w:val="fr-BE"/>
              </w:rPr>
            </w:r>
            <w:r w:rsidRPr="00943897">
              <w:rPr>
                <w:sz w:val="20"/>
                <w:szCs w:val="20"/>
                <w:lang w:val="fr-BE"/>
              </w:rPr>
              <w:fldChar w:fldCharType="separate"/>
            </w:r>
            <w:r w:rsidRPr="00943897">
              <w:rPr>
                <w:rFonts w:eastAsiaTheme="minorHAnsi"/>
                <w:sz w:val="20"/>
                <w:szCs w:val="20"/>
                <w:lang w:val="fr-BE"/>
              </w:rPr>
              <w:t> </w:t>
            </w:r>
            <w:r w:rsidRPr="00943897">
              <w:rPr>
                <w:rFonts w:eastAsiaTheme="minorHAnsi"/>
                <w:sz w:val="20"/>
                <w:szCs w:val="20"/>
                <w:lang w:val="fr-BE"/>
              </w:rPr>
              <w:t> </w:t>
            </w:r>
            <w:r w:rsidRPr="00943897">
              <w:rPr>
                <w:rFonts w:eastAsiaTheme="minorHAnsi"/>
                <w:sz w:val="20"/>
                <w:szCs w:val="20"/>
                <w:lang w:val="fr-BE"/>
              </w:rPr>
              <w:t> </w:t>
            </w:r>
            <w:r w:rsidRPr="00943897">
              <w:rPr>
                <w:rFonts w:eastAsiaTheme="minorHAnsi"/>
                <w:sz w:val="20"/>
                <w:szCs w:val="20"/>
                <w:lang w:val="fr-BE"/>
              </w:rPr>
              <w:t> </w:t>
            </w:r>
            <w:r w:rsidRPr="00943897">
              <w:rPr>
                <w:rFonts w:eastAsiaTheme="minorHAnsi"/>
                <w:sz w:val="20"/>
                <w:szCs w:val="20"/>
                <w:lang w:val="fr-BE"/>
              </w:rPr>
              <w:t> </w:t>
            </w:r>
            <w:r w:rsidRPr="00943897">
              <w:rPr>
                <w:sz w:val="20"/>
                <w:szCs w:val="20"/>
                <w:lang w:val="fr-BE"/>
              </w:rPr>
              <w:fldChar w:fldCharType="end"/>
            </w:r>
          </w:p>
        </w:tc>
      </w:tr>
      <w:tr w:rsidR="00516FE6" w:rsidRPr="00850218" w14:paraId="2A18F810" w14:textId="77777777" w:rsidTr="0071697A">
        <w:trPr>
          <w:trHeight w:val="437"/>
          <w:jc w:val="center"/>
        </w:trPr>
        <w:tc>
          <w:tcPr>
            <w:tcW w:w="495" w:type="dxa"/>
            <w:shd w:val="clear" w:color="auto" w:fill="auto"/>
          </w:tcPr>
          <w:p w14:paraId="291637B6" w14:textId="77777777" w:rsidR="00516FE6" w:rsidRPr="00850218" w:rsidRDefault="00516FE6" w:rsidP="0071697A">
            <w:pPr>
              <w:pStyle w:val="Plattetekst"/>
              <w:rPr>
                <w:sz w:val="20"/>
                <w:szCs w:val="20"/>
                <w:lang w:val="fr-BE" w:bidi="nl-NL"/>
              </w:rPr>
            </w:pPr>
            <w:r w:rsidRPr="00850218">
              <w:rPr>
                <w:sz w:val="20"/>
                <w:szCs w:val="20"/>
                <w:lang w:val="fr-BE" w:bidi="nl-NL"/>
              </w:rPr>
              <w:t>3.</w:t>
            </w:r>
          </w:p>
        </w:tc>
        <w:tc>
          <w:tcPr>
            <w:tcW w:w="3474" w:type="dxa"/>
            <w:shd w:val="clear" w:color="auto" w:fill="auto"/>
          </w:tcPr>
          <w:p w14:paraId="5463FC89" w14:textId="77777777" w:rsidR="00516FE6" w:rsidRPr="00850218" w:rsidRDefault="00516FE6" w:rsidP="0071697A">
            <w:pPr>
              <w:pStyle w:val="Plattetekst"/>
              <w:rPr>
                <w:sz w:val="20"/>
                <w:szCs w:val="20"/>
                <w:lang w:val="fr-BE" w:bidi="nl-NL"/>
              </w:rPr>
            </w:pPr>
            <w:r>
              <w:rPr>
                <w:sz w:val="20"/>
                <w:szCs w:val="20"/>
                <w:lang w:val="fr-BE" w:bidi="nl-NL"/>
              </w:rPr>
              <w:t>Notions de génétique et d’élevage</w:t>
            </w:r>
          </w:p>
        </w:tc>
        <w:tc>
          <w:tcPr>
            <w:tcW w:w="284" w:type="dxa"/>
            <w:shd w:val="clear" w:color="auto" w:fill="auto"/>
            <w:vAlign w:val="bottom"/>
          </w:tcPr>
          <w:p w14:paraId="1ADBEF2F" w14:textId="77777777" w:rsidR="00516FE6" w:rsidRPr="00850218" w:rsidRDefault="00516FE6" w:rsidP="00516FE6">
            <w:pPr>
              <w:pStyle w:val="FieldText"/>
              <w:rPr>
                <w:sz w:val="20"/>
                <w:szCs w:val="20"/>
                <w:lang w:val="fr-BE"/>
              </w:rPr>
            </w:pPr>
          </w:p>
        </w:tc>
        <w:tc>
          <w:tcPr>
            <w:tcW w:w="6600" w:type="dxa"/>
            <w:shd w:val="clear" w:color="auto" w:fill="auto"/>
          </w:tcPr>
          <w:p w14:paraId="0273A8A2" w14:textId="77777777" w:rsidR="00516FE6" w:rsidRDefault="00516FE6" w:rsidP="00516FE6">
            <w:r w:rsidRPr="00943897">
              <w:rPr>
                <w:sz w:val="20"/>
                <w:szCs w:val="20"/>
                <w:lang w:val="fr-BE"/>
              </w:rPr>
              <w:fldChar w:fldCharType="begin">
                <w:ffData>
                  <w:name w:val="Text3"/>
                  <w:enabled/>
                  <w:calcOnExit w:val="0"/>
                  <w:textInput/>
                </w:ffData>
              </w:fldChar>
            </w:r>
            <w:r w:rsidRPr="00943897">
              <w:rPr>
                <w:sz w:val="20"/>
                <w:szCs w:val="20"/>
                <w:lang w:val="fr-BE"/>
              </w:rPr>
              <w:instrText xml:space="preserve"> FORMTEXT </w:instrText>
            </w:r>
            <w:r w:rsidRPr="00943897">
              <w:rPr>
                <w:sz w:val="20"/>
                <w:szCs w:val="20"/>
                <w:lang w:val="fr-BE"/>
              </w:rPr>
            </w:r>
            <w:r w:rsidRPr="00943897">
              <w:rPr>
                <w:sz w:val="20"/>
                <w:szCs w:val="20"/>
                <w:lang w:val="fr-BE"/>
              </w:rPr>
              <w:fldChar w:fldCharType="separate"/>
            </w:r>
            <w:r w:rsidRPr="00943897">
              <w:rPr>
                <w:rFonts w:eastAsiaTheme="minorHAnsi"/>
                <w:sz w:val="20"/>
                <w:szCs w:val="20"/>
                <w:lang w:val="fr-BE"/>
              </w:rPr>
              <w:t> </w:t>
            </w:r>
            <w:r w:rsidRPr="00943897">
              <w:rPr>
                <w:rFonts w:eastAsiaTheme="minorHAnsi"/>
                <w:sz w:val="20"/>
                <w:szCs w:val="20"/>
                <w:lang w:val="fr-BE"/>
              </w:rPr>
              <w:t> </w:t>
            </w:r>
            <w:r w:rsidRPr="00943897">
              <w:rPr>
                <w:rFonts w:eastAsiaTheme="minorHAnsi"/>
                <w:sz w:val="20"/>
                <w:szCs w:val="20"/>
                <w:lang w:val="fr-BE"/>
              </w:rPr>
              <w:t> </w:t>
            </w:r>
            <w:r w:rsidRPr="00943897">
              <w:rPr>
                <w:rFonts w:eastAsiaTheme="minorHAnsi"/>
                <w:sz w:val="20"/>
                <w:szCs w:val="20"/>
                <w:lang w:val="fr-BE"/>
              </w:rPr>
              <w:t> </w:t>
            </w:r>
            <w:r w:rsidRPr="00943897">
              <w:rPr>
                <w:rFonts w:eastAsiaTheme="minorHAnsi"/>
                <w:sz w:val="20"/>
                <w:szCs w:val="20"/>
                <w:lang w:val="fr-BE"/>
              </w:rPr>
              <w:t> </w:t>
            </w:r>
            <w:r w:rsidRPr="00943897">
              <w:rPr>
                <w:sz w:val="20"/>
                <w:szCs w:val="20"/>
                <w:lang w:val="fr-BE"/>
              </w:rPr>
              <w:fldChar w:fldCharType="end"/>
            </w:r>
          </w:p>
        </w:tc>
      </w:tr>
      <w:tr w:rsidR="00516FE6" w:rsidRPr="00850218" w14:paraId="531B2CD6" w14:textId="77777777" w:rsidTr="0071697A">
        <w:trPr>
          <w:trHeight w:val="437"/>
          <w:jc w:val="center"/>
        </w:trPr>
        <w:tc>
          <w:tcPr>
            <w:tcW w:w="495" w:type="dxa"/>
            <w:shd w:val="clear" w:color="auto" w:fill="auto"/>
          </w:tcPr>
          <w:p w14:paraId="1AF153E9" w14:textId="77777777" w:rsidR="00516FE6" w:rsidRPr="00850218" w:rsidRDefault="00516FE6" w:rsidP="0071697A">
            <w:pPr>
              <w:pStyle w:val="Plattetekst"/>
              <w:rPr>
                <w:sz w:val="20"/>
                <w:szCs w:val="20"/>
                <w:lang w:val="fr-BE" w:bidi="nl-NL"/>
              </w:rPr>
            </w:pPr>
            <w:r w:rsidRPr="00850218">
              <w:rPr>
                <w:sz w:val="20"/>
                <w:szCs w:val="20"/>
                <w:lang w:val="fr-BE" w:bidi="nl-NL"/>
              </w:rPr>
              <w:t>4.</w:t>
            </w:r>
          </w:p>
        </w:tc>
        <w:tc>
          <w:tcPr>
            <w:tcW w:w="3474" w:type="dxa"/>
            <w:shd w:val="clear" w:color="auto" w:fill="auto"/>
          </w:tcPr>
          <w:p w14:paraId="372CD0CF" w14:textId="77777777" w:rsidR="00516FE6" w:rsidRPr="00850218" w:rsidRDefault="00516FE6" w:rsidP="0071697A">
            <w:pPr>
              <w:pStyle w:val="Plattetekst"/>
              <w:rPr>
                <w:sz w:val="20"/>
                <w:szCs w:val="20"/>
                <w:lang w:val="fr-BE" w:bidi="nl-NL"/>
              </w:rPr>
            </w:pPr>
            <w:r>
              <w:rPr>
                <w:sz w:val="20"/>
                <w:szCs w:val="20"/>
                <w:lang w:val="fr-BE" w:bidi="nl-NL"/>
              </w:rPr>
              <w:t>Conception d’installations animalières</w:t>
            </w:r>
          </w:p>
        </w:tc>
        <w:tc>
          <w:tcPr>
            <w:tcW w:w="284" w:type="dxa"/>
            <w:shd w:val="clear" w:color="auto" w:fill="auto"/>
            <w:vAlign w:val="bottom"/>
          </w:tcPr>
          <w:p w14:paraId="4D5373C2" w14:textId="77777777" w:rsidR="00516FE6" w:rsidRPr="00850218" w:rsidRDefault="00516FE6" w:rsidP="00516FE6">
            <w:pPr>
              <w:pStyle w:val="FieldText"/>
              <w:rPr>
                <w:sz w:val="20"/>
                <w:szCs w:val="20"/>
                <w:lang w:val="fr-BE"/>
              </w:rPr>
            </w:pPr>
          </w:p>
        </w:tc>
        <w:tc>
          <w:tcPr>
            <w:tcW w:w="6600" w:type="dxa"/>
            <w:shd w:val="clear" w:color="auto" w:fill="auto"/>
          </w:tcPr>
          <w:p w14:paraId="158CBC29" w14:textId="77777777" w:rsidR="00516FE6" w:rsidRDefault="00516FE6" w:rsidP="00516FE6">
            <w:r w:rsidRPr="00943897">
              <w:rPr>
                <w:sz w:val="20"/>
                <w:szCs w:val="20"/>
                <w:lang w:val="fr-BE"/>
              </w:rPr>
              <w:fldChar w:fldCharType="begin">
                <w:ffData>
                  <w:name w:val="Text3"/>
                  <w:enabled/>
                  <w:calcOnExit w:val="0"/>
                  <w:textInput/>
                </w:ffData>
              </w:fldChar>
            </w:r>
            <w:r w:rsidRPr="00943897">
              <w:rPr>
                <w:sz w:val="20"/>
                <w:szCs w:val="20"/>
                <w:lang w:val="fr-BE"/>
              </w:rPr>
              <w:instrText xml:space="preserve"> FORMTEXT </w:instrText>
            </w:r>
            <w:r w:rsidRPr="00943897">
              <w:rPr>
                <w:sz w:val="20"/>
                <w:szCs w:val="20"/>
                <w:lang w:val="fr-BE"/>
              </w:rPr>
            </w:r>
            <w:r w:rsidRPr="00943897">
              <w:rPr>
                <w:sz w:val="20"/>
                <w:szCs w:val="20"/>
                <w:lang w:val="fr-BE"/>
              </w:rPr>
              <w:fldChar w:fldCharType="separate"/>
            </w:r>
            <w:r w:rsidRPr="00943897">
              <w:rPr>
                <w:rFonts w:eastAsiaTheme="minorHAnsi"/>
                <w:sz w:val="20"/>
                <w:szCs w:val="20"/>
                <w:lang w:val="fr-BE"/>
              </w:rPr>
              <w:t> </w:t>
            </w:r>
            <w:r w:rsidRPr="00943897">
              <w:rPr>
                <w:rFonts w:eastAsiaTheme="minorHAnsi"/>
                <w:sz w:val="20"/>
                <w:szCs w:val="20"/>
                <w:lang w:val="fr-BE"/>
              </w:rPr>
              <w:t> </w:t>
            </w:r>
            <w:r w:rsidRPr="00943897">
              <w:rPr>
                <w:rFonts w:eastAsiaTheme="minorHAnsi"/>
                <w:sz w:val="20"/>
                <w:szCs w:val="20"/>
                <w:lang w:val="fr-BE"/>
              </w:rPr>
              <w:t> </w:t>
            </w:r>
            <w:r w:rsidRPr="00943897">
              <w:rPr>
                <w:rFonts w:eastAsiaTheme="minorHAnsi"/>
                <w:sz w:val="20"/>
                <w:szCs w:val="20"/>
                <w:lang w:val="fr-BE"/>
              </w:rPr>
              <w:t> </w:t>
            </w:r>
            <w:r w:rsidRPr="00943897">
              <w:rPr>
                <w:rFonts w:eastAsiaTheme="minorHAnsi"/>
                <w:sz w:val="20"/>
                <w:szCs w:val="20"/>
                <w:lang w:val="fr-BE"/>
              </w:rPr>
              <w:t> </w:t>
            </w:r>
            <w:r w:rsidRPr="00943897">
              <w:rPr>
                <w:sz w:val="20"/>
                <w:szCs w:val="20"/>
                <w:lang w:val="fr-BE"/>
              </w:rPr>
              <w:fldChar w:fldCharType="end"/>
            </w:r>
          </w:p>
        </w:tc>
      </w:tr>
      <w:tr w:rsidR="00516FE6" w:rsidRPr="00850218" w14:paraId="08E7ED63" w14:textId="77777777" w:rsidTr="0071697A">
        <w:trPr>
          <w:trHeight w:val="437"/>
          <w:jc w:val="center"/>
        </w:trPr>
        <w:tc>
          <w:tcPr>
            <w:tcW w:w="495" w:type="dxa"/>
            <w:shd w:val="clear" w:color="auto" w:fill="auto"/>
          </w:tcPr>
          <w:p w14:paraId="5493F392" w14:textId="77777777" w:rsidR="00516FE6" w:rsidRPr="00850218" w:rsidRDefault="00516FE6" w:rsidP="0071697A">
            <w:pPr>
              <w:pStyle w:val="Plattetekst"/>
              <w:rPr>
                <w:sz w:val="20"/>
                <w:szCs w:val="20"/>
                <w:lang w:val="fr-BE" w:bidi="nl-NL"/>
              </w:rPr>
            </w:pPr>
            <w:r w:rsidRPr="00850218">
              <w:rPr>
                <w:sz w:val="20"/>
                <w:szCs w:val="20"/>
                <w:lang w:val="fr-BE" w:bidi="nl-NL"/>
              </w:rPr>
              <w:t>5.</w:t>
            </w:r>
          </w:p>
        </w:tc>
        <w:tc>
          <w:tcPr>
            <w:tcW w:w="3474" w:type="dxa"/>
            <w:shd w:val="clear" w:color="auto" w:fill="auto"/>
          </w:tcPr>
          <w:p w14:paraId="4AF3FC1C" w14:textId="77777777" w:rsidR="00516FE6" w:rsidRPr="00850218" w:rsidRDefault="00516FE6" w:rsidP="0071697A">
            <w:pPr>
              <w:pStyle w:val="Plattetekst"/>
              <w:rPr>
                <w:sz w:val="20"/>
                <w:szCs w:val="20"/>
                <w:lang w:val="fr-BE" w:bidi="nl-NL"/>
              </w:rPr>
            </w:pPr>
            <w:r>
              <w:rPr>
                <w:sz w:val="20"/>
                <w:szCs w:val="20"/>
                <w:lang w:val="fr-BE" w:bidi="nl-NL"/>
              </w:rPr>
              <w:t>Hébergement et hygiène des animaux utilisés à des fins expérimentales</w:t>
            </w:r>
          </w:p>
        </w:tc>
        <w:tc>
          <w:tcPr>
            <w:tcW w:w="284" w:type="dxa"/>
            <w:shd w:val="clear" w:color="auto" w:fill="auto"/>
            <w:vAlign w:val="bottom"/>
          </w:tcPr>
          <w:p w14:paraId="0D1B905F" w14:textId="77777777" w:rsidR="00516FE6" w:rsidRPr="00850218" w:rsidRDefault="00516FE6" w:rsidP="00516FE6">
            <w:pPr>
              <w:pStyle w:val="FieldText"/>
              <w:rPr>
                <w:sz w:val="20"/>
                <w:szCs w:val="20"/>
                <w:lang w:val="fr-BE"/>
              </w:rPr>
            </w:pPr>
          </w:p>
        </w:tc>
        <w:tc>
          <w:tcPr>
            <w:tcW w:w="6600" w:type="dxa"/>
            <w:shd w:val="clear" w:color="auto" w:fill="auto"/>
          </w:tcPr>
          <w:p w14:paraId="757E49F3" w14:textId="77777777" w:rsidR="00516FE6" w:rsidRDefault="00516FE6" w:rsidP="00516FE6">
            <w:r w:rsidRPr="00943897">
              <w:rPr>
                <w:sz w:val="20"/>
                <w:szCs w:val="20"/>
                <w:lang w:val="fr-BE"/>
              </w:rPr>
              <w:fldChar w:fldCharType="begin">
                <w:ffData>
                  <w:name w:val="Text3"/>
                  <w:enabled/>
                  <w:calcOnExit w:val="0"/>
                  <w:textInput/>
                </w:ffData>
              </w:fldChar>
            </w:r>
            <w:r w:rsidRPr="00943897">
              <w:rPr>
                <w:sz w:val="20"/>
                <w:szCs w:val="20"/>
                <w:lang w:val="fr-BE"/>
              </w:rPr>
              <w:instrText xml:space="preserve"> FORMTEXT </w:instrText>
            </w:r>
            <w:r w:rsidRPr="00943897">
              <w:rPr>
                <w:sz w:val="20"/>
                <w:szCs w:val="20"/>
                <w:lang w:val="fr-BE"/>
              </w:rPr>
            </w:r>
            <w:r w:rsidRPr="00943897">
              <w:rPr>
                <w:sz w:val="20"/>
                <w:szCs w:val="20"/>
                <w:lang w:val="fr-BE"/>
              </w:rPr>
              <w:fldChar w:fldCharType="separate"/>
            </w:r>
            <w:r w:rsidRPr="00943897">
              <w:rPr>
                <w:rFonts w:eastAsiaTheme="minorHAnsi"/>
                <w:sz w:val="20"/>
                <w:szCs w:val="20"/>
                <w:lang w:val="fr-BE"/>
              </w:rPr>
              <w:t> </w:t>
            </w:r>
            <w:r w:rsidRPr="00943897">
              <w:rPr>
                <w:rFonts w:eastAsiaTheme="minorHAnsi"/>
                <w:sz w:val="20"/>
                <w:szCs w:val="20"/>
                <w:lang w:val="fr-BE"/>
              </w:rPr>
              <w:t> </w:t>
            </w:r>
            <w:r w:rsidRPr="00943897">
              <w:rPr>
                <w:rFonts w:eastAsiaTheme="minorHAnsi"/>
                <w:sz w:val="20"/>
                <w:szCs w:val="20"/>
                <w:lang w:val="fr-BE"/>
              </w:rPr>
              <w:t> </w:t>
            </w:r>
            <w:r w:rsidRPr="00943897">
              <w:rPr>
                <w:rFonts w:eastAsiaTheme="minorHAnsi"/>
                <w:sz w:val="20"/>
                <w:szCs w:val="20"/>
                <w:lang w:val="fr-BE"/>
              </w:rPr>
              <w:t> </w:t>
            </w:r>
            <w:r w:rsidRPr="00943897">
              <w:rPr>
                <w:rFonts w:eastAsiaTheme="minorHAnsi"/>
                <w:sz w:val="20"/>
                <w:szCs w:val="20"/>
                <w:lang w:val="fr-BE"/>
              </w:rPr>
              <w:t> </w:t>
            </w:r>
            <w:r w:rsidRPr="00943897">
              <w:rPr>
                <w:sz w:val="20"/>
                <w:szCs w:val="20"/>
                <w:lang w:val="fr-BE"/>
              </w:rPr>
              <w:fldChar w:fldCharType="end"/>
            </w:r>
          </w:p>
        </w:tc>
      </w:tr>
      <w:tr w:rsidR="00516FE6" w:rsidRPr="00850218" w14:paraId="0BFE83DE" w14:textId="77777777" w:rsidTr="0071697A">
        <w:trPr>
          <w:trHeight w:val="437"/>
          <w:jc w:val="center"/>
        </w:trPr>
        <w:tc>
          <w:tcPr>
            <w:tcW w:w="495" w:type="dxa"/>
            <w:shd w:val="clear" w:color="auto" w:fill="auto"/>
          </w:tcPr>
          <w:p w14:paraId="448A970D" w14:textId="77777777" w:rsidR="00516FE6" w:rsidRPr="00850218" w:rsidRDefault="00516FE6" w:rsidP="0071697A">
            <w:pPr>
              <w:pStyle w:val="Plattetekst"/>
              <w:rPr>
                <w:sz w:val="20"/>
                <w:szCs w:val="20"/>
                <w:lang w:val="fr-BE" w:bidi="nl-NL"/>
              </w:rPr>
            </w:pPr>
            <w:r w:rsidRPr="00850218">
              <w:rPr>
                <w:sz w:val="20"/>
                <w:szCs w:val="20"/>
                <w:lang w:val="fr-BE" w:bidi="nl-NL"/>
              </w:rPr>
              <w:t>6.</w:t>
            </w:r>
          </w:p>
        </w:tc>
        <w:tc>
          <w:tcPr>
            <w:tcW w:w="3474" w:type="dxa"/>
            <w:shd w:val="clear" w:color="auto" w:fill="auto"/>
          </w:tcPr>
          <w:p w14:paraId="13D1AE62" w14:textId="77777777" w:rsidR="00516FE6" w:rsidRPr="00850218" w:rsidRDefault="00516FE6" w:rsidP="0071697A">
            <w:pPr>
              <w:pStyle w:val="Plattetekst"/>
              <w:rPr>
                <w:sz w:val="20"/>
                <w:szCs w:val="20"/>
                <w:lang w:val="fr-BE" w:bidi="nl-NL"/>
              </w:rPr>
            </w:pPr>
            <w:r>
              <w:rPr>
                <w:sz w:val="20"/>
                <w:szCs w:val="20"/>
                <w:lang w:val="fr-BE" w:bidi="nl-NL"/>
              </w:rPr>
              <w:t>Gestion des déchets d’animalerie</w:t>
            </w:r>
          </w:p>
        </w:tc>
        <w:tc>
          <w:tcPr>
            <w:tcW w:w="284" w:type="dxa"/>
            <w:shd w:val="clear" w:color="auto" w:fill="auto"/>
            <w:vAlign w:val="bottom"/>
          </w:tcPr>
          <w:p w14:paraId="6E1BA537" w14:textId="77777777" w:rsidR="00516FE6" w:rsidRPr="00850218" w:rsidRDefault="00516FE6" w:rsidP="00516FE6">
            <w:pPr>
              <w:pStyle w:val="FieldText"/>
              <w:rPr>
                <w:sz w:val="20"/>
                <w:szCs w:val="20"/>
                <w:lang w:val="fr-BE"/>
              </w:rPr>
            </w:pPr>
          </w:p>
        </w:tc>
        <w:tc>
          <w:tcPr>
            <w:tcW w:w="6600" w:type="dxa"/>
            <w:shd w:val="clear" w:color="auto" w:fill="auto"/>
          </w:tcPr>
          <w:p w14:paraId="359E10FD" w14:textId="77777777" w:rsidR="00516FE6" w:rsidRDefault="00516FE6" w:rsidP="00516FE6">
            <w:r w:rsidRPr="00943897">
              <w:rPr>
                <w:sz w:val="20"/>
                <w:szCs w:val="20"/>
                <w:lang w:val="fr-BE"/>
              </w:rPr>
              <w:fldChar w:fldCharType="begin">
                <w:ffData>
                  <w:name w:val="Text3"/>
                  <w:enabled/>
                  <w:calcOnExit w:val="0"/>
                  <w:textInput/>
                </w:ffData>
              </w:fldChar>
            </w:r>
            <w:r w:rsidRPr="00943897">
              <w:rPr>
                <w:sz w:val="20"/>
                <w:szCs w:val="20"/>
                <w:lang w:val="fr-BE"/>
              </w:rPr>
              <w:instrText xml:space="preserve"> FORMTEXT </w:instrText>
            </w:r>
            <w:r w:rsidRPr="00943897">
              <w:rPr>
                <w:sz w:val="20"/>
                <w:szCs w:val="20"/>
                <w:lang w:val="fr-BE"/>
              </w:rPr>
            </w:r>
            <w:r w:rsidRPr="00943897">
              <w:rPr>
                <w:sz w:val="20"/>
                <w:szCs w:val="20"/>
                <w:lang w:val="fr-BE"/>
              </w:rPr>
              <w:fldChar w:fldCharType="separate"/>
            </w:r>
            <w:r w:rsidRPr="00943897">
              <w:rPr>
                <w:rFonts w:eastAsiaTheme="minorHAnsi"/>
                <w:sz w:val="20"/>
                <w:szCs w:val="20"/>
                <w:lang w:val="fr-BE"/>
              </w:rPr>
              <w:t> </w:t>
            </w:r>
            <w:r w:rsidRPr="00943897">
              <w:rPr>
                <w:rFonts w:eastAsiaTheme="minorHAnsi"/>
                <w:sz w:val="20"/>
                <w:szCs w:val="20"/>
                <w:lang w:val="fr-BE"/>
              </w:rPr>
              <w:t> </w:t>
            </w:r>
            <w:r w:rsidRPr="00943897">
              <w:rPr>
                <w:rFonts w:eastAsiaTheme="minorHAnsi"/>
                <w:sz w:val="20"/>
                <w:szCs w:val="20"/>
                <w:lang w:val="fr-BE"/>
              </w:rPr>
              <w:t> </w:t>
            </w:r>
            <w:r w:rsidRPr="00943897">
              <w:rPr>
                <w:rFonts w:eastAsiaTheme="minorHAnsi"/>
                <w:sz w:val="20"/>
                <w:szCs w:val="20"/>
                <w:lang w:val="fr-BE"/>
              </w:rPr>
              <w:t> </w:t>
            </w:r>
            <w:r w:rsidRPr="00943897">
              <w:rPr>
                <w:rFonts w:eastAsiaTheme="minorHAnsi"/>
                <w:sz w:val="20"/>
                <w:szCs w:val="20"/>
                <w:lang w:val="fr-BE"/>
              </w:rPr>
              <w:t> </w:t>
            </w:r>
            <w:r w:rsidRPr="00943897">
              <w:rPr>
                <w:sz w:val="20"/>
                <w:szCs w:val="20"/>
                <w:lang w:val="fr-BE"/>
              </w:rPr>
              <w:fldChar w:fldCharType="end"/>
            </w:r>
          </w:p>
        </w:tc>
      </w:tr>
      <w:tr w:rsidR="00516FE6" w:rsidRPr="00850218" w14:paraId="245C5598" w14:textId="77777777" w:rsidTr="0071697A">
        <w:trPr>
          <w:trHeight w:val="437"/>
          <w:jc w:val="center"/>
        </w:trPr>
        <w:tc>
          <w:tcPr>
            <w:tcW w:w="495" w:type="dxa"/>
            <w:shd w:val="clear" w:color="auto" w:fill="auto"/>
          </w:tcPr>
          <w:p w14:paraId="3E1599D7" w14:textId="77777777" w:rsidR="00516FE6" w:rsidRPr="00850218" w:rsidRDefault="00516FE6" w:rsidP="0071697A">
            <w:pPr>
              <w:pStyle w:val="Plattetekst"/>
              <w:rPr>
                <w:sz w:val="20"/>
                <w:szCs w:val="20"/>
                <w:lang w:val="fr-BE" w:bidi="nl-NL"/>
              </w:rPr>
            </w:pPr>
            <w:r w:rsidRPr="00850218">
              <w:rPr>
                <w:sz w:val="20"/>
                <w:szCs w:val="20"/>
                <w:lang w:val="fr-BE" w:bidi="nl-NL"/>
              </w:rPr>
              <w:t>7.</w:t>
            </w:r>
          </w:p>
        </w:tc>
        <w:tc>
          <w:tcPr>
            <w:tcW w:w="3474" w:type="dxa"/>
            <w:shd w:val="clear" w:color="auto" w:fill="auto"/>
          </w:tcPr>
          <w:p w14:paraId="5DBB9DCD" w14:textId="77777777" w:rsidR="00516FE6" w:rsidRPr="00850218" w:rsidRDefault="00516FE6" w:rsidP="0071697A">
            <w:pPr>
              <w:pStyle w:val="Plattetekst"/>
              <w:rPr>
                <w:sz w:val="20"/>
                <w:szCs w:val="20"/>
                <w:lang w:val="fr-BE" w:bidi="nl-NL"/>
              </w:rPr>
            </w:pPr>
            <w:r>
              <w:rPr>
                <w:sz w:val="20"/>
                <w:szCs w:val="20"/>
                <w:lang w:val="fr-BE" w:bidi="nl-NL"/>
              </w:rPr>
              <w:t>Observation clinique, notions de pathologie et de zoonoses</w:t>
            </w:r>
          </w:p>
        </w:tc>
        <w:tc>
          <w:tcPr>
            <w:tcW w:w="284" w:type="dxa"/>
            <w:shd w:val="clear" w:color="auto" w:fill="auto"/>
            <w:vAlign w:val="bottom"/>
          </w:tcPr>
          <w:p w14:paraId="01A1B35E" w14:textId="77777777" w:rsidR="00516FE6" w:rsidRPr="00850218" w:rsidRDefault="00516FE6" w:rsidP="00516FE6">
            <w:pPr>
              <w:pStyle w:val="FieldText"/>
              <w:rPr>
                <w:sz w:val="20"/>
                <w:szCs w:val="20"/>
                <w:lang w:val="fr-BE"/>
              </w:rPr>
            </w:pPr>
          </w:p>
        </w:tc>
        <w:tc>
          <w:tcPr>
            <w:tcW w:w="6600" w:type="dxa"/>
            <w:shd w:val="clear" w:color="auto" w:fill="auto"/>
          </w:tcPr>
          <w:p w14:paraId="336AD439" w14:textId="77777777" w:rsidR="00516FE6" w:rsidRDefault="00516FE6" w:rsidP="00516FE6">
            <w:r w:rsidRPr="00943897">
              <w:rPr>
                <w:sz w:val="20"/>
                <w:szCs w:val="20"/>
                <w:lang w:val="fr-BE"/>
              </w:rPr>
              <w:fldChar w:fldCharType="begin">
                <w:ffData>
                  <w:name w:val="Text3"/>
                  <w:enabled/>
                  <w:calcOnExit w:val="0"/>
                  <w:textInput/>
                </w:ffData>
              </w:fldChar>
            </w:r>
            <w:r w:rsidRPr="00943897">
              <w:rPr>
                <w:sz w:val="20"/>
                <w:szCs w:val="20"/>
                <w:lang w:val="fr-BE"/>
              </w:rPr>
              <w:instrText xml:space="preserve"> FORMTEXT </w:instrText>
            </w:r>
            <w:r w:rsidRPr="00943897">
              <w:rPr>
                <w:sz w:val="20"/>
                <w:szCs w:val="20"/>
                <w:lang w:val="fr-BE"/>
              </w:rPr>
            </w:r>
            <w:r w:rsidRPr="00943897">
              <w:rPr>
                <w:sz w:val="20"/>
                <w:szCs w:val="20"/>
                <w:lang w:val="fr-BE"/>
              </w:rPr>
              <w:fldChar w:fldCharType="separate"/>
            </w:r>
            <w:r w:rsidRPr="00943897">
              <w:rPr>
                <w:rFonts w:eastAsiaTheme="minorHAnsi"/>
                <w:sz w:val="20"/>
                <w:szCs w:val="20"/>
                <w:lang w:val="fr-BE"/>
              </w:rPr>
              <w:t> </w:t>
            </w:r>
            <w:r w:rsidRPr="00943897">
              <w:rPr>
                <w:rFonts w:eastAsiaTheme="minorHAnsi"/>
                <w:sz w:val="20"/>
                <w:szCs w:val="20"/>
                <w:lang w:val="fr-BE"/>
              </w:rPr>
              <w:t> </w:t>
            </w:r>
            <w:r w:rsidRPr="00943897">
              <w:rPr>
                <w:rFonts w:eastAsiaTheme="minorHAnsi"/>
                <w:sz w:val="20"/>
                <w:szCs w:val="20"/>
                <w:lang w:val="fr-BE"/>
              </w:rPr>
              <w:t> </w:t>
            </w:r>
            <w:r w:rsidRPr="00943897">
              <w:rPr>
                <w:rFonts w:eastAsiaTheme="minorHAnsi"/>
                <w:sz w:val="20"/>
                <w:szCs w:val="20"/>
                <w:lang w:val="fr-BE"/>
              </w:rPr>
              <w:t> </w:t>
            </w:r>
            <w:r w:rsidRPr="00943897">
              <w:rPr>
                <w:rFonts w:eastAsiaTheme="minorHAnsi"/>
                <w:sz w:val="20"/>
                <w:szCs w:val="20"/>
                <w:lang w:val="fr-BE"/>
              </w:rPr>
              <w:t> </w:t>
            </w:r>
            <w:r w:rsidRPr="00943897">
              <w:rPr>
                <w:sz w:val="20"/>
                <w:szCs w:val="20"/>
                <w:lang w:val="fr-BE"/>
              </w:rPr>
              <w:fldChar w:fldCharType="end"/>
            </w:r>
          </w:p>
        </w:tc>
      </w:tr>
      <w:tr w:rsidR="00516FE6" w:rsidRPr="00850218" w14:paraId="6B3A025C" w14:textId="77777777" w:rsidTr="0071697A">
        <w:trPr>
          <w:trHeight w:val="437"/>
          <w:jc w:val="center"/>
        </w:trPr>
        <w:tc>
          <w:tcPr>
            <w:tcW w:w="495" w:type="dxa"/>
            <w:shd w:val="clear" w:color="auto" w:fill="auto"/>
          </w:tcPr>
          <w:p w14:paraId="054C60C2" w14:textId="77777777" w:rsidR="00516FE6" w:rsidRPr="00850218" w:rsidRDefault="00516FE6" w:rsidP="0071697A">
            <w:pPr>
              <w:pStyle w:val="Plattetekst"/>
              <w:rPr>
                <w:sz w:val="20"/>
                <w:szCs w:val="20"/>
                <w:lang w:val="fr-BE" w:bidi="nl-NL"/>
              </w:rPr>
            </w:pPr>
            <w:r w:rsidRPr="00850218">
              <w:rPr>
                <w:sz w:val="20"/>
                <w:szCs w:val="20"/>
                <w:lang w:val="fr-BE" w:bidi="nl-NL"/>
              </w:rPr>
              <w:t>8.</w:t>
            </w:r>
          </w:p>
        </w:tc>
        <w:tc>
          <w:tcPr>
            <w:tcW w:w="3474" w:type="dxa"/>
            <w:shd w:val="clear" w:color="auto" w:fill="auto"/>
          </w:tcPr>
          <w:p w14:paraId="5E28949B" w14:textId="77777777" w:rsidR="00516FE6" w:rsidRPr="00850218" w:rsidRDefault="00516FE6" w:rsidP="0071697A">
            <w:pPr>
              <w:pStyle w:val="Plattetekst"/>
              <w:rPr>
                <w:sz w:val="20"/>
                <w:szCs w:val="20"/>
                <w:lang w:val="fr-BE" w:bidi="nl-NL"/>
              </w:rPr>
            </w:pPr>
            <w:r>
              <w:rPr>
                <w:sz w:val="20"/>
                <w:szCs w:val="20"/>
                <w:lang w:val="fr-BE" w:bidi="nl-NL"/>
              </w:rPr>
              <w:t>Introduction aux techniques expérimentales : notions de base sur la manipulation, la contention, le sexage, l’administration de substances, la collecte d’échantillons, les méthodes d’analgésie et d’anesthésie et les soins pré-, péri-, post opératoires</w:t>
            </w:r>
          </w:p>
        </w:tc>
        <w:tc>
          <w:tcPr>
            <w:tcW w:w="284" w:type="dxa"/>
            <w:shd w:val="clear" w:color="auto" w:fill="auto"/>
            <w:vAlign w:val="bottom"/>
          </w:tcPr>
          <w:p w14:paraId="55D9E140" w14:textId="77777777" w:rsidR="00516FE6" w:rsidRPr="00850218" w:rsidRDefault="00516FE6" w:rsidP="00516FE6">
            <w:pPr>
              <w:pStyle w:val="FieldText"/>
              <w:rPr>
                <w:sz w:val="20"/>
                <w:szCs w:val="20"/>
                <w:lang w:val="fr-BE"/>
              </w:rPr>
            </w:pPr>
          </w:p>
        </w:tc>
        <w:tc>
          <w:tcPr>
            <w:tcW w:w="6600" w:type="dxa"/>
            <w:shd w:val="clear" w:color="auto" w:fill="auto"/>
          </w:tcPr>
          <w:p w14:paraId="22A33BCE" w14:textId="77777777" w:rsidR="00516FE6" w:rsidRDefault="00516FE6" w:rsidP="00516FE6">
            <w:r w:rsidRPr="00943897">
              <w:rPr>
                <w:sz w:val="20"/>
                <w:szCs w:val="20"/>
                <w:lang w:val="fr-BE"/>
              </w:rPr>
              <w:fldChar w:fldCharType="begin">
                <w:ffData>
                  <w:name w:val="Text3"/>
                  <w:enabled/>
                  <w:calcOnExit w:val="0"/>
                  <w:textInput/>
                </w:ffData>
              </w:fldChar>
            </w:r>
            <w:r w:rsidRPr="00943897">
              <w:rPr>
                <w:sz w:val="20"/>
                <w:szCs w:val="20"/>
                <w:lang w:val="fr-BE"/>
              </w:rPr>
              <w:instrText xml:space="preserve"> FORMTEXT </w:instrText>
            </w:r>
            <w:r w:rsidRPr="00943897">
              <w:rPr>
                <w:sz w:val="20"/>
                <w:szCs w:val="20"/>
                <w:lang w:val="fr-BE"/>
              </w:rPr>
            </w:r>
            <w:r w:rsidRPr="00943897">
              <w:rPr>
                <w:sz w:val="20"/>
                <w:szCs w:val="20"/>
                <w:lang w:val="fr-BE"/>
              </w:rPr>
              <w:fldChar w:fldCharType="separate"/>
            </w:r>
            <w:r w:rsidRPr="00943897">
              <w:rPr>
                <w:rFonts w:eastAsiaTheme="minorHAnsi"/>
                <w:sz w:val="20"/>
                <w:szCs w:val="20"/>
                <w:lang w:val="fr-BE"/>
              </w:rPr>
              <w:t> </w:t>
            </w:r>
            <w:r w:rsidRPr="00943897">
              <w:rPr>
                <w:rFonts w:eastAsiaTheme="minorHAnsi"/>
                <w:sz w:val="20"/>
                <w:szCs w:val="20"/>
                <w:lang w:val="fr-BE"/>
              </w:rPr>
              <w:t> </w:t>
            </w:r>
            <w:r w:rsidRPr="00943897">
              <w:rPr>
                <w:rFonts w:eastAsiaTheme="minorHAnsi"/>
                <w:sz w:val="20"/>
                <w:szCs w:val="20"/>
                <w:lang w:val="fr-BE"/>
              </w:rPr>
              <w:t> </w:t>
            </w:r>
            <w:r w:rsidRPr="00943897">
              <w:rPr>
                <w:rFonts w:eastAsiaTheme="minorHAnsi"/>
                <w:sz w:val="20"/>
                <w:szCs w:val="20"/>
                <w:lang w:val="fr-BE"/>
              </w:rPr>
              <w:t> </w:t>
            </w:r>
            <w:r w:rsidRPr="00943897">
              <w:rPr>
                <w:rFonts w:eastAsiaTheme="minorHAnsi"/>
                <w:sz w:val="20"/>
                <w:szCs w:val="20"/>
                <w:lang w:val="fr-BE"/>
              </w:rPr>
              <w:t> </w:t>
            </w:r>
            <w:r w:rsidRPr="00943897">
              <w:rPr>
                <w:sz w:val="20"/>
                <w:szCs w:val="20"/>
                <w:lang w:val="fr-BE"/>
              </w:rPr>
              <w:fldChar w:fldCharType="end"/>
            </w:r>
          </w:p>
        </w:tc>
      </w:tr>
      <w:tr w:rsidR="00516FE6" w:rsidRPr="00850218" w14:paraId="6503547F" w14:textId="77777777" w:rsidTr="0071697A">
        <w:trPr>
          <w:trHeight w:val="437"/>
          <w:jc w:val="center"/>
        </w:trPr>
        <w:tc>
          <w:tcPr>
            <w:tcW w:w="495" w:type="dxa"/>
            <w:shd w:val="clear" w:color="auto" w:fill="auto"/>
          </w:tcPr>
          <w:p w14:paraId="2B7969ED" w14:textId="77777777" w:rsidR="00516FE6" w:rsidRPr="00850218" w:rsidRDefault="00516FE6" w:rsidP="0071697A">
            <w:pPr>
              <w:pStyle w:val="Plattetekst"/>
              <w:rPr>
                <w:sz w:val="20"/>
                <w:szCs w:val="20"/>
                <w:lang w:val="fr-BE" w:bidi="nl-NL"/>
              </w:rPr>
            </w:pPr>
            <w:r w:rsidRPr="00850218">
              <w:rPr>
                <w:sz w:val="20"/>
                <w:szCs w:val="20"/>
                <w:lang w:val="fr-BE" w:bidi="nl-NL"/>
              </w:rPr>
              <w:t>9.</w:t>
            </w:r>
          </w:p>
        </w:tc>
        <w:tc>
          <w:tcPr>
            <w:tcW w:w="3474" w:type="dxa"/>
            <w:shd w:val="clear" w:color="auto" w:fill="auto"/>
          </w:tcPr>
          <w:p w14:paraId="6BE16F27" w14:textId="77777777" w:rsidR="00516FE6" w:rsidRPr="00850218" w:rsidRDefault="00516FE6" w:rsidP="0071697A">
            <w:pPr>
              <w:pStyle w:val="Plattetekst"/>
              <w:rPr>
                <w:sz w:val="20"/>
                <w:szCs w:val="20"/>
                <w:lang w:val="fr-BE" w:bidi="nl-NL"/>
              </w:rPr>
            </w:pPr>
            <w:r>
              <w:rPr>
                <w:sz w:val="20"/>
                <w:szCs w:val="20"/>
                <w:lang w:val="fr-BE" w:bidi="nl-NL"/>
              </w:rPr>
              <w:t>Méthodes optimales d’euthanasie des animaux utilisés à des fins expérimentales</w:t>
            </w:r>
          </w:p>
        </w:tc>
        <w:tc>
          <w:tcPr>
            <w:tcW w:w="284" w:type="dxa"/>
            <w:shd w:val="clear" w:color="auto" w:fill="auto"/>
            <w:vAlign w:val="bottom"/>
          </w:tcPr>
          <w:p w14:paraId="42722500" w14:textId="77777777" w:rsidR="00516FE6" w:rsidRPr="00850218" w:rsidRDefault="00516FE6" w:rsidP="00516FE6">
            <w:pPr>
              <w:pStyle w:val="FieldText"/>
              <w:rPr>
                <w:sz w:val="20"/>
                <w:szCs w:val="20"/>
                <w:lang w:val="fr-BE"/>
              </w:rPr>
            </w:pPr>
          </w:p>
        </w:tc>
        <w:tc>
          <w:tcPr>
            <w:tcW w:w="6600" w:type="dxa"/>
            <w:shd w:val="clear" w:color="auto" w:fill="auto"/>
          </w:tcPr>
          <w:p w14:paraId="30025854" w14:textId="77777777" w:rsidR="00516FE6" w:rsidRDefault="00516FE6" w:rsidP="00516FE6">
            <w:r w:rsidRPr="00943897">
              <w:rPr>
                <w:sz w:val="20"/>
                <w:szCs w:val="20"/>
                <w:lang w:val="fr-BE"/>
              </w:rPr>
              <w:fldChar w:fldCharType="begin">
                <w:ffData>
                  <w:name w:val="Text3"/>
                  <w:enabled/>
                  <w:calcOnExit w:val="0"/>
                  <w:textInput/>
                </w:ffData>
              </w:fldChar>
            </w:r>
            <w:r w:rsidRPr="00943897">
              <w:rPr>
                <w:sz w:val="20"/>
                <w:szCs w:val="20"/>
                <w:lang w:val="fr-BE"/>
              </w:rPr>
              <w:instrText xml:space="preserve"> FORMTEXT </w:instrText>
            </w:r>
            <w:r w:rsidRPr="00943897">
              <w:rPr>
                <w:sz w:val="20"/>
                <w:szCs w:val="20"/>
                <w:lang w:val="fr-BE"/>
              </w:rPr>
            </w:r>
            <w:r w:rsidRPr="00943897">
              <w:rPr>
                <w:sz w:val="20"/>
                <w:szCs w:val="20"/>
                <w:lang w:val="fr-BE"/>
              </w:rPr>
              <w:fldChar w:fldCharType="separate"/>
            </w:r>
            <w:r w:rsidRPr="00943897">
              <w:rPr>
                <w:rFonts w:eastAsiaTheme="minorHAnsi"/>
                <w:sz w:val="20"/>
                <w:szCs w:val="20"/>
                <w:lang w:val="fr-BE"/>
              </w:rPr>
              <w:t> </w:t>
            </w:r>
            <w:r w:rsidRPr="00943897">
              <w:rPr>
                <w:rFonts w:eastAsiaTheme="minorHAnsi"/>
                <w:sz w:val="20"/>
                <w:szCs w:val="20"/>
                <w:lang w:val="fr-BE"/>
              </w:rPr>
              <w:t> </w:t>
            </w:r>
            <w:r w:rsidRPr="00943897">
              <w:rPr>
                <w:rFonts w:eastAsiaTheme="minorHAnsi"/>
                <w:sz w:val="20"/>
                <w:szCs w:val="20"/>
                <w:lang w:val="fr-BE"/>
              </w:rPr>
              <w:t> </w:t>
            </w:r>
            <w:r w:rsidRPr="00943897">
              <w:rPr>
                <w:rFonts w:eastAsiaTheme="minorHAnsi"/>
                <w:sz w:val="20"/>
                <w:szCs w:val="20"/>
                <w:lang w:val="fr-BE"/>
              </w:rPr>
              <w:t> </w:t>
            </w:r>
            <w:r w:rsidRPr="00943897">
              <w:rPr>
                <w:rFonts w:eastAsiaTheme="minorHAnsi"/>
                <w:sz w:val="20"/>
                <w:szCs w:val="20"/>
                <w:lang w:val="fr-BE"/>
              </w:rPr>
              <w:t> </w:t>
            </w:r>
            <w:r w:rsidRPr="00943897">
              <w:rPr>
                <w:sz w:val="20"/>
                <w:szCs w:val="20"/>
                <w:lang w:val="fr-BE"/>
              </w:rPr>
              <w:fldChar w:fldCharType="end"/>
            </w:r>
          </w:p>
        </w:tc>
      </w:tr>
      <w:tr w:rsidR="00516FE6" w:rsidRPr="00850218" w14:paraId="7925230A" w14:textId="77777777" w:rsidTr="0071697A">
        <w:trPr>
          <w:trHeight w:val="437"/>
          <w:jc w:val="center"/>
        </w:trPr>
        <w:tc>
          <w:tcPr>
            <w:tcW w:w="495" w:type="dxa"/>
            <w:shd w:val="clear" w:color="auto" w:fill="auto"/>
          </w:tcPr>
          <w:p w14:paraId="4BCD7F00" w14:textId="77777777" w:rsidR="00516FE6" w:rsidRPr="00850218" w:rsidRDefault="00516FE6" w:rsidP="0071697A">
            <w:pPr>
              <w:pStyle w:val="Plattetekst"/>
              <w:rPr>
                <w:sz w:val="20"/>
                <w:szCs w:val="20"/>
                <w:lang w:val="fr-BE" w:bidi="nl-NL"/>
              </w:rPr>
            </w:pPr>
            <w:r w:rsidRPr="00850218">
              <w:rPr>
                <w:sz w:val="20"/>
                <w:szCs w:val="20"/>
                <w:lang w:val="fr-BE" w:bidi="nl-NL"/>
              </w:rPr>
              <w:t>10.</w:t>
            </w:r>
          </w:p>
        </w:tc>
        <w:tc>
          <w:tcPr>
            <w:tcW w:w="3474" w:type="dxa"/>
            <w:shd w:val="clear" w:color="auto" w:fill="auto"/>
          </w:tcPr>
          <w:p w14:paraId="258E0E4D" w14:textId="77777777" w:rsidR="00516FE6" w:rsidRPr="00850218" w:rsidRDefault="00516FE6" w:rsidP="0071697A">
            <w:pPr>
              <w:pStyle w:val="Plattetekst"/>
              <w:rPr>
                <w:sz w:val="20"/>
                <w:szCs w:val="20"/>
                <w:lang w:val="fr-BE" w:bidi="nl-NL"/>
              </w:rPr>
            </w:pPr>
            <w:r>
              <w:rPr>
                <w:sz w:val="20"/>
                <w:szCs w:val="20"/>
                <w:lang w:val="fr-BE" w:bidi="nl-NL"/>
              </w:rPr>
              <w:t>Principe des 3Rs : « Remplacement, Réduction, Raffinement »</w:t>
            </w:r>
          </w:p>
        </w:tc>
        <w:tc>
          <w:tcPr>
            <w:tcW w:w="284" w:type="dxa"/>
            <w:shd w:val="clear" w:color="auto" w:fill="auto"/>
            <w:vAlign w:val="bottom"/>
          </w:tcPr>
          <w:p w14:paraId="55C757A5" w14:textId="77777777" w:rsidR="00516FE6" w:rsidRPr="00850218" w:rsidRDefault="00516FE6" w:rsidP="00516FE6">
            <w:pPr>
              <w:pStyle w:val="FieldText"/>
              <w:rPr>
                <w:sz w:val="20"/>
                <w:szCs w:val="20"/>
                <w:lang w:val="fr-BE"/>
              </w:rPr>
            </w:pPr>
          </w:p>
        </w:tc>
        <w:tc>
          <w:tcPr>
            <w:tcW w:w="6600" w:type="dxa"/>
            <w:shd w:val="clear" w:color="auto" w:fill="auto"/>
          </w:tcPr>
          <w:p w14:paraId="5B7A2D35" w14:textId="77777777" w:rsidR="00516FE6" w:rsidRDefault="00516FE6" w:rsidP="00516FE6">
            <w:r w:rsidRPr="00943897">
              <w:rPr>
                <w:sz w:val="20"/>
                <w:szCs w:val="20"/>
                <w:lang w:val="fr-BE"/>
              </w:rPr>
              <w:fldChar w:fldCharType="begin">
                <w:ffData>
                  <w:name w:val="Text3"/>
                  <w:enabled/>
                  <w:calcOnExit w:val="0"/>
                  <w:textInput/>
                </w:ffData>
              </w:fldChar>
            </w:r>
            <w:r w:rsidRPr="00943897">
              <w:rPr>
                <w:sz w:val="20"/>
                <w:szCs w:val="20"/>
                <w:lang w:val="fr-BE"/>
              </w:rPr>
              <w:instrText xml:space="preserve"> FORMTEXT </w:instrText>
            </w:r>
            <w:r w:rsidRPr="00943897">
              <w:rPr>
                <w:sz w:val="20"/>
                <w:szCs w:val="20"/>
                <w:lang w:val="fr-BE"/>
              </w:rPr>
            </w:r>
            <w:r w:rsidRPr="00943897">
              <w:rPr>
                <w:sz w:val="20"/>
                <w:szCs w:val="20"/>
                <w:lang w:val="fr-BE"/>
              </w:rPr>
              <w:fldChar w:fldCharType="separate"/>
            </w:r>
            <w:r w:rsidRPr="00943897">
              <w:rPr>
                <w:rFonts w:eastAsiaTheme="minorHAnsi"/>
                <w:sz w:val="20"/>
                <w:szCs w:val="20"/>
                <w:lang w:val="fr-BE"/>
              </w:rPr>
              <w:t> </w:t>
            </w:r>
            <w:r w:rsidRPr="00943897">
              <w:rPr>
                <w:rFonts w:eastAsiaTheme="minorHAnsi"/>
                <w:sz w:val="20"/>
                <w:szCs w:val="20"/>
                <w:lang w:val="fr-BE"/>
              </w:rPr>
              <w:t> </w:t>
            </w:r>
            <w:r w:rsidRPr="00943897">
              <w:rPr>
                <w:rFonts w:eastAsiaTheme="minorHAnsi"/>
                <w:sz w:val="20"/>
                <w:szCs w:val="20"/>
                <w:lang w:val="fr-BE"/>
              </w:rPr>
              <w:t> </w:t>
            </w:r>
            <w:r w:rsidRPr="00943897">
              <w:rPr>
                <w:rFonts w:eastAsiaTheme="minorHAnsi"/>
                <w:sz w:val="20"/>
                <w:szCs w:val="20"/>
                <w:lang w:val="fr-BE"/>
              </w:rPr>
              <w:t> </w:t>
            </w:r>
            <w:r w:rsidRPr="00943897">
              <w:rPr>
                <w:rFonts w:eastAsiaTheme="minorHAnsi"/>
                <w:sz w:val="20"/>
                <w:szCs w:val="20"/>
                <w:lang w:val="fr-BE"/>
              </w:rPr>
              <w:t> </w:t>
            </w:r>
            <w:r w:rsidRPr="00943897">
              <w:rPr>
                <w:sz w:val="20"/>
                <w:szCs w:val="20"/>
                <w:lang w:val="fr-BE"/>
              </w:rPr>
              <w:fldChar w:fldCharType="end"/>
            </w:r>
          </w:p>
        </w:tc>
      </w:tr>
      <w:tr w:rsidR="00516FE6" w:rsidRPr="00850218" w14:paraId="75F85688" w14:textId="77777777" w:rsidTr="0071697A">
        <w:trPr>
          <w:trHeight w:val="437"/>
          <w:jc w:val="center"/>
        </w:trPr>
        <w:tc>
          <w:tcPr>
            <w:tcW w:w="495" w:type="dxa"/>
            <w:shd w:val="clear" w:color="auto" w:fill="auto"/>
          </w:tcPr>
          <w:p w14:paraId="20BE4034" w14:textId="77777777" w:rsidR="00516FE6" w:rsidRPr="00850218" w:rsidRDefault="00516FE6" w:rsidP="0071697A">
            <w:pPr>
              <w:pStyle w:val="Plattetekst"/>
              <w:rPr>
                <w:sz w:val="20"/>
                <w:szCs w:val="20"/>
                <w:lang w:val="fr-BE" w:bidi="nl-NL"/>
              </w:rPr>
            </w:pPr>
            <w:r w:rsidRPr="00850218">
              <w:rPr>
                <w:sz w:val="20"/>
                <w:szCs w:val="20"/>
                <w:lang w:val="fr-BE" w:bidi="nl-NL"/>
              </w:rPr>
              <w:t>11.</w:t>
            </w:r>
          </w:p>
        </w:tc>
        <w:tc>
          <w:tcPr>
            <w:tcW w:w="3474" w:type="dxa"/>
            <w:shd w:val="clear" w:color="auto" w:fill="auto"/>
          </w:tcPr>
          <w:p w14:paraId="3DB1D140" w14:textId="77777777" w:rsidR="00516FE6" w:rsidRPr="00850218" w:rsidRDefault="00516FE6" w:rsidP="0071697A">
            <w:pPr>
              <w:pStyle w:val="Plattetekst"/>
              <w:rPr>
                <w:sz w:val="20"/>
                <w:szCs w:val="20"/>
                <w:lang w:val="fr-BE" w:bidi="nl-NL"/>
              </w:rPr>
            </w:pPr>
            <w:r>
              <w:rPr>
                <w:sz w:val="20"/>
                <w:szCs w:val="20"/>
                <w:lang w:val="fr-BE" w:bidi="nl-NL"/>
              </w:rPr>
              <w:t>Enrichissement de l’hébergement</w:t>
            </w:r>
          </w:p>
        </w:tc>
        <w:tc>
          <w:tcPr>
            <w:tcW w:w="284" w:type="dxa"/>
            <w:shd w:val="clear" w:color="auto" w:fill="auto"/>
            <w:vAlign w:val="bottom"/>
          </w:tcPr>
          <w:p w14:paraId="69B54D3A" w14:textId="77777777" w:rsidR="00516FE6" w:rsidRPr="00850218" w:rsidRDefault="00516FE6" w:rsidP="00516FE6">
            <w:pPr>
              <w:pStyle w:val="FieldText"/>
              <w:rPr>
                <w:sz w:val="20"/>
                <w:szCs w:val="20"/>
                <w:lang w:val="fr-BE"/>
              </w:rPr>
            </w:pPr>
          </w:p>
        </w:tc>
        <w:tc>
          <w:tcPr>
            <w:tcW w:w="6600" w:type="dxa"/>
            <w:shd w:val="clear" w:color="auto" w:fill="auto"/>
          </w:tcPr>
          <w:p w14:paraId="6B60A720" w14:textId="77777777" w:rsidR="00516FE6" w:rsidRDefault="00516FE6" w:rsidP="00516FE6">
            <w:r w:rsidRPr="00943897">
              <w:rPr>
                <w:sz w:val="20"/>
                <w:szCs w:val="20"/>
                <w:lang w:val="fr-BE"/>
              </w:rPr>
              <w:fldChar w:fldCharType="begin">
                <w:ffData>
                  <w:name w:val="Text3"/>
                  <w:enabled/>
                  <w:calcOnExit w:val="0"/>
                  <w:textInput/>
                </w:ffData>
              </w:fldChar>
            </w:r>
            <w:r w:rsidRPr="00943897">
              <w:rPr>
                <w:sz w:val="20"/>
                <w:szCs w:val="20"/>
                <w:lang w:val="fr-BE"/>
              </w:rPr>
              <w:instrText xml:space="preserve"> FORMTEXT </w:instrText>
            </w:r>
            <w:r w:rsidRPr="00943897">
              <w:rPr>
                <w:sz w:val="20"/>
                <w:szCs w:val="20"/>
                <w:lang w:val="fr-BE"/>
              </w:rPr>
            </w:r>
            <w:r w:rsidRPr="00943897">
              <w:rPr>
                <w:sz w:val="20"/>
                <w:szCs w:val="20"/>
                <w:lang w:val="fr-BE"/>
              </w:rPr>
              <w:fldChar w:fldCharType="separate"/>
            </w:r>
            <w:r w:rsidRPr="00943897">
              <w:rPr>
                <w:rFonts w:eastAsiaTheme="minorHAnsi"/>
                <w:sz w:val="20"/>
                <w:szCs w:val="20"/>
                <w:lang w:val="fr-BE"/>
              </w:rPr>
              <w:t> </w:t>
            </w:r>
            <w:r w:rsidRPr="00943897">
              <w:rPr>
                <w:rFonts w:eastAsiaTheme="minorHAnsi"/>
                <w:sz w:val="20"/>
                <w:szCs w:val="20"/>
                <w:lang w:val="fr-BE"/>
              </w:rPr>
              <w:t> </w:t>
            </w:r>
            <w:r w:rsidRPr="00943897">
              <w:rPr>
                <w:rFonts w:eastAsiaTheme="minorHAnsi"/>
                <w:sz w:val="20"/>
                <w:szCs w:val="20"/>
                <w:lang w:val="fr-BE"/>
              </w:rPr>
              <w:t> </w:t>
            </w:r>
            <w:r w:rsidRPr="00943897">
              <w:rPr>
                <w:rFonts w:eastAsiaTheme="minorHAnsi"/>
                <w:sz w:val="20"/>
                <w:szCs w:val="20"/>
                <w:lang w:val="fr-BE"/>
              </w:rPr>
              <w:t> </w:t>
            </w:r>
            <w:r w:rsidRPr="00943897">
              <w:rPr>
                <w:rFonts w:eastAsiaTheme="minorHAnsi"/>
                <w:sz w:val="20"/>
                <w:szCs w:val="20"/>
                <w:lang w:val="fr-BE"/>
              </w:rPr>
              <w:t> </w:t>
            </w:r>
            <w:r w:rsidRPr="00943897">
              <w:rPr>
                <w:sz w:val="20"/>
                <w:szCs w:val="20"/>
                <w:lang w:val="fr-BE"/>
              </w:rPr>
              <w:fldChar w:fldCharType="end"/>
            </w:r>
          </w:p>
        </w:tc>
      </w:tr>
      <w:tr w:rsidR="00850218" w:rsidRPr="00850218" w14:paraId="09441688" w14:textId="77777777" w:rsidTr="00B44391">
        <w:trPr>
          <w:trHeight w:val="144"/>
          <w:jc w:val="center"/>
        </w:trPr>
        <w:tc>
          <w:tcPr>
            <w:tcW w:w="10853" w:type="dxa"/>
            <w:gridSpan w:val="4"/>
            <w:shd w:val="clear" w:color="auto" w:fill="auto"/>
            <w:vAlign w:val="bottom"/>
          </w:tcPr>
          <w:p w14:paraId="531C8C6D" w14:textId="77777777" w:rsidR="00850218" w:rsidRPr="00850218" w:rsidRDefault="00850218" w:rsidP="00B44391">
            <w:pPr>
              <w:rPr>
                <w:sz w:val="20"/>
                <w:szCs w:val="20"/>
                <w:lang w:val="fr-BE" w:bidi="nl-NL"/>
              </w:rPr>
            </w:pPr>
          </w:p>
        </w:tc>
      </w:tr>
    </w:tbl>
    <w:p w14:paraId="14210639" w14:textId="77777777" w:rsidR="00BF70E1" w:rsidRPr="00850218" w:rsidRDefault="00BF70E1" w:rsidP="00BF70E1">
      <w:pPr>
        <w:ind w:left="-709"/>
        <w:rPr>
          <w:sz w:val="20"/>
          <w:szCs w:val="20"/>
          <w:lang w:val="fr-BE"/>
        </w:rPr>
      </w:pPr>
    </w:p>
    <w:p w14:paraId="51F86FA1" w14:textId="77777777" w:rsidR="00BF70E1" w:rsidRPr="00850218" w:rsidRDefault="00BF70E1" w:rsidP="00BF70E1">
      <w:pPr>
        <w:ind w:left="-709"/>
        <w:rPr>
          <w:sz w:val="20"/>
          <w:szCs w:val="20"/>
          <w:lang w:val="fr-BE"/>
        </w:rPr>
      </w:pPr>
    </w:p>
    <w:p w14:paraId="42DF52CC" w14:textId="77777777" w:rsidR="00BF70E1" w:rsidRPr="00850218" w:rsidRDefault="00BF70E1" w:rsidP="00BF70E1">
      <w:pPr>
        <w:ind w:left="-709"/>
        <w:rPr>
          <w:sz w:val="20"/>
          <w:szCs w:val="20"/>
          <w:lang w:val="fr-BE"/>
        </w:rPr>
      </w:pPr>
    </w:p>
    <w:p w14:paraId="0C7837C0" w14:textId="77777777" w:rsidR="00BF70E1" w:rsidRPr="00850218" w:rsidRDefault="00BF70E1" w:rsidP="00BF70E1">
      <w:pPr>
        <w:ind w:left="-709"/>
        <w:rPr>
          <w:sz w:val="20"/>
          <w:szCs w:val="20"/>
          <w:lang w:val="fr-BE"/>
        </w:rPr>
      </w:pPr>
    </w:p>
    <w:p w14:paraId="7AFF79D8" w14:textId="77777777" w:rsidR="00BF70E1" w:rsidRPr="00850218" w:rsidRDefault="00BF70E1" w:rsidP="00BF70E1">
      <w:pPr>
        <w:ind w:left="-709"/>
        <w:rPr>
          <w:sz w:val="20"/>
          <w:szCs w:val="20"/>
          <w:lang w:val="fr-BE"/>
        </w:rPr>
      </w:pPr>
    </w:p>
    <w:p w14:paraId="35F23D0B" w14:textId="77777777" w:rsidR="00BF70E1" w:rsidRPr="00850218" w:rsidRDefault="00BF70E1" w:rsidP="00BF70E1">
      <w:pPr>
        <w:ind w:left="-709"/>
        <w:rPr>
          <w:sz w:val="20"/>
          <w:szCs w:val="20"/>
          <w:lang w:val="fr-BE"/>
        </w:rPr>
      </w:pPr>
    </w:p>
    <w:p w14:paraId="291CA64A" w14:textId="77777777" w:rsidR="00BF70E1" w:rsidRPr="00850218" w:rsidRDefault="00BF70E1" w:rsidP="00BF70E1">
      <w:pPr>
        <w:ind w:left="-709"/>
        <w:rPr>
          <w:sz w:val="20"/>
          <w:szCs w:val="20"/>
          <w:lang w:val="fr-BE"/>
        </w:rPr>
      </w:pPr>
    </w:p>
    <w:p w14:paraId="4B242FD0" w14:textId="77777777" w:rsidR="00BF70E1" w:rsidRDefault="00BF70E1">
      <w:pPr>
        <w:ind w:left="-709"/>
        <w:rPr>
          <w:sz w:val="20"/>
          <w:szCs w:val="20"/>
          <w:lang w:val="fr-BE"/>
        </w:rPr>
      </w:pPr>
    </w:p>
    <w:p w14:paraId="464B0A9D" w14:textId="77777777" w:rsidR="00516FE6" w:rsidRDefault="00516FE6">
      <w:pPr>
        <w:ind w:left="-709"/>
        <w:rPr>
          <w:sz w:val="20"/>
          <w:szCs w:val="20"/>
          <w:lang w:val="fr-BE"/>
        </w:rPr>
      </w:pPr>
    </w:p>
    <w:p w14:paraId="47E310E3" w14:textId="77777777" w:rsidR="00516FE6" w:rsidRDefault="00516FE6">
      <w:pPr>
        <w:ind w:left="-709"/>
        <w:rPr>
          <w:sz w:val="20"/>
          <w:szCs w:val="20"/>
          <w:lang w:val="fr-BE"/>
        </w:rPr>
      </w:pPr>
    </w:p>
    <w:p w14:paraId="6D0BA4DC" w14:textId="77777777" w:rsidR="00516FE6" w:rsidRDefault="00516FE6">
      <w:pPr>
        <w:ind w:left="-709"/>
        <w:rPr>
          <w:sz w:val="20"/>
          <w:szCs w:val="20"/>
          <w:lang w:val="fr-BE"/>
        </w:rPr>
      </w:pPr>
    </w:p>
    <w:p w14:paraId="72C0884D" w14:textId="77777777" w:rsidR="00516FE6" w:rsidRDefault="00516FE6">
      <w:pPr>
        <w:ind w:left="-709"/>
        <w:rPr>
          <w:sz w:val="20"/>
          <w:szCs w:val="20"/>
          <w:lang w:val="fr-BE"/>
        </w:rPr>
      </w:pPr>
    </w:p>
    <w:p w14:paraId="5F39DFE4" w14:textId="77777777" w:rsidR="00516FE6" w:rsidRDefault="00516FE6">
      <w:pPr>
        <w:ind w:left="-709"/>
        <w:rPr>
          <w:sz w:val="20"/>
          <w:szCs w:val="20"/>
          <w:lang w:val="fr-BE"/>
        </w:rPr>
      </w:pPr>
    </w:p>
    <w:p w14:paraId="4A4F19A6" w14:textId="77777777" w:rsidR="00516FE6" w:rsidRDefault="00516FE6">
      <w:pPr>
        <w:ind w:left="-709"/>
        <w:rPr>
          <w:sz w:val="20"/>
          <w:szCs w:val="20"/>
          <w:lang w:val="fr-BE"/>
        </w:rPr>
      </w:pPr>
    </w:p>
    <w:p w14:paraId="5797DDC1" w14:textId="77777777" w:rsidR="00516FE6" w:rsidRDefault="00516FE6">
      <w:pPr>
        <w:ind w:left="-709"/>
        <w:rPr>
          <w:sz w:val="20"/>
          <w:szCs w:val="20"/>
          <w:lang w:val="fr-BE"/>
        </w:rPr>
      </w:pPr>
    </w:p>
    <w:p w14:paraId="782316E4" w14:textId="77777777" w:rsidR="00516FE6" w:rsidRDefault="00516FE6">
      <w:pPr>
        <w:ind w:left="-709"/>
        <w:rPr>
          <w:sz w:val="20"/>
          <w:szCs w:val="20"/>
          <w:lang w:val="fr-BE"/>
        </w:rPr>
      </w:pPr>
    </w:p>
    <w:p w14:paraId="75322A9A" w14:textId="77777777" w:rsidR="00F2730E" w:rsidRDefault="00F2730E">
      <w:pPr>
        <w:ind w:left="-709"/>
        <w:rPr>
          <w:sz w:val="20"/>
          <w:szCs w:val="20"/>
          <w:lang w:val="fr-BE"/>
        </w:rPr>
      </w:pPr>
    </w:p>
    <w:p w14:paraId="209946DD" w14:textId="77777777" w:rsidR="00F2730E" w:rsidRDefault="00F2730E">
      <w:pPr>
        <w:ind w:left="-709"/>
        <w:rPr>
          <w:sz w:val="20"/>
          <w:szCs w:val="20"/>
          <w:lang w:val="fr-BE"/>
        </w:rPr>
      </w:pPr>
    </w:p>
    <w:p w14:paraId="33405BEF" w14:textId="77777777" w:rsidR="00F2730E" w:rsidRDefault="00F2730E">
      <w:pPr>
        <w:ind w:left="-709"/>
        <w:rPr>
          <w:sz w:val="20"/>
          <w:szCs w:val="20"/>
          <w:lang w:val="fr-BE"/>
        </w:rPr>
      </w:pPr>
    </w:p>
    <w:tbl>
      <w:tblPr>
        <w:tblW w:w="10853" w:type="dxa"/>
        <w:jc w:val="center"/>
        <w:tblLook w:val="0000" w:firstRow="0" w:lastRow="0" w:firstColumn="0" w:lastColumn="0" w:noHBand="0" w:noVBand="0"/>
      </w:tblPr>
      <w:tblGrid>
        <w:gridCol w:w="495"/>
        <w:gridCol w:w="3474"/>
        <w:gridCol w:w="284"/>
        <w:gridCol w:w="6600"/>
      </w:tblGrid>
      <w:tr w:rsidR="00F2730E" w:rsidRPr="008E5F7B" w14:paraId="5B421ADE" w14:textId="77777777" w:rsidTr="007A40EC">
        <w:trPr>
          <w:trHeight w:val="454"/>
          <w:jc w:val="center"/>
        </w:trPr>
        <w:tc>
          <w:tcPr>
            <w:tcW w:w="10853" w:type="dxa"/>
            <w:gridSpan w:val="4"/>
            <w:shd w:val="clear" w:color="auto" w:fill="000000" w:themeFill="text1"/>
            <w:vAlign w:val="center"/>
          </w:tcPr>
          <w:p w14:paraId="4713BCE3" w14:textId="77777777" w:rsidR="00F2730E" w:rsidRPr="00850218" w:rsidRDefault="00F2730E" w:rsidP="007A40EC">
            <w:pPr>
              <w:pStyle w:val="Kop3"/>
              <w:rPr>
                <w:lang w:val="fr-BE" w:bidi="nl-NL"/>
              </w:rPr>
            </w:pPr>
            <w:r>
              <w:rPr>
                <w:lang w:val="fr-BE" w:bidi="nl-NL"/>
              </w:rPr>
              <w:lastRenderedPageBreak/>
              <w:t xml:space="preserve">Annexe 3: </w:t>
            </w:r>
            <w:r w:rsidRPr="00D21DCC">
              <w:rPr>
                <w:lang w:val="fr-BE" w:bidi="nl-NL"/>
              </w:rPr>
              <w:t xml:space="preserve">Conditions minimales </w:t>
            </w:r>
            <w:r>
              <w:rPr>
                <w:lang w:val="fr-BE" w:bidi="nl-NL"/>
              </w:rPr>
              <w:t>Participants actifs</w:t>
            </w:r>
          </w:p>
        </w:tc>
      </w:tr>
      <w:tr w:rsidR="00F2730E" w:rsidRPr="008E5F7B" w14:paraId="2F8C24A4" w14:textId="77777777" w:rsidTr="007A40EC">
        <w:trPr>
          <w:trHeight w:val="142"/>
          <w:jc w:val="center"/>
        </w:trPr>
        <w:tc>
          <w:tcPr>
            <w:tcW w:w="10853" w:type="dxa"/>
            <w:gridSpan w:val="4"/>
            <w:shd w:val="clear" w:color="auto" w:fill="FFFFFF" w:themeFill="background1"/>
            <w:vAlign w:val="center"/>
          </w:tcPr>
          <w:p w14:paraId="120D9EA7" w14:textId="77777777" w:rsidR="00F2730E" w:rsidRPr="00850218" w:rsidRDefault="00F2730E" w:rsidP="007A40EC">
            <w:pPr>
              <w:pStyle w:val="Kop3"/>
              <w:rPr>
                <w:lang w:val="fr-BE" w:bidi="nl-NL"/>
              </w:rPr>
            </w:pPr>
          </w:p>
        </w:tc>
      </w:tr>
      <w:tr w:rsidR="00F2730E" w:rsidRPr="008E5F7B" w14:paraId="2BB0EC5E" w14:textId="77777777" w:rsidTr="007A40EC">
        <w:trPr>
          <w:trHeight w:val="454"/>
          <w:jc w:val="center"/>
        </w:trPr>
        <w:tc>
          <w:tcPr>
            <w:tcW w:w="10853" w:type="dxa"/>
            <w:gridSpan w:val="4"/>
            <w:shd w:val="clear" w:color="auto" w:fill="auto"/>
            <w:vAlign w:val="center"/>
          </w:tcPr>
          <w:p w14:paraId="2E66755B" w14:textId="77777777" w:rsidR="00F2730E" w:rsidRPr="00850218" w:rsidRDefault="00F2730E" w:rsidP="007A40EC">
            <w:pPr>
              <w:rPr>
                <w:sz w:val="20"/>
                <w:szCs w:val="20"/>
                <w:lang w:val="fr-BE" w:bidi="nl-NL"/>
              </w:rPr>
            </w:pPr>
            <w:r w:rsidRPr="00850218">
              <w:rPr>
                <w:sz w:val="20"/>
                <w:szCs w:val="20"/>
                <w:lang w:val="fr-BE" w:bidi="nl-NL"/>
              </w:rPr>
              <w:t>Conditions minimales (</w:t>
            </w:r>
            <w:r w:rsidRPr="00516FE6">
              <w:rPr>
                <w:sz w:val="20"/>
                <w:szCs w:val="20"/>
                <w:bdr w:val="single" w:sz="4" w:space="0" w:color="auto"/>
                <w:lang w:val="fr-BE" w:bidi="nl-NL"/>
              </w:rPr>
              <w:t>en plus</w:t>
            </w:r>
            <w:r>
              <w:rPr>
                <w:sz w:val="20"/>
                <w:szCs w:val="20"/>
                <w:bdr w:val="single" w:sz="4" w:space="0" w:color="auto"/>
                <w:lang w:val="fr-BE" w:bidi="nl-NL"/>
              </w:rPr>
              <w:t xml:space="preserve"> des thèmes abordés à l'annexe 1 et 2</w:t>
            </w:r>
            <w:r w:rsidRPr="00850218">
              <w:rPr>
                <w:sz w:val="20"/>
                <w:szCs w:val="20"/>
                <w:lang w:val="fr-BE" w:bidi="nl-NL"/>
              </w:rPr>
              <w:t>)</w:t>
            </w:r>
            <w:r>
              <w:rPr>
                <w:sz w:val="20"/>
                <w:szCs w:val="20"/>
                <w:lang w:val="fr-BE" w:bidi="nl-NL"/>
              </w:rPr>
              <w:t xml:space="preserve"> </w:t>
            </w:r>
            <w:r w:rsidRPr="00850218">
              <w:rPr>
                <w:sz w:val="20"/>
                <w:szCs w:val="20"/>
                <w:lang w:val="fr-BE" w:bidi="nl-NL"/>
              </w:rPr>
              <w:t>en matière de formation théorique des personnes qui</w:t>
            </w:r>
            <w:r>
              <w:rPr>
                <w:sz w:val="20"/>
                <w:szCs w:val="20"/>
                <w:lang w:val="fr-BE" w:bidi="nl-NL"/>
              </w:rPr>
              <w:t xml:space="preserve"> prennent part activement aux expériences pratiquées sur les animaux</w:t>
            </w:r>
            <w:r w:rsidRPr="00850218">
              <w:rPr>
                <w:sz w:val="20"/>
                <w:szCs w:val="20"/>
                <w:lang w:val="fr-BE" w:bidi="nl-NL"/>
              </w:rPr>
              <w:t>:</w:t>
            </w:r>
          </w:p>
        </w:tc>
      </w:tr>
      <w:tr w:rsidR="00F2730E" w:rsidRPr="008E5F7B" w14:paraId="158C82A5" w14:textId="77777777" w:rsidTr="007A40EC">
        <w:trPr>
          <w:trHeight w:val="437"/>
          <w:jc w:val="center"/>
        </w:trPr>
        <w:tc>
          <w:tcPr>
            <w:tcW w:w="495" w:type="dxa"/>
            <w:shd w:val="clear" w:color="auto" w:fill="auto"/>
            <w:vAlign w:val="center"/>
          </w:tcPr>
          <w:p w14:paraId="3D68907D" w14:textId="77777777" w:rsidR="00F2730E" w:rsidRPr="00850218" w:rsidRDefault="00F2730E" w:rsidP="007A40EC">
            <w:pPr>
              <w:pStyle w:val="Plattetekst"/>
              <w:rPr>
                <w:b/>
                <w:sz w:val="20"/>
                <w:szCs w:val="20"/>
                <w:lang w:val="fr-BE" w:bidi="nl-NL"/>
              </w:rPr>
            </w:pPr>
          </w:p>
        </w:tc>
        <w:tc>
          <w:tcPr>
            <w:tcW w:w="3474" w:type="dxa"/>
            <w:shd w:val="clear" w:color="auto" w:fill="auto"/>
            <w:vAlign w:val="center"/>
          </w:tcPr>
          <w:p w14:paraId="6F7BEA0B" w14:textId="77777777" w:rsidR="00F2730E" w:rsidRPr="00850218" w:rsidRDefault="00F2730E" w:rsidP="007A40EC">
            <w:pPr>
              <w:pStyle w:val="Plattetekst"/>
              <w:rPr>
                <w:b/>
                <w:sz w:val="20"/>
                <w:szCs w:val="20"/>
                <w:lang w:val="fr-BE" w:bidi="nl-NL"/>
              </w:rPr>
            </w:pPr>
            <w:r w:rsidRPr="00850218">
              <w:rPr>
                <w:b/>
                <w:sz w:val="20"/>
                <w:szCs w:val="20"/>
                <w:lang w:val="fr-BE" w:bidi="nl-NL"/>
              </w:rPr>
              <w:t>Condition</w:t>
            </w:r>
          </w:p>
        </w:tc>
        <w:tc>
          <w:tcPr>
            <w:tcW w:w="284" w:type="dxa"/>
            <w:shd w:val="clear" w:color="auto" w:fill="auto"/>
            <w:vAlign w:val="bottom"/>
          </w:tcPr>
          <w:p w14:paraId="7FCE91A4" w14:textId="77777777" w:rsidR="00F2730E" w:rsidRPr="00850218" w:rsidRDefault="00F2730E" w:rsidP="007A40EC">
            <w:pPr>
              <w:pStyle w:val="FieldText"/>
              <w:rPr>
                <w:sz w:val="20"/>
                <w:szCs w:val="20"/>
                <w:lang w:val="fr-BE"/>
              </w:rPr>
            </w:pPr>
          </w:p>
        </w:tc>
        <w:tc>
          <w:tcPr>
            <w:tcW w:w="6600" w:type="dxa"/>
            <w:shd w:val="clear" w:color="auto" w:fill="auto"/>
            <w:vAlign w:val="bottom"/>
          </w:tcPr>
          <w:p w14:paraId="32B64547" w14:textId="77777777" w:rsidR="00F2730E" w:rsidRPr="00850218" w:rsidRDefault="00F2730E" w:rsidP="007A40EC">
            <w:pPr>
              <w:pStyle w:val="FieldText"/>
              <w:rPr>
                <w:sz w:val="20"/>
                <w:szCs w:val="20"/>
                <w:lang w:val="fr-BE"/>
              </w:rPr>
            </w:pPr>
            <w:r w:rsidRPr="00850218">
              <w:rPr>
                <w:sz w:val="20"/>
                <w:szCs w:val="20"/>
                <w:lang w:val="fr-BE"/>
              </w:rPr>
              <w:t xml:space="preserve">Module de cours qui correspond à cette condition dans votre </w:t>
            </w:r>
            <w:r w:rsidRPr="006D715F">
              <w:rPr>
                <w:sz w:val="20"/>
                <w:szCs w:val="20"/>
                <w:lang w:val="fr-BE"/>
              </w:rPr>
              <w:t>progra</w:t>
            </w:r>
            <w:r>
              <w:rPr>
                <w:sz w:val="20"/>
                <w:szCs w:val="20"/>
                <w:lang w:val="fr-BE"/>
              </w:rPr>
              <w:t>mme d’études</w:t>
            </w:r>
            <w:r w:rsidRPr="00850218">
              <w:rPr>
                <w:rStyle w:val="Voetnootmarkering"/>
                <w:sz w:val="20"/>
                <w:szCs w:val="20"/>
                <w:lang w:val="fr-BE"/>
              </w:rPr>
              <w:footnoteReference w:id="6"/>
            </w:r>
          </w:p>
        </w:tc>
      </w:tr>
      <w:tr w:rsidR="00F2730E" w:rsidRPr="00850218" w14:paraId="5D6D27F3" w14:textId="77777777" w:rsidTr="0071697A">
        <w:trPr>
          <w:trHeight w:val="437"/>
          <w:jc w:val="center"/>
        </w:trPr>
        <w:tc>
          <w:tcPr>
            <w:tcW w:w="495" w:type="dxa"/>
            <w:shd w:val="clear" w:color="auto" w:fill="auto"/>
          </w:tcPr>
          <w:p w14:paraId="4A7CC337" w14:textId="77777777" w:rsidR="00F2730E" w:rsidRPr="00850218" w:rsidRDefault="00F2730E" w:rsidP="0071697A">
            <w:pPr>
              <w:pStyle w:val="Plattetekst"/>
              <w:rPr>
                <w:sz w:val="20"/>
                <w:szCs w:val="20"/>
                <w:lang w:val="fr-BE" w:bidi="nl-NL"/>
              </w:rPr>
            </w:pPr>
            <w:r w:rsidRPr="00850218">
              <w:rPr>
                <w:sz w:val="20"/>
                <w:szCs w:val="20"/>
                <w:lang w:val="fr-BE" w:bidi="nl-NL"/>
              </w:rPr>
              <w:t>1.</w:t>
            </w:r>
          </w:p>
        </w:tc>
        <w:tc>
          <w:tcPr>
            <w:tcW w:w="3474" w:type="dxa"/>
            <w:shd w:val="clear" w:color="auto" w:fill="auto"/>
          </w:tcPr>
          <w:p w14:paraId="2F59F590" w14:textId="77777777" w:rsidR="00F2730E" w:rsidRPr="00850218" w:rsidRDefault="00F2730E" w:rsidP="0071697A">
            <w:pPr>
              <w:pStyle w:val="Plattetekst"/>
              <w:rPr>
                <w:sz w:val="20"/>
                <w:szCs w:val="20"/>
                <w:lang w:val="fr-BE" w:bidi="nl-NL"/>
              </w:rPr>
            </w:pPr>
            <w:r>
              <w:rPr>
                <w:sz w:val="20"/>
                <w:szCs w:val="20"/>
                <w:lang w:val="fr-BE" w:bidi="nl-NL"/>
              </w:rPr>
              <w:t>Notions de biologie, physiologie et éthologie des différentes espèces d’animaux de laboratoire</w:t>
            </w:r>
          </w:p>
        </w:tc>
        <w:tc>
          <w:tcPr>
            <w:tcW w:w="284" w:type="dxa"/>
            <w:shd w:val="clear" w:color="auto" w:fill="auto"/>
            <w:vAlign w:val="bottom"/>
          </w:tcPr>
          <w:p w14:paraId="292E7453" w14:textId="77777777" w:rsidR="00F2730E" w:rsidRPr="00850218" w:rsidRDefault="00F2730E" w:rsidP="007A40EC">
            <w:pPr>
              <w:pStyle w:val="FieldText"/>
              <w:rPr>
                <w:sz w:val="20"/>
                <w:szCs w:val="20"/>
                <w:lang w:val="fr-BE"/>
              </w:rPr>
            </w:pPr>
          </w:p>
        </w:tc>
        <w:tc>
          <w:tcPr>
            <w:tcW w:w="6600" w:type="dxa"/>
            <w:shd w:val="clear" w:color="auto" w:fill="auto"/>
          </w:tcPr>
          <w:p w14:paraId="763153EA" w14:textId="77777777" w:rsidR="00F2730E" w:rsidRDefault="00F2730E" w:rsidP="007A40EC">
            <w:r w:rsidRPr="00943897">
              <w:rPr>
                <w:sz w:val="20"/>
                <w:szCs w:val="20"/>
                <w:lang w:val="fr-BE"/>
              </w:rPr>
              <w:fldChar w:fldCharType="begin">
                <w:ffData>
                  <w:name w:val="Text3"/>
                  <w:enabled/>
                  <w:calcOnExit w:val="0"/>
                  <w:textInput/>
                </w:ffData>
              </w:fldChar>
            </w:r>
            <w:r w:rsidRPr="00943897">
              <w:rPr>
                <w:sz w:val="20"/>
                <w:szCs w:val="20"/>
                <w:lang w:val="fr-BE"/>
              </w:rPr>
              <w:instrText xml:space="preserve"> FORMTEXT </w:instrText>
            </w:r>
            <w:r w:rsidRPr="00943897">
              <w:rPr>
                <w:sz w:val="20"/>
                <w:szCs w:val="20"/>
                <w:lang w:val="fr-BE"/>
              </w:rPr>
            </w:r>
            <w:r w:rsidRPr="00943897">
              <w:rPr>
                <w:sz w:val="20"/>
                <w:szCs w:val="20"/>
                <w:lang w:val="fr-BE"/>
              </w:rPr>
              <w:fldChar w:fldCharType="separate"/>
            </w:r>
            <w:r w:rsidRPr="00943897">
              <w:rPr>
                <w:rFonts w:eastAsiaTheme="minorHAnsi"/>
                <w:sz w:val="20"/>
                <w:szCs w:val="20"/>
                <w:lang w:val="fr-BE"/>
              </w:rPr>
              <w:t> </w:t>
            </w:r>
            <w:r w:rsidRPr="00943897">
              <w:rPr>
                <w:rFonts w:eastAsiaTheme="minorHAnsi"/>
                <w:sz w:val="20"/>
                <w:szCs w:val="20"/>
                <w:lang w:val="fr-BE"/>
              </w:rPr>
              <w:t> </w:t>
            </w:r>
            <w:r w:rsidRPr="00943897">
              <w:rPr>
                <w:rFonts w:eastAsiaTheme="minorHAnsi"/>
                <w:sz w:val="20"/>
                <w:szCs w:val="20"/>
                <w:lang w:val="fr-BE"/>
              </w:rPr>
              <w:t> </w:t>
            </w:r>
            <w:r w:rsidRPr="00943897">
              <w:rPr>
                <w:rFonts w:eastAsiaTheme="minorHAnsi"/>
                <w:sz w:val="20"/>
                <w:szCs w:val="20"/>
                <w:lang w:val="fr-BE"/>
              </w:rPr>
              <w:t> </w:t>
            </w:r>
            <w:r w:rsidRPr="00943897">
              <w:rPr>
                <w:rFonts w:eastAsiaTheme="minorHAnsi"/>
                <w:sz w:val="20"/>
                <w:szCs w:val="20"/>
                <w:lang w:val="fr-BE"/>
              </w:rPr>
              <w:t> </w:t>
            </w:r>
            <w:r w:rsidRPr="00943897">
              <w:rPr>
                <w:sz w:val="20"/>
                <w:szCs w:val="20"/>
                <w:lang w:val="fr-BE"/>
              </w:rPr>
              <w:fldChar w:fldCharType="end"/>
            </w:r>
          </w:p>
        </w:tc>
      </w:tr>
      <w:tr w:rsidR="00F2730E" w:rsidRPr="00850218" w14:paraId="2A079F0A" w14:textId="77777777" w:rsidTr="0071697A">
        <w:trPr>
          <w:trHeight w:val="437"/>
          <w:jc w:val="center"/>
        </w:trPr>
        <w:tc>
          <w:tcPr>
            <w:tcW w:w="495" w:type="dxa"/>
            <w:shd w:val="clear" w:color="auto" w:fill="auto"/>
          </w:tcPr>
          <w:p w14:paraId="3FA27D81" w14:textId="77777777" w:rsidR="00F2730E" w:rsidRPr="00850218" w:rsidRDefault="00F2730E" w:rsidP="0071697A">
            <w:pPr>
              <w:pStyle w:val="Plattetekst"/>
              <w:rPr>
                <w:sz w:val="20"/>
                <w:szCs w:val="20"/>
                <w:lang w:val="fr-BE" w:bidi="nl-NL"/>
              </w:rPr>
            </w:pPr>
            <w:r w:rsidRPr="00850218">
              <w:rPr>
                <w:sz w:val="20"/>
                <w:szCs w:val="20"/>
                <w:lang w:val="fr-BE" w:bidi="nl-NL"/>
              </w:rPr>
              <w:t>2.</w:t>
            </w:r>
          </w:p>
        </w:tc>
        <w:tc>
          <w:tcPr>
            <w:tcW w:w="3474" w:type="dxa"/>
            <w:shd w:val="clear" w:color="auto" w:fill="auto"/>
          </w:tcPr>
          <w:p w14:paraId="57B58ABD" w14:textId="77777777" w:rsidR="00F2730E" w:rsidRPr="00850218" w:rsidRDefault="00F2730E" w:rsidP="0071697A">
            <w:pPr>
              <w:pStyle w:val="Plattetekst"/>
              <w:rPr>
                <w:sz w:val="20"/>
                <w:szCs w:val="20"/>
                <w:lang w:val="fr-BE" w:bidi="nl-NL"/>
              </w:rPr>
            </w:pPr>
            <w:r>
              <w:rPr>
                <w:sz w:val="20"/>
                <w:szCs w:val="20"/>
                <w:lang w:val="fr-BE" w:bidi="nl-NL"/>
              </w:rPr>
              <w:t>Espèces, races et souches des animaux de laboratoire utilisés à des fins expérimentales</w:t>
            </w:r>
          </w:p>
        </w:tc>
        <w:tc>
          <w:tcPr>
            <w:tcW w:w="284" w:type="dxa"/>
            <w:shd w:val="clear" w:color="auto" w:fill="auto"/>
            <w:vAlign w:val="bottom"/>
          </w:tcPr>
          <w:p w14:paraId="6A985C6F" w14:textId="77777777" w:rsidR="00F2730E" w:rsidRPr="00850218" w:rsidRDefault="00F2730E" w:rsidP="007A40EC">
            <w:pPr>
              <w:pStyle w:val="FieldText"/>
              <w:rPr>
                <w:sz w:val="20"/>
                <w:szCs w:val="20"/>
                <w:lang w:val="fr-BE"/>
              </w:rPr>
            </w:pPr>
          </w:p>
        </w:tc>
        <w:tc>
          <w:tcPr>
            <w:tcW w:w="6600" w:type="dxa"/>
            <w:shd w:val="clear" w:color="auto" w:fill="auto"/>
          </w:tcPr>
          <w:p w14:paraId="721EFE1D" w14:textId="77777777" w:rsidR="00F2730E" w:rsidRDefault="00F2730E" w:rsidP="007A40EC">
            <w:r w:rsidRPr="00943897">
              <w:rPr>
                <w:sz w:val="20"/>
                <w:szCs w:val="20"/>
                <w:lang w:val="fr-BE"/>
              </w:rPr>
              <w:fldChar w:fldCharType="begin">
                <w:ffData>
                  <w:name w:val="Text3"/>
                  <w:enabled/>
                  <w:calcOnExit w:val="0"/>
                  <w:textInput/>
                </w:ffData>
              </w:fldChar>
            </w:r>
            <w:r w:rsidRPr="00943897">
              <w:rPr>
                <w:sz w:val="20"/>
                <w:szCs w:val="20"/>
                <w:lang w:val="fr-BE"/>
              </w:rPr>
              <w:instrText xml:space="preserve"> FORMTEXT </w:instrText>
            </w:r>
            <w:r w:rsidRPr="00943897">
              <w:rPr>
                <w:sz w:val="20"/>
                <w:szCs w:val="20"/>
                <w:lang w:val="fr-BE"/>
              </w:rPr>
            </w:r>
            <w:r w:rsidRPr="00943897">
              <w:rPr>
                <w:sz w:val="20"/>
                <w:szCs w:val="20"/>
                <w:lang w:val="fr-BE"/>
              </w:rPr>
              <w:fldChar w:fldCharType="separate"/>
            </w:r>
            <w:r w:rsidRPr="00943897">
              <w:rPr>
                <w:rFonts w:eastAsiaTheme="minorHAnsi"/>
                <w:sz w:val="20"/>
                <w:szCs w:val="20"/>
                <w:lang w:val="fr-BE"/>
              </w:rPr>
              <w:t> </w:t>
            </w:r>
            <w:r w:rsidRPr="00943897">
              <w:rPr>
                <w:rFonts w:eastAsiaTheme="minorHAnsi"/>
                <w:sz w:val="20"/>
                <w:szCs w:val="20"/>
                <w:lang w:val="fr-BE"/>
              </w:rPr>
              <w:t> </w:t>
            </w:r>
            <w:r w:rsidRPr="00943897">
              <w:rPr>
                <w:rFonts w:eastAsiaTheme="minorHAnsi"/>
                <w:sz w:val="20"/>
                <w:szCs w:val="20"/>
                <w:lang w:val="fr-BE"/>
              </w:rPr>
              <w:t> </w:t>
            </w:r>
            <w:r w:rsidRPr="00943897">
              <w:rPr>
                <w:rFonts w:eastAsiaTheme="minorHAnsi"/>
                <w:sz w:val="20"/>
                <w:szCs w:val="20"/>
                <w:lang w:val="fr-BE"/>
              </w:rPr>
              <w:t> </w:t>
            </w:r>
            <w:r w:rsidRPr="00943897">
              <w:rPr>
                <w:rFonts w:eastAsiaTheme="minorHAnsi"/>
                <w:sz w:val="20"/>
                <w:szCs w:val="20"/>
                <w:lang w:val="fr-BE"/>
              </w:rPr>
              <w:t> </w:t>
            </w:r>
            <w:r w:rsidRPr="00943897">
              <w:rPr>
                <w:sz w:val="20"/>
                <w:szCs w:val="20"/>
                <w:lang w:val="fr-BE"/>
              </w:rPr>
              <w:fldChar w:fldCharType="end"/>
            </w:r>
          </w:p>
        </w:tc>
      </w:tr>
      <w:tr w:rsidR="00F2730E" w:rsidRPr="00850218" w14:paraId="6A64652F" w14:textId="77777777" w:rsidTr="0071697A">
        <w:trPr>
          <w:trHeight w:val="437"/>
          <w:jc w:val="center"/>
        </w:trPr>
        <w:tc>
          <w:tcPr>
            <w:tcW w:w="495" w:type="dxa"/>
            <w:shd w:val="clear" w:color="auto" w:fill="auto"/>
          </w:tcPr>
          <w:p w14:paraId="016D09E5" w14:textId="77777777" w:rsidR="00F2730E" w:rsidRPr="00850218" w:rsidRDefault="00F2730E" w:rsidP="0071697A">
            <w:pPr>
              <w:pStyle w:val="Plattetekst"/>
              <w:rPr>
                <w:sz w:val="20"/>
                <w:szCs w:val="20"/>
                <w:lang w:val="fr-BE" w:bidi="nl-NL"/>
              </w:rPr>
            </w:pPr>
            <w:r w:rsidRPr="00850218">
              <w:rPr>
                <w:sz w:val="20"/>
                <w:szCs w:val="20"/>
                <w:lang w:val="fr-BE" w:bidi="nl-NL"/>
              </w:rPr>
              <w:t>3.</w:t>
            </w:r>
          </w:p>
        </w:tc>
        <w:tc>
          <w:tcPr>
            <w:tcW w:w="3474" w:type="dxa"/>
            <w:shd w:val="clear" w:color="auto" w:fill="auto"/>
          </w:tcPr>
          <w:p w14:paraId="4F213FB3" w14:textId="77777777" w:rsidR="00F2730E" w:rsidRPr="00850218" w:rsidRDefault="00F2730E" w:rsidP="0071697A">
            <w:pPr>
              <w:pStyle w:val="Plattetekst"/>
              <w:rPr>
                <w:sz w:val="20"/>
                <w:szCs w:val="20"/>
                <w:lang w:val="fr-BE" w:bidi="nl-NL"/>
              </w:rPr>
            </w:pPr>
            <w:r>
              <w:rPr>
                <w:sz w:val="20"/>
                <w:szCs w:val="20"/>
                <w:lang w:val="fr-BE" w:bidi="nl-NL"/>
              </w:rPr>
              <w:t>Techniques de transport, de maniement et de contention des animaux</w:t>
            </w:r>
          </w:p>
        </w:tc>
        <w:tc>
          <w:tcPr>
            <w:tcW w:w="284" w:type="dxa"/>
            <w:shd w:val="clear" w:color="auto" w:fill="auto"/>
            <w:vAlign w:val="bottom"/>
          </w:tcPr>
          <w:p w14:paraId="4995A7FF" w14:textId="77777777" w:rsidR="00F2730E" w:rsidRPr="00850218" w:rsidRDefault="00F2730E" w:rsidP="007A40EC">
            <w:pPr>
              <w:pStyle w:val="FieldText"/>
              <w:rPr>
                <w:sz w:val="20"/>
                <w:szCs w:val="20"/>
                <w:lang w:val="fr-BE"/>
              </w:rPr>
            </w:pPr>
          </w:p>
        </w:tc>
        <w:tc>
          <w:tcPr>
            <w:tcW w:w="6600" w:type="dxa"/>
            <w:shd w:val="clear" w:color="auto" w:fill="auto"/>
          </w:tcPr>
          <w:p w14:paraId="0D5AAB25" w14:textId="77777777" w:rsidR="00F2730E" w:rsidRDefault="00F2730E" w:rsidP="007A40EC">
            <w:r w:rsidRPr="00943897">
              <w:rPr>
                <w:sz w:val="20"/>
                <w:szCs w:val="20"/>
                <w:lang w:val="fr-BE"/>
              </w:rPr>
              <w:fldChar w:fldCharType="begin">
                <w:ffData>
                  <w:name w:val="Text3"/>
                  <w:enabled/>
                  <w:calcOnExit w:val="0"/>
                  <w:textInput/>
                </w:ffData>
              </w:fldChar>
            </w:r>
            <w:r w:rsidRPr="00943897">
              <w:rPr>
                <w:sz w:val="20"/>
                <w:szCs w:val="20"/>
                <w:lang w:val="fr-BE"/>
              </w:rPr>
              <w:instrText xml:space="preserve"> FORMTEXT </w:instrText>
            </w:r>
            <w:r w:rsidRPr="00943897">
              <w:rPr>
                <w:sz w:val="20"/>
                <w:szCs w:val="20"/>
                <w:lang w:val="fr-BE"/>
              </w:rPr>
            </w:r>
            <w:r w:rsidRPr="00943897">
              <w:rPr>
                <w:sz w:val="20"/>
                <w:szCs w:val="20"/>
                <w:lang w:val="fr-BE"/>
              </w:rPr>
              <w:fldChar w:fldCharType="separate"/>
            </w:r>
            <w:r w:rsidRPr="00943897">
              <w:rPr>
                <w:rFonts w:eastAsiaTheme="minorHAnsi"/>
                <w:sz w:val="20"/>
                <w:szCs w:val="20"/>
                <w:lang w:val="fr-BE"/>
              </w:rPr>
              <w:t> </w:t>
            </w:r>
            <w:r w:rsidRPr="00943897">
              <w:rPr>
                <w:rFonts w:eastAsiaTheme="minorHAnsi"/>
                <w:sz w:val="20"/>
                <w:szCs w:val="20"/>
                <w:lang w:val="fr-BE"/>
              </w:rPr>
              <w:t> </w:t>
            </w:r>
            <w:r w:rsidRPr="00943897">
              <w:rPr>
                <w:rFonts w:eastAsiaTheme="minorHAnsi"/>
                <w:sz w:val="20"/>
                <w:szCs w:val="20"/>
                <w:lang w:val="fr-BE"/>
              </w:rPr>
              <w:t> </w:t>
            </w:r>
            <w:r w:rsidRPr="00943897">
              <w:rPr>
                <w:rFonts w:eastAsiaTheme="minorHAnsi"/>
                <w:sz w:val="20"/>
                <w:szCs w:val="20"/>
                <w:lang w:val="fr-BE"/>
              </w:rPr>
              <w:t> </w:t>
            </w:r>
            <w:r w:rsidRPr="00943897">
              <w:rPr>
                <w:rFonts w:eastAsiaTheme="minorHAnsi"/>
                <w:sz w:val="20"/>
                <w:szCs w:val="20"/>
                <w:lang w:val="fr-BE"/>
              </w:rPr>
              <w:t> </w:t>
            </w:r>
            <w:r w:rsidRPr="00943897">
              <w:rPr>
                <w:sz w:val="20"/>
                <w:szCs w:val="20"/>
                <w:lang w:val="fr-BE"/>
              </w:rPr>
              <w:fldChar w:fldCharType="end"/>
            </w:r>
          </w:p>
        </w:tc>
      </w:tr>
      <w:tr w:rsidR="00F2730E" w:rsidRPr="00850218" w14:paraId="00B8D57E" w14:textId="77777777" w:rsidTr="0071697A">
        <w:trPr>
          <w:trHeight w:val="437"/>
          <w:jc w:val="center"/>
        </w:trPr>
        <w:tc>
          <w:tcPr>
            <w:tcW w:w="495" w:type="dxa"/>
            <w:shd w:val="clear" w:color="auto" w:fill="auto"/>
          </w:tcPr>
          <w:p w14:paraId="288AA580" w14:textId="77777777" w:rsidR="00F2730E" w:rsidRPr="00850218" w:rsidRDefault="00F2730E" w:rsidP="0071697A">
            <w:pPr>
              <w:pStyle w:val="Plattetekst"/>
              <w:rPr>
                <w:sz w:val="20"/>
                <w:szCs w:val="20"/>
                <w:lang w:val="fr-BE" w:bidi="nl-NL"/>
              </w:rPr>
            </w:pPr>
            <w:r w:rsidRPr="00850218">
              <w:rPr>
                <w:sz w:val="20"/>
                <w:szCs w:val="20"/>
                <w:lang w:val="fr-BE" w:bidi="nl-NL"/>
              </w:rPr>
              <w:t>4.</w:t>
            </w:r>
          </w:p>
        </w:tc>
        <w:tc>
          <w:tcPr>
            <w:tcW w:w="3474" w:type="dxa"/>
            <w:shd w:val="clear" w:color="auto" w:fill="auto"/>
          </w:tcPr>
          <w:p w14:paraId="69FBE8C7" w14:textId="04AAB40E" w:rsidR="00F2730E" w:rsidRPr="00850218" w:rsidRDefault="00F2730E" w:rsidP="0071697A">
            <w:pPr>
              <w:pStyle w:val="Plattetekst"/>
              <w:rPr>
                <w:sz w:val="20"/>
                <w:szCs w:val="20"/>
                <w:lang w:val="fr-BE" w:bidi="nl-NL"/>
              </w:rPr>
            </w:pPr>
            <w:r>
              <w:rPr>
                <w:sz w:val="20"/>
                <w:szCs w:val="20"/>
                <w:lang w:val="fr-BE" w:bidi="nl-NL"/>
              </w:rPr>
              <w:t>Techniques, méthodologie</w:t>
            </w:r>
            <w:r w:rsidR="00C94231">
              <w:rPr>
                <w:sz w:val="20"/>
                <w:szCs w:val="20"/>
                <w:lang w:val="fr-BE" w:bidi="nl-NL"/>
              </w:rPr>
              <w:t>s</w:t>
            </w:r>
            <w:r>
              <w:rPr>
                <w:sz w:val="20"/>
                <w:szCs w:val="20"/>
                <w:lang w:val="fr-BE" w:bidi="nl-NL"/>
              </w:rPr>
              <w:t xml:space="preserve"> et procédés à suivre au cours des différentes phases de l’expérimentation animale</w:t>
            </w:r>
          </w:p>
        </w:tc>
        <w:tc>
          <w:tcPr>
            <w:tcW w:w="284" w:type="dxa"/>
            <w:shd w:val="clear" w:color="auto" w:fill="auto"/>
            <w:vAlign w:val="bottom"/>
          </w:tcPr>
          <w:p w14:paraId="001E0CDD" w14:textId="77777777" w:rsidR="00F2730E" w:rsidRPr="00850218" w:rsidRDefault="00F2730E" w:rsidP="007A40EC">
            <w:pPr>
              <w:pStyle w:val="FieldText"/>
              <w:rPr>
                <w:sz w:val="20"/>
                <w:szCs w:val="20"/>
                <w:lang w:val="fr-BE"/>
              </w:rPr>
            </w:pPr>
          </w:p>
        </w:tc>
        <w:tc>
          <w:tcPr>
            <w:tcW w:w="6600" w:type="dxa"/>
            <w:shd w:val="clear" w:color="auto" w:fill="auto"/>
          </w:tcPr>
          <w:p w14:paraId="1BE02359" w14:textId="77777777" w:rsidR="00F2730E" w:rsidRDefault="00F2730E" w:rsidP="007A40EC">
            <w:r w:rsidRPr="00943897">
              <w:rPr>
                <w:sz w:val="20"/>
                <w:szCs w:val="20"/>
                <w:lang w:val="fr-BE"/>
              </w:rPr>
              <w:fldChar w:fldCharType="begin">
                <w:ffData>
                  <w:name w:val="Text3"/>
                  <w:enabled/>
                  <w:calcOnExit w:val="0"/>
                  <w:textInput/>
                </w:ffData>
              </w:fldChar>
            </w:r>
            <w:r w:rsidRPr="00943897">
              <w:rPr>
                <w:sz w:val="20"/>
                <w:szCs w:val="20"/>
                <w:lang w:val="fr-BE"/>
              </w:rPr>
              <w:instrText xml:space="preserve"> FORMTEXT </w:instrText>
            </w:r>
            <w:r w:rsidRPr="00943897">
              <w:rPr>
                <w:sz w:val="20"/>
                <w:szCs w:val="20"/>
                <w:lang w:val="fr-BE"/>
              </w:rPr>
            </w:r>
            <w:r w:rsidRPr="00943897">
              <w:rPr>
                <w:sz w:val="20"/>
                <w:szCs w:val="20"/>
                <w:lang w:val="fr-BE"/>
              </w:rPr>
              <w:fldChar w:fldCharType="separate"/>
            </w:r>
            <w:r w:rsidRPr="00943897">
              <w:rPr>
                <w:rFonts w:eastAsiaTheme="minorHAnsi"/>
                <w:sz w:val="20"/>
                <w:szCs w:val="20"/>
                <w:lang w:val="fr-BE"/>
              </w:rPr>
              <w:t> </w:t>
            </w:r>
            <w:r w:rsidRPr="00943897">
              <w:rPr>
                <w:rFonts w:eastAsiaTheme="minorHAnsi"/>
                <w:sz w:val="20"/>
                <w:szCs w:val="20"/>
                <w:lang w:val="fr-BE"/>
              </w:rPr>
              <w:t> </w:t>
            </w:r>
            <w:r w:rsidRPr="00943897">
              <w:rPr>
                <w:rFonts w:eastAsiaTheme="minorHAnsi"/>
                <w:sz w:val="20"/>
                <w:szCs w:val="20"/>
                <w:lang w:val="fr-BE"/>
              </w:rPr>
              <w:t> </w:t>
            </w:r>
            <w:r w:rsidRPr="00943897">
              <w:rPr>
                <w:rFonts w:eastAsiaTheme="minorHAnsi"/>
                <w:sz w:val="20"/>
                <w:szCs w:val="20"/>
                <w:lang w:val="fr-BE"/>
              </w:rPr>
              <w:t> </w:t>
            </w:r>
            <w:r w:rsidRPr="00943897">
              <w:rPr>
                <w:rFonts w:eastAsiaTheme="minorHAnsi"/>
                <w:sz w:val="20"/>
                <w:szCs w:val="20"/>
                <w:lang w:val="fr-BE"/>
              </w:rPr>
              <w:t> </w:t>
            </w:r>
            <w:r w:rsidRPr="00943897">
              <w:rPr>
                <w:sz w:val="20"/>
                <w:szCs w:val="20"/>
                <w:lang w:val="fr-BE"/>
              </w:rPr>
              <w:fldChar w:fldCharType="end"/>
            </w:r>
          </w:p>
        </w:tc>
      </w:tr>
      <w:tr w:rsidR="00F2730E" w:rsidRPr="00850218" w14:paraId="40A76AF0" w14:textId="77777777" w:rsidTr="0071697A">
        <w:trPr>
          <w:trHeight w:val="437"/>
          <w:jc w:val="center"/>
        </w:trPr>
        <w:tc>
          <w:tcPr>
            <w:tcW w:w="495" w:type="dxa"/>
            <w:shd w:val="clear" w:color="auto" w:fill="auto"/>
          </w:tcPr>
          <w:p w14:paraId="4DE30190" w14:textId="77777777" w:rsidR="00F2730E" w:rsidRPr="00850218" w:rsidRDefault="00F2730E" w:rsidP="0071697A">
            <w:pPr>
              <w:pStyle w:val="Plattetekst"/>
              <w:rPr>
                <w:sz w:val="20"/>
                <w:szCs w:val="20"/>
                <w:lang w:val="fr-BE" w:bidi="nl-NL"/>
              </w:rPr>
            </w:pPr>
            <w:r w:rsidRPr="00850218">
              <w:rPr>
                <w:sz w:val="20"/>
                <w:szCs w:val="20"/>
                <w:lang w:val="fr-BE" w:bidi="nl-NL"/>
              </w:rPr>
              <w:t>5.</w:t>
            </w:r>
          </w:p>
        </w:tc>
        <w:tc>
          <w:tcPr>
            <w:tcW w:w="3474" w:type="dxa"/>
            <w:shd w:val="clear" w:color="auto" w:fill="auto"/>
          </w:tcPr>
          <w:p w14:paraId="18BFD366" w14:textId="77777777" w:rsidR="00F2730E" w:rsidRPr="00850218" w:rsidRDefault="00F2730E" w:rsidP="0071697A">
            <w:pPr>
              <w:pStyle w:val="Plattetekst"/>
              <w:rPr>
                <w:sz w:val="20"/>
                <w:szCs w:val="20"/>
                <w:lang w:val="fr-BE" w:bidi="nl-NL"/>
              </w:rPr>
            </w:pPr>
            <w:r>
              <w:rPr>
                <w:sz w:val="20"/>
                <w:szCs w:val="20"/>
                <w:lang w:val="fr-BE" w:bidi="nl-NL"/>
              </w:rPr>
              <w:t>Contrôle des paramètres biologiques et de la validation des expériences</w:t>
            </w:r>
          </w:p>
        </w:tc>
        <w:tc>
          <w:tcPr>
            <w:tcW w:w="284" w:type="dxa"/>
            <w:shd w:val="clear" w:color="auto" w:fill="auto"/>
            <w:vAlign w:val="bottom"/>
          </w:tcPr>
          <w:p w14:paraId="121DA615" w14:textId="77777777" w:rsidR="00F2730E" w:rsidRPr="00850218" w:rsidRDefault="00F2730E" w:rsidP="007A40EC">
            <w:pPr>
              <w:pStyle w:val="FieldText"/>
              <w:rPr>
                <w:sz w:val="20"/>
                <w:szCs w:val="20"/>
                <w:lang w:val="fr-BE"/>
              </w:rPr>
            </w:pPr>
          </w:p>
        </w:tc>
        <w:tc>
          <w:tcPr>
            <w:tcW w:w="6600" w:type="dxa"/>
            <w:shd w:val="clear" w:color="auto" w:fill="auto"/>
          </w:tcPr>
          <w:p w14:paraId="167925AF" w14:textId="77777777" w:rsidR="00F2730E" w:rsidRDefault="00F2730E" w:rsidP="007A40EC">
            <w:r w:rsidRPr="00943897">
              <w:rPr>
                <w:sz w:val="20"/>
                <w:szCs w:val="20"/>
                <w:lang w:val="fr-BE"/>
              </w:rPr>
              <w:fldChar w:fldCharType="begin">
                <w:ffData>
                  <w:name w:val="Text3"/>
                  <w:enabled/>
                  <w:calcOnExit w:val="0"/>
                  <w:textInput/>
                </w:ffData>
              </w:fldChar>
            </w:r>
            <w:r w:rsidRPr="00943897">
              <w:rPr>
                <w:sz w:val="20"/>
                <w:szCs w:val="20"/>
                <w:lang w:val="fr-BE"/>
              </w:rPr>
              <w:instrText xml:space="preserve"> FORMTEXT </w:instrText>
            </w:r>
            <w:r w:rsidRPr="00943897">
              <w:rPr>
                <w:sz w:val="20"/>
                <w:szCs w:val="20"/>
                <w:lang w:val="fr-BE"/>
              </w:rPr>
            </w:r>
            <w:r w:rsidRPr="00943897">
              <w:rPr>
                <w:sz w:val="20"/>
                <w:szCs w:val="20"/>
                <w:lang w:val="fr-BE"/>
              </w:rPr>
              <w:fldChar w:fldCharType="separate"/>
            </w:r>
            <w:r w:rsidRPr="00943897">
              <w:rPr>
                <w:rFonts w:eastAsiaTheme="minorHAnsi"/>
                <w:sz w:val="20"/>
                <w:szCs w:val="20"/>
                <w:lang w:val="fr-BE"/>
              </w:rPr>
              <w:t> </w:t>
            </w:r>
            <w:r w:rsidRPr="00943897">
              <w:rPr>
                <w:rFonts w:eastAsiaTheme="minorHAnsi"/>
                <w:sz w:val="20"/>
                <w:szCs w:val="20"/>
                <w:lang w:val="fr-BE"/>
              </w:rPr>
              <w:t> </w:t>
            </w:r>
            <w:r w:rsidRPr="00943897">
              <w:rPr>
                <w:rFonts w:eastAsiaTheme="minorHAnsi"/>
                <w:sz w:val="20"/>
                <w:szCs w:val="20"/>
                <w:lang w:val="fr-BE"/>
              </w:rPr>
              <w:t> </w:t>
            </w:r>
            <w:r w:rsidRPr="00943897">
              <w:rPr>
                <w:rFonts w:eastAsiaTheme="minorHAnsi"/>
                <w:sz w:val="20"/>
                <w:szCs w:val="20"/>
                <w:lang w:val="fr-BE"/>
              </w:rPr>
              <w:t> </w:t>
            </w:r>
            <w:r w:rsidRPr="00943897">
              <w:rPr>
                <w:rFonts w:eastAsiaTheme="minorHAnsi"/>
                <w:sz w:val="20"/>
                <w:szCs w:val="20"/>
                <w:lang w:val="fr-BE"/>
              </w:rPr>
              <w:t> </w:t>
            </w:r>
            <w:r w:rsidRPr="00943897">
              <w:rPr>
                <w:sz w:val="20"/>
                <w:szCs w:val="20"/>
                <w:lang w:val="fr-BE"/>
              </w:rPr>
              <w:fldChar w:fldCharType="end"/>
            </w:r>
          </w:p>
        </w:tc>
      </w:tr>
      <w:tr w:rsidR="00F2730E" w:rsidRPr="00850218" w14:paraId="6E30F0D6" w14:textId="77777777" w:rsidTr="0071697A">
        <w:trPr>
          <w:trHeight w:val="437"/>
          <w:jc w:val="center"/>
        </w:trPr>
        <w:tc>
          <w:tcPr>
            <w:tcW w:w="495" w:type="dxa"/>
            <w:shd w:val="clear" w:color="auto" w:fill="auto"/>
          </w:tcPr>
          <w:p w14:paraId="71BE5426" w14:textId="77777777" w:rsidR="00F2730E" w:rsidRPr="00850218" w:rsidRDefault="00F2730E" w:rsidP="0071697A">
            <w:pPr>
              <w:pStyle w:val="Plattetekst"/>
              <w:rPr>
                <w:sz w:val="20"/>
                <w:szCs w:val="20"/>
                <w:lang w:val="fr-BE" w:bidi="nl-NL"/>
              </w:rPr>
            </w:pPr>
            <w:r w:rsidRPr="00850218">
              <w:rPr>
                <w:sz w:val="20"/>
                <w:szCs w:val="20"/>
                <w:lang w:val="fr-BE" w:bidi="nl-NL"/>
              </w:rPr>
              <w:t>6.</w:t>
            </w:r>
          </w:p>
        </w:tc>
        <w:tc>
          <w:tcPr>
            <w:tcW w:w="3474" w:type="dxa"/>
            <w:shd w:val="clear" w:color="auto" w:fill="auto"/>
          </w:tcPr>
          <w:p w14:paraId="2DAF2347" w14:textId="77777777" w:rsidR="00F2730E" w:rsidRPr="00850218" w:rsidRDefault="00F2730E" w:rsidP="0071697A">
            <w:pPr>
              <w:pStyle w:val="Plattetekst"/>
              <w:rPr>
                <w:sz w:val="20"/>
                <w:szCs w:val="20"/>
                <w:lang w:val="fr-BE" w:bidi="nl-NL"/>
              </w:rPr>
            </w:pPr>
            <w:r>
              <w:rPr>
                <w:sz w:val="20"/>
                <w:szCs w:val="20"/>
                <w:lang w:val="fr-BE" w:bidi="nl-NL"/>
              </w:rPr>
              <w:t>Principes et méthodes d’anesthésie et analgésie</w:t>
            </w:r>
          </w:p>
        </w:tc>
        <w:tc>
          <w:tcPr>
            <w:tcW w:w="284" w:type="dxa"/>
            <w:shd w:val="clear" w:color="auto" w:fill="auto"/>
            <w:vAlign w:val="bottom"/>
          </w:tcPr>
          <w:p w14:paraId="32E91CCE" w14:textId="77777777" w:rsidR="00F2730E" w:rsidRPr="00850218" w:rsidRDefault="00F2730E" w:rsidP="007A40EC">
            <w:pPr>
              <w:pStyle w:val="FieldText"/>
              <w:rPr>
                <w:sz w:val="20"/>
                <w:szCs w:val="20"/>
                <w:lang w:val="fr-BE"/>
              </w:rPr>
            </w:pPr>
          </w:p>
        </w:tc>
        <w:tc>
          <w:tcPr>
            <w:tcW w:w="6600" w:type="dxa"/>
            <w:shd w:val="clear" w:color="auto" w:fill="auto"/>
          </w:tcPr>
          <w:p w14:paraId="3402E5A6" w14:textId="77777777" w:rsidR="00F2730E" w:rsidRDefault="00F2730E" w:rsidP="007A40EC">
            <w:r w:rsidRPr="00943897">
              <w:rPr>
                <w:sz w:val="20"/>
                <w:szCs w:val="20"/>
                <w:lang w:val="fr-BE"/>
              </w:rPr>
              <w:fldChar w:fldCharType="begin">
                <w:ffData>
                  <w:name w:val="Text3"/>
                  <w:enabled/>
                  <w:calcOnExit w:val="0"/>
                  <w:textInput/>
                </w:ffData>
              </w:fldChar>
            </w:r>
            <w:r w:rsidRPr="00943897">
              <w:rPr>
                <w:sz w:val="20"/>
                <w:szCs w:val="20"/>
                <w:lang w:val="fr-BE"/>
              </w:rPr>
              <w:instrText xml:space="preserve"> FORMTEXT </w:instrText>
            </w:r>
            <w:r w:rsidRPr="00943897">
              <w:rPr>
                <w:sz w:val="20"/>
                <w:szCs w:val="20"/>
                <w:lang w:val="fr-BE"/>
              </w:rPr>
            </w:r>
            <w:r w:rsidRPr="00943897">
              <w:rPr>
                <w:sz w:val="20"/>
                <w:szCs w:val="20"/>
                <w:lang w:val="fr-BE"/>
              </w:rPr>
              <w:fldChar w:fldCharType="separate"/>
            </w:r>
            <w:r w:rsidRPr="00943897">
              <w:rPr>
                <w:rFonts w:eastAsiaTheme="minorHAnsi"/>
                <w:sz w:val="20"/>
                <w:szCs w:val="20"/>
                <w:lang w:val="fr-BE"/>
              </w:rPr>
              <w:t> </w:t>
            </w:r>
            <w:r w:rsidRPr="00943897">
              <w:rPr>
                <w:rFonts w:eastAsiaTheme="minorHAnsi"/>
                <w:sz w:val="20"/>
                <w:szCs w:val="20"/>
                <w:lang w:val="fr-BE"/>
              </w:rPr>
              <w:t> </w:t>
            </w:r>
            <w:r w:rsidRPr="00943897">
              <w:rPr>
                <w:rFonts w:eastAsiaTheme="minorHAnsi"/>
                <w:sz w:val="20"/>
                <w:szCs w:val="20"/>
                <w:lang w:val="fr-BE"/>
              </w:rPr>
              <w:t> </w:t>
            </w:r>
            <w:r w:rsidRPr="00943897">
              <w:rPr>
                <w:rFonts w:eastAsiaTheme="minorHAnsi"/>
                <w:sz w:val="20"/>
                <w:szCs w:val="20"/>
                <w:lang w:val="fr-BE"/>
              </w:rPr>
              <w:t> </w:t>
            </w:r>
            <w:r w:rsidRPr="00943897">
              <w:rPr>
                <w:rFonts w:eastAsiaTheme="minorHAnsi"/>
                <w:sz w:val="20"/>
                <w:szCs w:val="20"/>
                <w:lang w:val="fr-BE"/>
              </w:rPr>
              <w:t> </w:t>
            </w:r>
            <w:r w:rsidRPr="00943897">
              <w:rPr>
                <w:sz w:val="20"/>
                <w:szCs w:val="20"/>
                <w:lang w:val="fr-BE"/>
              </w:rPr>
              <w:fldChar w:fldCharType="end"/>
            </w:r>
          </w:p>
        </w:tc>
      </w:tr>
      <w:tr w:rsidR="00F2730E" w:rsidRPr="00850218" w14:paraId="0A6F4F8F" w14:textId="77777777" w:rsidTr="0071697A">
        <w:trPr>
          <w:trHeight w:val="437"/>
          <w:jc w:val="center"/>
        </w:trPr>
        <w:tc>
          <w:tcPr>
            <w:tcW w:w="495" w:type="dxa"/>
            <w:shd w:val="clear" w:color="auto" w:fill="auto"/>
          </w:tcPr>
          <w:p w14:paraId="66943248" w14:textId="77777777" w:rsidR="00F2730E" w:rsidRPr="00850218" w:rsidRDefault="00F2730E" w:rsidP="0071697A">
            <w:pPr>
              <w:pStyle w:val="Plattetekst"/>
              <w:rPr>
                <w:sz w:val="20"/>
                <w:szCs w:val="20"/>
                <w:lang w:val="fr-BE" w:bidi="nl-NL"/>
              </w:rPr>
            </w:pPr>
            <w:r w:rsidRPr="00850218">
              <w:rPr>
                <w:sz w:val="20"/>
                <w:szCs w:val="20"/>
                <w:lang w:val="fr-BE" w:bidi="nl-NL"/>
              </w:rPr>
              <w:t>7.</w:t>
            </w:r>
          </w:p>
        </w:tc>
        <w:tc>
          <w:tcPr>
            <w:tcW w:w="3474" w:type="dxa"/>
            <w:shd w:val="clear" w:color="auto" w:fill="auto"/>
          </w:tcPr>
          <w:p w14:paraId="5E59EDC3" w14:textId="77777777" w:rsidR="00F2730E" w:rsidRPr="00850218" w:rsidRDefault="00F2730E" w:rsidP="0071697A">
            <w:pPr>
              <w:pStyle w:val="Plattetekst"/>
              <w:rPr>
                <w:sz w:val="20"/>
                <w:szCs w:val="20"/>
                <w:lang w:val="fr-BE" w:bidi="nl-NL"/>
              </w:rPr>
            </w:pPr>
            <w:r>
              <w:rPr>
                <w:sz w:val="20"/>
                <w:szCs w:val="20"/>
                <w:lang w:val="fr-BE" w:bidi="nl-NL"/>
              </w:rPr>
              <w:t>Principes de base de chirurgie et d’asepsie chirurgicale</w:t>
            </w:r>
          </w:p>
        </w:tc>
        <w:tc>
          <w:tcPr>
            <w:tcW w:w="284" w:type="dxa"/>
            <w:shd w:val="clear" w:color="auto" w:fill="auto"/>
            <w:vAlign w:val="bottom"/>
          </w:tcPr>
          <w:p w14:paraId="3B034A7A" w14:textId="77777777" w:rsidR="00F2730E" w:rsidRPr="00850218" w:rsidRDefault="00F2730E" w:rsidP="007A40EC">
            <w:pPr>
              <w:pStyle w:val="FieldText"/>
              <w:rPr>
                <w:sz w:val="20"/>
                <w:szCs w:val="20"/>
                <w:lang w:val="fr-BE"/>
              </w:rPr>
            </w:pPr>
          </w:p>
        </w:tc>
        <w:tc>
          <w:tcPr>
            <w:tcW w:w="6600" w:type="dxa"/>
            <w:shd w:val="clear" w:color="auto" w:fill="auto"/>
          </w:tcPr>
          <w:p w14:paraId="084CEEBC" w14:textId="77777777" w:rsidR="00F2730E" w:rsidRDefault="00F2730E" w:rsidP="007A40EC">
            <w:r w:rsidRPr="00943897">
              <w:rPr>
                <w:sz w:val="20"/>
                <w:szCs w:val="20"/>
                <w:lang w:val="fr-BE"/>
              </w:rPr>
              <w:fldChar w:fldCharType="begin">
                <w:ffData>
                  <w:name w:val="Text3"/>
                  <w:enabled/>
                  <w:calcOnExit w:val="0"/>
                  <w:textInput/>
                </w:ffData>
              </w:fldChar>
            </w:r>
            <w:r w:rsidRPr="00943897">
              <w:rPr>
                <w:sz w:val="20"/>
                <w:szCs w:val="20"/>
                <w:lang w:val="fr-BE"/>
              </w:rPr>
              <w:instrText xml:space="preserve"> FORMTEXT </w:instrText>
            </w:r>
            <w:r w:rsidRPr="00943897">
              <w:rPr>
                <w:sz w:val="20"/>
                <w:szCs w:val="20"/>
                <w:lang w:val="fr-BE"/>
              </w:rPr>
            </w:r>
            <w:r w:rsidRPr="00943897">
              <w:rPr>
                <w:sz w:val="20"/>
                <w:szCs w:val="20"/>
                <w:lang w:val="fr-BE"/>
              </w:rPr>
              <w:fldChar w:fldCharType="separate"/>
            </w:r>
            <w:r w:rsidRPr="00943897">
              <w:rPr>
                <w:rFonts w:eastAsiaTheme="minorHAnsi"/>
                <w:sz w:val="20"/>
                <w:szCs w:val="20"/>
                <w:lang w:val="fr-BE"/>
              </w:rPr>
              <w:t> </w:t>
            </w:r>
            <w:r w:rsidRPr="00943897">
              <w:rPr>
                <w:rFonts w:eastAsiaTheme="minorHAnsi"/>
                <w:sz w:val="20"/>
                <w:szCs w:val="20"/>
                <w:lang w:val="fr-BE"/>
              </w:rPr>
              <w:t> </w:t>
            </w:r>
            <w:r w:rsidRPr="00943897">
              <w:rPr>
                <w:rFonts w:eastAsiaTheme="minorHAnsi"/>
                <w:sz w:val="20"/>
                <w:szCs w:val="20"/>
                <w:lang w:val="fr-BE"/>
              </w:rPr>
              <w:t> </w:t>
            </w:r>
            <w:r w:rsidRPr="00943897">
              <w:rPr>
                <w:rFonts w:eastAsiaTheme="minorHAnsi"/>
                <w:sz w:val="20"/>
                <w:szCs w:val="20"/>
                <w:lang w:val="fr-BE"/>
              </w:rPr>
              <w:t> </w:t>
            </w:r>
            <w:r w:rsidRPr="00943897">
              <w:rPr>
                <w:rFonts w:eastAsiaTheme="minorHAnsi"/>
                <w:sz w:val="20"/>
                <w:szCs w:val="20"/>
                <w:lang w:val="fr-BE"/>
              </w:rPr>
              <w:t> </w:t>
            </w:r>
            <w:r w:rsidRPr="00943897">
              <w:rPr>
                <w:sz w:val="20"/>
                <w:szCs w:val="20"/>
                <w:lang w:val="fr-BE"/>
              </w:rPr>
              <w:fldChar w:fldCharType="end"/>
            </w:r>
          </w:p>
        </w:tc>
      </w:tr>
      <w:tr w:rsidR="00F2730E" w:rsidRPr="00850218" w14:paraId="3F64E802" w14:textId="77777777" w:rsidTr="0071697A">
        <w:trPr>
          <w:trHeight w:val="437"/>
          <w:jc w:val="center"/>
        </w:trPr>
        <w:tc>
          <w:tcPr>
            <w:tcW w:w="495" w:type="dxa"/>
            <w:shd w:val="clear" w:color="auto" w:fill="auto"/>
          </w:tcPr>
          <w:p w14:paraId="6B4BC955" w14:textId="77777777" w:rsidR="00F2730E" w:rsidRPr="00850218" w:rsidRDefault="00F2730E" w:rsidP="0071697A">
            <w:pPr>
              <w:pStyle w:val="Plattetekst"/>
              <w:rPr>
                <w:sz w:val="20"/>
                <w:szCs w:val="20"/>
                <w:lang w:val="fr-BE" w:bidi="nl-NL"/>
              </w:rPr>
            </w:pPr>
            <w:r w:rsidRPr="00850218">
              <w:rPr>
                <w:sz w:val="20"/>
                <w:szCs w:val="20"/>
                <w:lang w:val="fr-BE" w:bidi="nl-NL"/>
              </w:rPr>
              <w:t>8.</w:t>
            </w:r>
          </w:p>
        </w:tc>
        <w:tc>
          <w:tcPr>
            <w:tcW w:w="3474" w:type="dxa"/>
            <w:shd w:val="clear" w:color="auto" w:fill="auto"/>
          </w:tcPr>
          <w:p w14:paraId="5577BE69" w14:textId="77777777" w:rsidR="00F2730E" w:rsidRPr="00850218" w:rsidRDefault="00F2730E" w:rsidP="0071697A">
            <w:pPr>
              <w:pStyle w:val="Plattetekst"/>
              <w:rPr>
                <w:sz w:val="20"/>
                <w:szCs w:val="20"/>
                <w:lang w:val="fr-BE" w:bidi="nl-NL"/>
              </w:rPr>
            </w:pPr>
            <w:r>
              <w:rPr>
                <w:sz w:val="20"/>
                <w:szCs w:val="20"/>
                <w:lang w:val="fr-BE" w:bidi="nl-NL"/>
              </w:rPr>
              <w:t>Principes et méthodes d’euthanasie</w:t>
            </w:r>
          </w:p>
        </w:tc>
        <w:tc>
          <w:tcPr>
            <w:tcW w:w="284" w:type="dxa"/>
            <w:shd w:val="clear" w:color="auto" w:fill="auto"/>
            <w:vAlign w:val="bottom"/>
          </w:tcPr>
          <w:p w14:paraId="6DD097C9" w14:textId="77777777" w:rsidR="00F2730E" w:rsidRPr="00850218" w:rsidRDefault="00F2730E" w:rsidP="007A40EC">
            <w:pPr>
              <w:pStyle w:val="FieldText"/>
              <w:rPr>
                <w:sz w:val="20"/>
                <w:szCs w:val="20"/>
                <w:lang w:val="fr-BE"/>
              </w:rPr>
            </w:pPr>
          </w:p>
        </w:tc>
        <w:tc>
          <w:tcPr>
            <w:tcW w:w="6600" w:type="dxa"/>
            <w:shd w:val="clear" w:color="auto" w:fill="auto"/>
          </w:tcPr>
          <w:p w14:paraId="765BEB75" w14:textId="77777777" w:rsidR="00F2730E" w:rsidRDefault="00F2730E" w:rsidP="007A40EC">
            <w:r w:rsidRPr="00943897">
              <w:rPr>
                <w:sz w:val="20"/>
                <w:szCs w:val="20"/>
                <w:lang w:val="fr-BE"/>
              </w:rPr>
              <w:fldChar w:fldCharType="begin">
                <w:ffData>
                  <w:name w:val="Text3"/>
                  <w:enabled/>
                  <w:calcOnExit w:val="0"/>
                  <w:textInput/>
                </w:ffData>
              </w:fldChar>
            </w:r>
            <w:r w:rsidRPr="00943897">
              <w:rPr>
                <w:sz w:val="20"/>
                <w:szCs w:val="20"/>
                <w:lang w:val="fr-BE"/>
              </w:rPr>
              <w:instrText xml:space="preserve"> FORMTEXT </w:instrText>
            </w:r>
            <w:r w:rsidRPr="00943897">
              <w:rPr>
                <w:sz w:val="20"/>
                <w:szCs w:val="20"/>
                <w:lang w:val="fr-BE"/>
              </w:rPr>
            </w:r>
            <w:r w:rsidRPr="00943897">
              <w:rPr>
                <w:sz w:val="20"/>
                <w:szCs w:val="20"/>
                <w:lang w:val="fr-BE"/>
              </w:rPr>
              <w:fldChar w:fldCharType="separate"/>
            </w:r>
            <w:r w:rsidRPr="00943897">
              <w:rPr>
                <w:rFonts w:eastAsiaTheme="minorHAnsi"/>
                <w:sz w:val="20"/>
                <w:szCs w:val="20"/>
                <w:lang w:val="fr-BE"/>
              </w:rPr>
              <w:t> </w:t>
            </w:r>
            <w:r w:rsidRPr="00943897">
              <w:rPr>
                <w:rFonts w:eastAsiaTheme="minorHAnsi"/>
                <w:sz w:val="20"/>
                <w:szCs w:val="20"/>
                <w:lang w:val="fr-BE"/>
              </w:rPr>
              <w:t> </w:t>
            </w:r>
            <w:r w:rsidRPr="00943897">
              <w:rPr>
                <w:rFonts w:eastAsiaTheme="minorHAnsi"/>
                <w:sz w:val="20"/>
                <w:szCs w:val="20"/>
                <w:lang w:val="fr-BE"/>
              </w:rPr>
              <w:t> </w:t>
            </w:r>
            <w:r w:rsidRPr="00943897">
              <w:rPr>
                <w:rFonts w:eastAsiaTheme="minorHAnsi"/>
                <w:sz w:val="20"/>
                <w:szCs w:val="20"/>
                <w:lang w:val="fr-BE"/>
              </w:rPr>
              <w:t> </w:t>
            </w:r>
            <w:r w:rsidRPr="00943897">
              <w:rPr>
                <w:rFonts w:eastAsiaTheme="minorHAnsi"/>
                <w:sz w:val="20"/>
                <w:szCs w:val="20"/>
                <w:lang w:val="fr-BE"/>
              </w:rPr>
              <w:t> </w:t>
            </w:r>
            <w:r w:rsidRPr="00943897">
              <w:rPr>
                <w:sz w:val="20"/>
                <w:szCs w:val="20"/>
                <w:lang w:val="fr-BE"/>
              </w:rPr>
              <w:fldChar w:fldCharType="end"/>
            </w:r>
          </w:p>
        </w:tc>
      </w:tr>
      <w:tr w:rsidR="00F2730E" w:rsidRPr="00850218" w14:paraId="422F4691" w14:textId="77777777" w:rsidTr="0071697A">
        <w:trPr>
          <w:trHeight w:val="437"/>
          <w:jc w:val="center"/>
        </w:trPr>
        <w:tc>
          <w:tcPr>
            <w:tcW w:w="495" w:type="dxa"/>
            <w:shd w:val="clear" w:color="auto" w:fill="auto"/>
          </w:tcPr>
          <w:p w14:paraId="1D255BFC" w14:textId="77777777" w:rsidR="00F2730E" w:rsidRPr="00850218" w:rsidRDefault="00F2730E" w:rsidP="0071697A">
            <w:pPr>
              <w:pStyle w:val="Plattetekst"/>
              <w:rPr>
                <w:sz w:val="20"/>
                <w:szCs w:val="20"/>
                <w:lang w:val="fr-BE" w:bidi="nl-NL"/>
              </w:rPr>
            </w:pPr>
            <w:r w:rsidRPr="00850218">
              <w:rPr>
                <w:sz w:val="20"/>
                <w:szCs w:val="20"/>
                <w:lang w:val="fr-BE" w:bidi="nl-NL"/>
              </w:rPr>
              <w:t>9.</w:t>
            </w:r>
          </w:p>
        </w:tc>
        <w:tc>
          <w:tcPr>
            <w:tcW w:w="3474" w:type="dxa"/>
            <w:shd w:val="clear" w:color="auto" w:fill="auto"/>
          </w:tcPr>
          <w:p w14:paraId="3D46A26C" w14:textId="77777777" w:rsidR="00F2730E" w:rsidRPr="00850218" w:rsidRDefault="00F2730E" w:rsidP="0071697A">
            <w:pPr>
              <w:pStyle w:val="Plattetekst"/>
              <w:rPr>
                <w:sz w:val="20"/>
                <w:szCs w:val="20"/>
                <w:lang w:val="fr-BE" w:bidi="nl-NL"/>
              </w:rPr>
            </w:pPr>
            <w:r>
              <w:rPr>
                <w:sz w:val="20"/>
                <w:szCs w:val="20"/>
                <w:lang w:val="fr-BE" w:bidi="nl-NL"/>
              </w:rPr>
              <w:t>Bien-être animal : étude des besoins et évaluation des niveaux de stress, douleur, angoisse et inconfort subis par l’animal de laboratoire</w:t>
            </w:r>
          </w:p>
        </w:tc>
        <w:tc>
          <w:tcPr>
            <w:tcW w:w="284" w:type="dxa"/>
            <w:shd w:val="clear" w:color="auto" w:fill="auto"/>
            <w:vAlign w:val="bottom"/>
          </w:tcPr>
          <w:p w14:paraId="59D1D4D6" w14:textId="77777777" w:rsidR="00F2730E" w:rsidRPr="00850218" w:rsidRDefault="00F2730E" w:rsidP="007A40EC">
            <w:pPr>
              <w:pStyle w:val="FieldText"/>
              <w:rPr>
                <w:sz w:val="20"/>
                <w:szCs w:val="20"/>
                <w:lang w:val="fr-BE"/>
              </w:rPr>
            </w:pPr>
          </w:p>
        </w:tc>
        <w:tc>
          <w:tcPr>
            <w:tcW w:w="6600" w:type="dxa"/>
            <w:shd w:val="clear" w:color="auto" w:fill="auto"/>
          </w:tcPr>
          <w:p w14:paraId="61DEFA25" w14:textId="77777777" w:rsidR="00F2730E" w:rsidRDefault="00F2730E" w:rsidP="007A40EC">
            <w:r w:rsidRPr="00943897">
              <w:rPr>
                <w:sz w:val="20"/>
                <w:szCs w:val="20"/>
                <w:lang w:val="fr-BE"/>
              </w:rPr>
              <w:fldChar w:fldCharType="begin">
                <w:ffData>
                  <w:name w:val="Text3"/>
                  <w:enabled/>
                  <w:calcOnExit w:val="0"/>
                  <w:textInput/>
                </w:ffData>
              </w:fldChar>
            </w:r>
            <w:r w:rsidRPr="00943897">
              <w:rPr>
                <w:sz w:val="20"/>
                <w:szCs w:val="20"/>
                <w:lang w:val="fr-BE"/>
              </w:rPr>
              <w:instrText xml:space="preserve"> FORMTEXT </w:instrText>
            </w:r>
            <w:r w:rsidRPr="00943897">
              <w:rPr>
                <w:sz w:val="20"/>
                <w:szCs w:val="20"/>
                <w:lang w:val="fr-BE"/>
              </w:rPr>
            </w:r>
            <w:r w:rsidRPr="00943897">
              <w:rPr>
                <w:sz w:val="20"/>
                <w:szCs w:val="20"/>
                <w:lang w:val="fr-BE"/>
              </w:rPr>
              <w:fldChar w:fldCharType="separate"/>
            </w:r>
            <w:r w:rsidRPr="00943897">
              <w:rPr>
                <w:rFonts w:eastAsiaTheme="minorHAnsi"/>
                <w:sz w:val="20"/>
                <w:szCs w:val="20"/>
                <w:lang w:val="fr-BE"/>
              </w:rPr>
              <w:t> </w:t>
            </w:r>
            <w:r w:rsidRPr="00943897">
              <w:rPr>
                <w:rFonts w:eastAsiaTheme="minorHAnsi"/>
                <w:sz w:val="20"/>
                <w:szCs w:val="20"/>
                <w:lang w:val="fr-BE"/>
              </w:rPr>
              <w:t> </w:t>
            </w:r>
            <w:r w:rsidRPr="00943897">
              <w:rPr>
                <w:rFonts w:eastAsiaTheme="minorHAnsi"/>
                <w:sz w:val="20"/>
                <w:szCs w:val="20"/>
                <w:lang w:val="fr-BE"/>
              </w:rPr>
              <w:t> </w:t>
            </w:r>
            <w:r w:rsidRPr="00943897">
              <w:rPr>
                <w:rFonts w:eastAsiaTheme="minorHAnsi"/>
                <w:sz w:val="20"/>
                <w:szCs w:val="20"/>
                <w:lang w:val="fr-BE"/>
              </w:rPr>
              <w:t> </w:t>
            </w:r>
            <w:r w:rsidRPr="00943897">
              <w:rPr>
                <w:rFonts w:eastAsiaTheme="minorHAnsi"/>
                <w:sz w:val="20"/>
                <w:szCs w:val="20"/>
                <w:lang w:val="fr-BE"/>
              </w:rPr>
              <w:t> </w:t>
            </w:r>
            <w:r w:rsidRPr="00943897">
              <w:rPr>
                <w:sz w:val="20"/>
                <w:szCs w:val="20"/>
                <w:lang w:val="fr-BE"/>
              </w:rPr>
              <w:fldChar w:fldCharType="end"/>
            </w:r>
          </w:p>
        </w:tc>
      </w:tr>
      <w:tr w:rsidR="00F2730E" w:rsidRPr="00850218" w14:paraId="5C185393" w14:textId="77777777" w:rsidTr="0071697A">
        <w:trPr>
          <w:trHeight w:val="437"/>
          <w:jc w:val="center"/>
        </w:trPr>
        <w:tc>
          <w:tcPr>
            <w:tcW w:w="495" w:type="dxa"/>
            <w:shd w:val="clear" w:color="auto" w:fill="auto"/>
          </w:tcPr>
          <w:p w14:paraId="2AB2FC72" w14:textId="77777777" w:rsidR="00F2730E" w:rsidRPr="00850218" w:rsidRDefault="00F2730E" w:rsidP="0071697A">
            <w:pPr>
              <w:pStyle w:val="Plattetekst"/>
              <w:rPr>
                <w:sz w:val="20"/>
                <w:szCs w:val="20"/>
                <w:lang w:val="fr-BE" w:bidi="nl-NL"/>
              </w:rPr>
            </w:pPr>
            <w:r w:rsidRPr="00850218">
              <w:rPr>
                <w:sz w:val="20"/>
                <w:szCs w:val="20"/>
                <w:lang w:val="fr-BE" w:bidi="nl-NL"/>
              </w:rPr>
              <w:t>10.</w:t>
            </w:r>
          </w:p>
        </w:tc>
        <w:tc>
          <w:tcPr>
            <w:tcW w:w="3474" w:type="dxa"/>
            <w:shd w:val="clear" w:color="auto" w:fill="auto"/>
          </w:tcPr>
          <w:p w14:paraId="2F8B7E1A" w14:textId="77777777" w:rsidR="00F2730E" w:rsidRPr="00850218" w:rsidRDefault="00F2730E" w:rsidP="0071697A">
            <w:pPr>
              <w:pStyle w:val="Plattetekst"/>
              <w:rPr>
                <w:sz w:val="20"/>
                <w:szCs w:val="20"/>
                <w:lang w:val="fr-BE" w:bidi="nl-NL"/>
              </w:rPr>
            </w:pPr>
            <w:r>
              <w:rPr>
                <w:sz w:val="20"/>
                <w:szCs w:val="20"/>
                <w:lang w:val="fr-BE" w:bidi="nl-NL"/>
              </w:rPr>
              <w:t>Contrôle et enrichissement de l’environnement</w:t>
            </w:r>
          </w:p>
        </w:tc>
        <w:tc>
          <w:tcPr>
            <w:tcW w:w="284" w:type="dxa"/>
            <w:shd w:val="clear" w:color="auto" w:fill="auto"/>
            <w:vAlign w:val="bottom"/>
          </w:tcPr>
          <w:p w14:paraId="15717960" w14:textId="77777777" w:rsidR="00F2730E" w:rsidRPr="00850218" w:rsidRDefault="00F2730E" w:rsidP="007A40EC">
            <w:pPr>
              <w:pStyle w:val="FieldText"/>
              <w:rPr>
                <w:sz w:val="20"/>
                <w:szCs w:val="20"/>
                <w:lang w:val="fr-BE"/>
              </w:rPr>
            </w:pPr>
          </w:p>
        </w:tc>
        <w:tc>
          <w:tcPr>
            <w:tcW w:w="6600" w:type="dxa"/>
            <w:shd w:val="clear" w:color="auto" w:fill="auto"/>
          </w:tcPr>
          <w:p w14:paraId="3D4A07C1" w14:textId="77777777" w:rsidR="00F2730E" w:rsidRDefault="00F2730E" w:rsidP="007A40EC">
            <w:r w:rsidRPr="00943897">
              <w:rPr>
                <w:sz w:val="20"/>
                <w:szCs w:val="20"/>
                <w:lang w:val="fr-BE"/>
              </w:rPr>
              <w:fldChar w:fldCharType="begin">
                <w:ffData>
                  <w:name w:val="Text3"/>
                  <w:enabled/>
                  <w:calcOnExit w:val="0"/>
                  <w:textInput/>
                </w:ffData>
              </w:fldChar>
            </w:r>
            <w:r w:rsidRPr="00943897">
              <w:rPr>
                <w:sz w:val="20"/>
                <w:szCs w:val="20"/>
                <w:lang w:val="fr-BE"/>
              </w:rPr>
              <w:instrText xml:space="preserve"> FORMTEXT </w:instrText>
            </w:r>
            <w:r w:rsidRPr="00943897">
              <w:rPr>
                <w:sz w:val="20"/>
                <w:szCs w:val="20"/>
                <w:lang w:val="fr-BE"/>
              </w:rPr>
            </w:r>
            <w:r w:rsidRPr="00943897">
              <w:rPr>
                <w:sz w:val="20"/>
                <w:szCs w:val="20"/>
                <w:lang w:val="fr-BE"/>
              </w:rPr>
              <w:fldChar w:fldCharType="separate"/>
            </w:r>
            <w:r w:rsidRPr="00943897">
              <w:rPr>
                <w:rFonts w:eastAsiaTheme="minorHAnsi"/>
                <w:sz w:val="20"/>
                <w:szCs w:val="20"/>
                <w:lang w:val="fr-BE"/>
              </w:rPr>
              <w:t> </w:t>
            </w:r>
            <w:r w:rsidRPr="00943897">
              <w:rPr>
                <w:rFonts w:eastAsiaTheme="minorHAnsi"/>
                <w:sz w:val="20"/>
                <w:szCs w:val="20"/>
                <w:lang w:val="fr-BE"/>
              </w:rPr>
              <w:t> </w:t>
            </w:r>
            <w:r w:rsidRPr="00943897">
              <w:rPr>
                <w:rFonts w:eastAsiaTheme="minorHAnsi"/>
                <w:sz w:val="20"/>
                <w:szCs w:val="20"/>
                <w:lang w:val="fr-BE"/>
              </w:rPr>
              <w:t> </w:t>
            </w:r>
            <w:r w:rsidRPr="00943897">
              <w:rPr>
                <w:rFonts w:eastAsiaTheme="minorHAnsi"/>
                <w:sz w:val="20"/>
                <w:szCs w:val="20"/>
                <w:lang w:val="fr-BE"/>
              </w:rPr>
              <w:t> </w:t>
            </w:r>
            <w:r w:rsidRPr="00943897">
              <w:rPr>
                <w:rFonts w:eastAsiaTheme="minorHAnsi"/>
                <w:sz w:val="20"/>
                <w:szCs w:val="20"/>
                <w:lang w:val="fr-BE"/>
              </w:rPr>
              <w:t> </w:t>
            </w:r>
            <w:r w:rsidRPr="00943897">
              <w:rPr>
                <w:sz w:val="20"/>
                <w:szCs w:val="20"/>
                <w:lang w:val="fr-BE"/>
              </w:rPr>
              <w:fldChar w:fldCharType="end"/>
            </w:r>
          </w:p>
        </w:tc>
      </w:tr>
      <w:tr w:rsidR="00F2730E" w:rsidRPr="00850218" w14:paraId="5B253C9F" w14:textId="77777777" w:rsidTr="0071697A">
        <w:trPr>
          <w:trHeight w:val="437"/>
          <w:jc w:val="center"/>
        </w:trPr>
        <w:tc>
          <w:tcPr>
            <w:tcW w:w="495" w:type="dxa"/>
            <w:shd w:val="clear" w:color="auto" w:fill="auto"/>
          </w:tcPr>
          <w:p w14:paraId="2C4B0DCA" w14:textId="77777777" w:rsidR="00F2730E" w:rsidRPr="00850218" w:rsidRDefault="00F2730E" w:rsidP="0071697A">
            <w:pPr>
              <w:pStyle w:val="Plattetekst"/>
              <w:rPr>
                <w:sz w:val="20"/>
                <w:szCs w:val="20"/>
                <w:lang w:val="fr-BE" w:bidi="nl-NL"/>
              </w:rPr>
            </w:pPr>
            <w:r w:rsidRPr="00850218">
              <w:rPr>
                <w:sz w:val="20"/>
                <w:szCs w:val="20"/>
                <w:lang w:val="fr-BE" w:bidi="nl-NL"/>
              </w:rPr>
              <w:t>11.</w:t>
            </w:r>
          </w:p>
        </w:tc>
        <w:tc>
          <w:tcPr>
            <w:tcW w:w="3474" w:type="dxa"/>
            <w:shd w:val="clear" w:color="auto" w:fill="auto"/>
          </w:tcPr>
          <w:p w14:paraId="565CBAA0" w14:textId="77777777" w:rsidR="00F2730E" w:rsidRPr="00850218" w:rsidRDefault="00F2730E" w:rsidP="0071697A">
            <w:pPr>
              <w:pStyle w:val="Plattetekst"/>
              <w:rPr>
                <w:sz w:val="20"/>
                <w:szCs w:val="20"/>
                <w:lang w:val="fr-BE" w:bidi="nl-NL"/>
              </w:rPr>
            </w:pPr>
            <w:r>
              <w:rPr>
                <w:sz w:val="20"/>
                <w:szCs w:val="20"/>
                <w:lang w:val="fr-BE" w:bidi="nl-NL"/>
              </w:rPr>
              <w:t>Contrôle et identification des principales pathologies des animaux de laboratoire</w:t>
            </w:r>
          </w:p>
        </w:tc>
        <w:tc>
          <w:tcPr>
            <w:tcW w:w="284" w:type="dxa"/>
            <w:shd w:val="clear" w:color="auto" w:fill="auto"/>
            <w:vAlign w:val="bottom"/>
          </w:tcPr>
          <w:p w14:paraId="3E706777" w14:textId="77777777" w:rsidR="00F2730E" w:rsidRPr="00850218" w:rsidRDefault="00F2730E" w:rsidP="007A40EC">
            <w:pPr>
              <w:pStyle w:val="FieldText"/>
              <w:rPr>
                <w:sz w:val="20"/>
                <w:szCs w:val="20"/>
                <w:lang w:val="fr-BE"/>
              </w:rPr>
            </w:pPr>
          </w:p>
        </w:tc>
        <w:tc>
          <w:tcPr>
            <w:tcW w:w="6600" w:type="dxa"/>
            <w:shd w:val="clear" w:color="auto" w:fill="auto"/>
          </w:tcPr>
          <w:p w14:paraId="793E03D0" w14:textId="77777777" w:rsidR="00F2730E" w:rsidRDefault="00F2730E" w:rsidP="007A40EC">
            <w:r w:rsidRPr="00943897">
              <w:rPr>
                <w:sz w:val="20"/>
                <w:szCs w:val="20"/>
                <w:lang w:val="fr-BE"/>
              </w:rPr>
              <w:fldChar w:fldCharType="begin">
                <w:ffData>
                  <w:name w:val=""/>
                  <w:enabled/>
                  <w:calcOnExit w:val="0"/>
                  <w:textInput/>
                </w:ffData>
              </w:fldChar>
            </w:r>
            <w:r w:rsidRPr="00943897">
              <w:rPr>
                <w:sz w:val="20"/>
                <w:szCs w:val="20"/>
                <w:lang w:val="fr-BE"/>
              </w:rPr>
              <w:instrText xml:space="preserve"> FORMTEXT </w:instrText>
            </w:r>
            <w:r w:rsidRPr="00943897">
              <w:rPr>
                <w:sz w:val="20"/>
                <w:szCs w:val="20"/>
                <w:lang w:val="fr-BE"/>
              </w:rPr>
            </w:r>
            <w:r w:rsidRPr="00943897">
              <w:rPr>
                <w:sz w:val="20"/>
                <w:szCs w:val="20"/>
                <w:lang w:val="fr-BE"/>
              </w:rPr>
              <w:fldChar w:fldCharType="separate"/>
            </w:r>
            <w:r w:rsidRPr="00943897">
              <w:rPr>
                <w:rFonts w:eastAsiaTheme="minorHAnsi"/>
                <w:sz w:val="20"/>
                <w:szCs w:val="20"/>
                <w:lang w:val="fr-BE"/>
              </w:rPr>
              <w:t> </w:t>
            </w:r>
            <w:r w:rsidRPr="00943897">
              <w:rPr>
                <w:rFonts w:eastAsiaTheme="minorHAnsi"/>
                <w:sz w:val="20"/>
                <w:szCs w:val="20"/>
                <w:lang w:val="fr-BE"/>
              </w:rPr>
              <w:t> </w:t>
            </w:r>
            <w:r w:rsidRPr="00943897">
              <w:rPr>
                <w:rFonts w:eastAsiaTheme="minorHAnsi"/>
                <w:sz w:val="20"/>
                <w:szCs w:val="20"/>
                <w:lang w:val="fr-BE"/>
              </w:rPr>
              <w:t> </w:t>
            </w:r>
            <w:r w:rsidRPr="00943897">
              <w:rPr>
                <w:rFonts w:eastAsiaTheme="minorHAnsi"/>
                <w:sz w:val="20"/>
                <w:szCs w:val="20"/>
                <w:lang w:val="fr-BE"/>
              </w:rPr>
              <w:t> </w:t>
            </w:r>
            <w:r w:rsidRPr="00943897">
              <w:rPr>
                <w:rFonts w:eastAsiaTheme="minorHAnsi"/>
                <w:sz w:val="20"/>
                <w:szCs w:val="20"/>
                <w:lang w:val="fr-BE"/>
              </w:rPr>
              <w:t> </w:t>
            </w:r>
            <w:r w:rsidRPr="00943897">
              <w:rPr>
                <w:sz w:val="20"/>
                <w:szCs w:val="20"/>
                <w:lang w:val="fr-BE"/>
              </w:rPr>
              <w:fldChar w:fldCharType="end"/>
            </w:r>
          </w:p>
        </w:tc>
      </w:tr>
      <w:tr w:rsidR="00F2730E" w:rsidRPr="00850218" w14:paraId="16FA1D80" w14:textId="77777777" w:rsidTr="0071697A">
        <w:trPr>
          <w:trHeight w:val="437"/>
          <w:jc w:val="center"/>
        </w:trPr>
        <w:tc>
          <w:tcPr>
            <w:tcW w:w="495" w:type="dxa"/>
            <w:shd w:val="clear" w:color="auto" w:fill="auto"/>
          </w:tcPr>
          <w:p w14:paraId="3E93758E" w14:textId="77777777" w:rsidR="00F2730E" w:rsidRPr="00850218" w:rsidRDefault="00F2730E" w:rsidP="0071697A">
            <w:pPr>
              <w:pStyle w:val="Plattetekst"/>
              <w:rPr>
                <w:sz w:val="20"/>
                <w:szCs w:val="20"/>
                <w:lang w:val="fr-BE" w:bidi="nl-NL"/>
              </w:rPr>
            </w:pPr>
            <w:r>
              <w:rPr>
                <w:sz w:val="20"/>
                <w:szCs w:val="20"/>
                <w:lang w:val="fr-BE" w:bidi="nl-NL"/>
              </w:rPr>
              <w:t>12.</w:t>
            </w:r>
          </w:p>
        </w:tc>
        <w:tc>
          <w:tcPr>
            <w:tcW w:w="3474" w:type="dxa"/>
            <w:shd w:val="clear" w:color="auto" w:fill="auto"/>
          </w:tcPr>
          <w:p w14:paraId="3A11A19A" w14:textId="77777777" w:rsidR="00F2730E" w:rsidRPr="00850218" w:rsidRDefault="00F2730E" w:rsidP="0071697A">
            <w:pPr>
              <w:pStyle w:val="Plattetekst"/>
              <w:rPr>
                <w:sz w:val="20"/>
                <w:szCs w:val="20"/>
                <w:lang w:val="fr-BE" w:bidi="nl-NL"/>
              </w:rPr>
            </w:pPr>
            <w:r>
              <w:rPr>
                <w:sz w:val="20"/>
                <w:szCs w:val="20"/>
                <w:lang w:val="fr-BE" w:bidi="nl-NL"/>
              </w:rPr>
              <w:t>Réglementation relative à l’expérimentation animale : législation en vigueur en Belgique, principes éthiques de l’utilisation des animaux dans les expériences</w:t>
            </w:r>
          </w:p>
        </w:tc>
        <w:tc>
          <w:tcPr>
            <w:tcW w:w="284" w:type="dxa"/>
            <w:shd w:val="clear" w:color="auto" w:fill="auto"/>
            <w:vAlign w:val="bottom"/>
          </w:tcPr>
          <w:p w14:paraId="517162B1" w14:textId="77777777" w:rsidR="00F2730E" w:rsidRPr="00850218" w:rsidRDefault="00F2730E" w:rsidP="007A40EC">
            <w:pPr>
              <w:pStyle w:val="FieldText"/>
              <w:rPr>
                <w:sz w:val="20"/>
                <w:szCs w:val="20"/>
                <w:lang w:val="fr-BE"/>
              </w:rPr>
            </w:pPr>
          </w:p>
        </w:tc>
        <w:tc>
          <w:tcPr>
            <w:tcW w:w="6600" w:type="dxa"/>
            <w:shd w:val="clear" w:color="auto" w:fill="auto"/>
          </w:tcPr>
          <w:p w14:paraId="05E400AA" w14:textId="77777777" w:rsidR="00F2730E" w:rsidRPr="00943897" w:rsidRDefault="00F2730E" w:rsidP="007A40EC">
            <w:pPr>
              <w:rPr>
                <w:sz w:val="20"/>
                <w:szCs w:val="20"/>
                <w:lang w:val="fr-BE"/>
              </w:rPr>
            </w:pPr>
            <w:r w:rsidRPr="00943897">
              <w:rPr>
                <w:sz w:val="20"/>
                <w:szCs w:val="20"/>
                <w:lang w:val="fr-BE"/>
              </w:rPr>
              <w:fldChar w:fldCharType="begin">
                <w:ffData>
                  <w:name w:val=""/>
                  <w:enabled/>
                  <w:calcOnExit w:val="0"/>
                  <w:textInput/>
                </w:ffData>
              </w:fldChar>
            </w:r>
            <w:r w:rsidRPr="00943897">
              <w:rPr>
                <w:sz w:val="20"/>
                <w:szCs w:val="20"/>
                <w:lang w:val="fr-BE"/>
              </w:rPr>
              <w:instrText xml:space="preserve"> FORMTEXT </w:instrText>
            </w:r>
            <w:r w:rsidRPr="00943897">
              <w:rPr>
                <w:sz w:val="20"/>
                <w:szCs w:val="20"/>
                <w:lang w:val="fr-BE"/>
              </w:rPr>
            </w:r>
            <w:r w:rsidRPr="00943897">
              <w:rPr>
                <w:sz w:val="20"/>
                <w:szCs w:val="20"/>
                <w:lang w:val="fr-BE"/>
              </w:rPr>
              <w:fldChar w:fldCharType="separate"/>
            </w:r>
            <w:r w:rsidRPr="00943897">
              <w:rPr>
                <w:rFonts w:eastAsiaTheme="minorHAnsi"/>
                <w:sz w:val="20"/>
                <w:szCs w:val="20"/>
                <w:lang w:val="fr-BE"/>
              </w:rPr>
              <w:t> </w:t>
            </w:r>
            <w:r w:rsidRPr="00943897">
              <w:rPr>
                <w:rFonts w:eastAsiaTheme="minorHAnsi"/>
                <w:sz w:val="20"/>
                <w:szCs w:val="20"/>
                <w:lang w:val="fr-BE"/>
              </w:rPr>
              <w:t> </w:t>
            </w:r>
            <w:r w:rsidRPr="00943897">
              <w:rPr>
                <w:rFonts w:eastAsiaTheme="minorHAnsi"/>
                <w:sz w:val="20"/>
                <w:szCs w:val="20"/>
                <w:lang w:val="fr-BE"/>
              </w:rPr>
              <w:t> </w:t>
            </w:r>
            <w:r w:rsidRPr="00943897">
              <w:rPr>
                <w:rFonts w:eastAsiaTheme="minorHAnsi"/>
                <w:sz w:val="20"/>
                <w:szCs w:val="20"/>
                <w:lang w:val="fr-BE"/>
              </w:rPr>
              <w:t> </w:t>
            </w:r>
            <w:r w:rsidRPr="00943897">
              <w:rPr>
                <w:rFonts w:eastAsiaTheme="minorHAnsi"/>
                <w:sz w:val="20"/>
                <w:szCs w:val="20"/>
                <w:lang w:val="fr-BE"/>
              </w:rPr>
              <w:t> </w:t>
            </w:r>
            <w:r w:rsidRPr="00943897">
              <w:rPr>
                <w:sz w:val="20"/>
                <w:szCs w:val="20"/>
                <w:lang w:val="fr-BE"/>
              </w:rPr>
              <w:fldChar w:fldCharType="end"/>
            </w:r>
          </w:p>
        </w:tc>
      </w:tr>
      <w:tr w:rsidR="00F2730E" w:rsidRPr="00850218" w14:paraId="73150332" w14:textId="77777777" w:rsidTr="0071697A">
        <w:trPr>
          <w:trHeight w:val="437"/>
          <w:jc w:val="center"/>
        </w:trPr>
        <w:tc>
          <w:tcPr>
            <w:tcW w:w="495" w:type="dxa"/>
            <w:shd w:val="clear" w:color="auto" w:fill="auto"/>
          </w:tcPr>
          <w:p w14:paraId="144A83A1" w14:textId="77777777" w:rsidR="00F2730E" w:rsidRPr="00850218" w:rsidRDefault="00F2730E" w:rsidP="0071697A">
            <w:pPr>
              <w:pStyle w:val="Plattetekst"/>
              <w:rPr>
                <w:sz w:val="20"/>
                <w:szCs w:val="20"/>
                <w:lang w:val="fr-BE" w:bidi="nl-NL"/>
              </w:rPr>
            </w:pPr>
            <w:r>
              <w:rPr>
                <w:sz w:val="20"/>
                <w:szCs w:val="20"/>
                <w:lang w:val="fr-BE" w:bidi="nl-NL"/>
              </w:rPr>
              <w:t>13.</w:t>
            </w:r>
          </w:p>
        </w:tc>
        <w:tc>
          <w:tcPr>
            <w:tcW w:w="3474" w:type="dxa"/>
            <w:shd w:val="clear" w:color="auto" w:fill="auto"/>
          </w:tcPr>
          <w:p w14:paraId="09A87FF3" w14:textId="77777777" w:rsidR="00F2730E" w:rsidRPr="00850218" w:rsidRDefault="00F2730E" w:rsidP="0071697A">
            <w:pPr>
              <w:pStyle w:val="Plattetekst"/>
              <w:rPr>
                <w:sz w:val="20"/>
                <w:szCs w:val="20"/>
                <w:lang w:val="fr-BE" w:bidi="nl-NL"/>
              </w:rPr>
            </w:pPr>
            <w:r>
              <w:rPr>
                <w:sz w:val="20"/>
                <w:szCs w:val="20"/>
                <w:lang w:val="fr-BE" w:bidi="nl-NL"/>
              </w:rPr>
              <w:t>Développement des méthodes alternatives à l’expérimentation animale</w:t>
            </w:r>
          </w:p>
        </w:tc>
        <w:tc>
          <w:tcPr>
            <w:tcW w:w="284" w:type="dxa"/>
            <w:shd w:val="clear" w:color="auto" w:fill="auto"/>
            <w:vAlign w:val="bottom"/>
          </w:tcPr>
          <w:p w14:paraId="20413331" w14:textId="77777777" w:rsidR="00F2730E" w:rsidRPr="00850218" w:rsidRDefault="00F2730E" w:rsidP="007A40EC">
            <w:pPr>
              <w:pStyle w:val="FieldText"/>
              <w:rPr>
                <w:sz w:val="20"/>
                <w:szCs w:val="20"/>
                <w:lang w:val="fr-BE"/>
              </w:rPr>
            </w:pPr>
          </w:p>
        </w:tc>
        <w:tc>
          <w:tcPr>
            <w:tcW w:w="6600" w:type="dxa"/>
            <w:shd w:val="clear" w:color="auto" w:fill="auto"/>
          </w:tcPr>
          <w:p w14:paraId="0055B533" w14:textId="77777777" w:rsidR="00F2730E" w:rsidRPr="00943897" w:rsidRDefault="00F2730E" w:rsidP="007A40EC">
            <w:pPr>
              <w:rPr>
                <w:sz w:val="20"/>
                <w:szCs w:val="20"/>
                <w:lang w:val="fr-BE"/>
              </w:rPr>
            </w:pPr>
            <w:r w:rsidRPr="00943897">
              <w:rPr>
                <w:sz w:val="20"/>
                <w:szCs w:val="20"/>
                <w:lang w:val="fr-BE"/>
              </w:rPr>
              <w:fldChar w:fldCharType="begin">
                <w:ffData>
                  <w:name w:val=""/>
                  <w:enabled/>
                  <w:calcOnExit w:val="0"/>
                  <w:textInput/>
                </w:ffData>
              </w:fldChar>
            </w:r>
            <w:r w:rsidRPr="00943897">
              <w:rPr>
                <w:sz w:val="20"/>
                <w:szCs w:val="20"/>
                <w:lang w:val="fr-BE"/>
              </w:rPr>
              <w:instrText xml:space="preserve"> FORMTEXT </w:instrText>
            </w:r>
            <w:r w:rsidRPr="00943897">
              <w:rPr>
                <w:sz w:val="20"/>
                <w:szCs w:val="20"/>
                <w:lang w:val="fr-BE"/>
              </w:rPr>
            </w:r>
            <w:r w:rsidRPr="00943897">
              <w:rPr>
                <w:sz w:val="20"/>
                <w:szCs w:val="20"/>
                <w:lang w:val="fr-BE"/>
              </w:rPr>
              <w:fldChar w:fldCharType="separate"/>
            </w:r>
            <w:r w:rsidRPr="00943897">
              <w:rPr>
                <w:rFonts w:eastAsiaTheme="minorHAnsi"/>
                <w:sz w:val="20"/>
                <w:szCs w:val="20"/>
                <w:lang w:val="fr-BE"/>
              </w:rPr>
              <w:t> </w:t>
            </w:r>
            <w:r w:rsidRPr="00943897">
              <w:rPr>
                <w:rFonts w:eastAsiaTheme="minorHAnsi"/>
                <w:sz w:val="20"/>
                <w:szCs w:val="20"/>
                <w:lang w:val="fr-BE"/>
              </w:rPr>
              <w:t> </w:t>
            </w:r>
            <w:r w:rsidRPr="00943897">
              <w:rPr>
                <w:rFonts w:eastAsiaTheme="minorHAnsi"/>
                <w:sz w:val="20"/>
                <w:szCs w:val="20"/>
                <w:lang w:val="fr-BE"/>
              </w:rPr>
              <w:t> </w:t>
            </w:r>
            <w:r w:rsidRPr="00943897">
              <w:rPr>
                <w:rFonts w:eastAsiaTheme="minorHAnsi"/>
                <w:sz w:val="20"/>
                <w:szCs w:val="20"/>
                <w:lang w:val="fr-BE"/>
              </w:rPr>
              <w:t> </w:t>
            </w:r>
            <w:r w:rsidRPr="00943897">
              <w:rPr>
                <w:rFonts w:eastAsiaTheme="minorHAnsi"/>
                <w:sz w:val="20"/>
                <w:szCs w:val="20"/>
                <w:lang w:val="fr-BE"/>
              </w:rPr>
              <w:t> </w:t>
            </w:r>
            <w:r w:rsidRPr="00943897">
              <w:rPr>
                <w:sz w:val="20"/>
                <w:szCs w:val="20"/>
                <w:lang w:val="fr-BE"/>
              </w:rPr>
              <w:fldChar w:fldCharType="end"/>
            </w:r>
          </w:p>
        </w:tc>
      </w:tr>
      <w:tr w:rsidR="00F2730E" w:rsidRPr="00850218" w14:paraId="5639405D" w14:textId="77777777" w:rsidTr="0071697A">
        <w:trPr>
          <w:trHeight w:val="437"/>
          <w:jc w:val="center"/>
        </w:trPr>
        <w:tc>
          <w:tcPr>
            <w:tcW w:w="495" w:type="dxa"/>
            <w:shd w:val="clear" w:color="auto" w:fill="auto"/>
          </w:tcPr>
          <w:p w14:paraId="082892AD" w14:textId="77777777" w:rsidR="00F2730E" w:rsidRDefault="00F2730E" w:rsidP="0071697A">
            <w:pPr>
              <w:pStyle w:val="Plattetekst"/>
              <w:rPr>
                <w:sz w:val="20"/>
                <w:szCs w:val="20"/>
                <w:lang w:val="fr-BE" w:bidi="nl-NL"/>
              </w:rPr>
            </w:pPr>
            <w:r>
              <w:rPr>
                <w:sz w:val="20"/>
                <w:szCs w:val="20"/>
                <w:lang w:val="fr-BE" w:bidi="nl-NL"/>
              </w:rPr>
              <w:t xml:space="preserve">14. </w:t>
            </w:r>
          </w:p>
        </w:tc>
        <w:tc>
          <w:tcPr>
            <w:tcW w:w="3474" w:type="dxa"/>
            <w:shd w:val="clear" w:color="auto" w:fill="auto"/>
          </w:tcPr>
          <w:p w14:paraId="178F9BF1" w14:textId="77777777" w:rsidR="00F2730E" w:rsidRDefault="00F2730E" w:rsidP="0071697A">
            <w:pPr>
              <w:pStyle w:val="Plattetekst"/>
              <w:rPr>
                <w:sz w:val="20"/>
                <w:szCs w:val="20"/>
                <w:lang w:val="fr-BE" w:bidi="nl-NL"/>
              </w:rPr>
            </w:pPr>
            <w:r>
              <w:rPr>
                <w:sz w:val="20"/>
                <w:szCs w:val="20"/>
                <w:lang w:val="fr-BE" w:bidi="nl-NL"/>
              </w:rPr>
              <w:t>Contrôle et maîtrise des risques : sécurité du personnel, zoonoses, allergies, gestion des déchets</w:t>
            </w:r>
          </w:p>
        </w:tc>
        <w:tc>
          <w:tcPr>
            <w:tcW w:w="284" w:type="dxa"/>
            <w:shd w:val="clear" w:color="auto" w:fill="auto"/>
            <w:vAlign w:val="bottom"/>
          </w:tcPr>
          <w:p w14:paraId="7B5E1CA7" w14:textId="77777777" w:rsidR="00F2730E" w:rsidRPr="00850218" w:rsidRDefault="00F2730E" w:rsidP="007A40EC">
            <w:pPr>
              <w:pStyle w:val="FieldText"/>
              <w:rPr>
                <w:sz w:val="20"/>
                <w:szCs w:val="20"/>
                <w:lang w:val="fr-BE"/>
              </w:rPr>
            </w:pPr>
          </w:p>
        </w:tc>
        <w:tc>
          <w:tcPr>
            <w:tcW w:w="6600" w:type="dxa"/>
            <w:shd w:val="clear" w:color="auto" w:fill="auto"/>
          </w:tcPr>
          <w:p w14:paraId="647E2408" w14:textId="77777777" w:rsidR="00F2730E" w:rsidRPr="00943897" w:rsidRDefault="00F2730E" w:rsidP="007A40EC">
            <w:pPr>
              <w:rPr>
                <w:sz w:val="20"/>
                <w:szCs w:val="20"/>
                <w:lang w:val="fr-BE"/>
              </w:rPr>
            </w:pPr>
            <w:r w:rsidRPr="00943897">
              <w:rPr>
                <w:sz w:val="20"/>
                <w:szCs w:val="20"/>
                <w:lang w:val="fr-BE"/>
              </w:rPr>
              <w:fldChar w:fldCharType="begin">
                <w:ffData>
                  <w:name w:val=""/>
                  <w:enabled/>
                  <w:calcOnExit w:val="0"/>
                  <w:textInput/>
                </w:ffData>
              </w:fldChar>
            </w:r>
            <w:r w:rsidRPr="00943897">
              <w:rPr>
                <w:sz w:val="20"/>
                <w:szCs w:val="20"/>
                <w:lang w:val="fr-BE"/>
              </w:rPr>
              <w:instrText xml:space="preserve"> FORMTEXT </w:instrText>
            </w:r>
            <w:r w:rsidRPr="00943897">
              <w:rPr>
                <w:sz w:val="20"/>
                <w:szCs w:val="20"/>
                <w:lang w:val="fr-BE"/>
              </w:rPr>
            </w:r>
            <w:r w:rsidRPr="00943897">
              <w:rPr>
                <w:sz w:val="20"/>
                <w:szCs w:val="20"/>
                <w:lang w:val="fr-BE"/>
              </w:rPr>
              <w:fldChar w:fldCharType="separate"/>
            </w:r>
            <w:r w:rsidRPr="00943897">
              <w:rPr>
                <w:rFonts w:eastAsiaTheme="minorHAnsi"/>
                <w:sz w:val="20"/>
                <w:szCs w:val="20"/>
                <w:lang w:val="fr-BE"/>
              </w:rPr>
              <w:t> </w:t>
            </w:r>
            <w:r w:rsidRPr="00943897">
              <w:rPr>
                <w:rFonts w:eastAsiaTheme="minorHAnsi"/>
                <w:sz w:val="20"/>
                <w:szCs w:val="20"/>
                <w:lang w:val="fr-BE"/>
              </w:rPr>
              <w:t> </w:t>
            </w:r>
            <w:r w:rsidRPr="00943897">
              <w:rPr>
                <w:rFonts w:eastAsiaTheme="minorHAnsi"/>
                <w:sz w:val="20"/>
                <w:szCs w:val="20"/>
                <w:lang w:val="fr-BE"/>
              </w:rPr>
              <w:t> </w:t>
            </w:r>
            <w:r w:rsidRPr="00943897">
              <w:rPr>
                <w:rFonts w:eastAsiaTheme="minorHAnsi"/>
                <w:sz w:val="20"/>
                <w:szCs w:val="20"/>
                <w:lang w:val="fr-BE"/>
              </w:rPr>
              <w:t> </w:t>
            </w:r>
            <w:r w:rsidRPr="00943897">
              <w:rPr>
                <w:rFonts w:eastAsiaTheme="minorHAnsi"/>
                <w:sz w:val="20"/>
                <w:szCs w:val="20"/>
                <w:lang w:val="fr-BE"/>
              </w:rPr>
              <w:t> </w:t>
            </w:r>
            <w:r w:rsidRPr="00943897">
              <w:rPr>
                <w:sz w:val="20"/>
                <w:szCs w:val="20"/>
                <w:lang w:val="fr-BE"/>
              </w:rPr>
              <w:fldChar w:fldCharType="end"/>
            </w:r>
          </w:p>
        </w:tc>
      </w:tr>
      <w:tr w:rsidR="00F2730E" w:rsidRPr="00850218" w14:paraId="276FD3B3" w14:textId="77777777" w:rsidTr="007A40EC">
        <w:trPr>
          <w:trHeight w:val="144"/>
          <w:jc w:val="center"/>
        </w:trPr>
        <w:tc>
          <w:tcPr>
            <w:tcW w:w="10853" w:type="dxa"/>
            <w:gridSpan w:val="4"/>
            <w:shd w:val="clear" w:color="auto" w:fill="auto"/>
            <w:vAlign w:val="bottom"/>
          </w:tcPr>
          <w:p w14:paraId="6D671A7B" w14:textId="77777777" w:rsidR="00F2730E" w:rsidRPr="00850218" w:rsidRDefault="00F2730E" w:rsidP="007A40EC">
            <w:pPr>
              <w:rPr>
                <w:sz w:val="20"/>
                <w:szCs w:val="20"/>
                <w:lang w:val="fr-BE" w:bidi="nl-NL"/>
              </w:rPr>
            </w:pPr>
          </w:p>
        </w:tc>
      </w:tr>
    </w:tbl>
    <w:p w14:paraId="08194CFA" w14:textId="77777777" w:rsidR="00F2730E" w:rsidRDefault="00F2730E">
      <w:pPr>
        <w:ind w:left="-709"/>
        <w:rPr>
          <w:sz w:val="20"/>
          <w:szCs w:val="20"/>
          <w:lang w:val="fr-BE"/>
        </w:rPr>
      </w:pPr>
    </w:p>
    <w:p w14:paraId="4DAAC938" w14:textId="77777777" w:rsidR="00516FE6" w:rsidRDefault="00516FE6">
      <w:pPr>
        <w:ind w:left="-709"/>
        <w:rPr>
          <w:sz w:val="20"/>
          <w:szCs w:val="20"/>
          <w:lang w:val="fr-BE"/>
        </w:rPr>
      </w:pPr>
    </w:p>
    <w:p w14:paraId="2BF63E3D" w14:textId="77777777" w:rsidR="00516FE6" w:rsidRDefault="00516FE6">
      <w:pPr>
        <w:ind w:left="-709"/>
        <w:rPr>
          <w:sz w:val="20"/>
          <w:szCs w:val="20"/>
          <w:lang w:val="fr-BE"/>
        </w:rPr>
      </w:pPr>
    </w:p>
    <w:p w14:paraId="20BE7C49" w14:textId="77777777" w:rsidR="00516FE6" w:rsidRDefault="00516FE6">
      <w:pPr>
        <w:ind w:left="-709"/>
        <w:rPr>
          <w:sz w:val="20"/>
          <w:szCs w:val="20"/>
          <w:lang w:val="fr-BE"/>
        </w:rPr>
      </w:pPr>
    </w:p>
    <w:p w14:paraId="46B2B2FE" w14:textId="77777777" w:rsidR="00BA1BA7" w:rsidRDefault="00BA1BA7">
      <w:pPr>
        <w:ind w:left="-709"/>
        <w:rPr>
          <w:sz w:val="20"/>
          <w:szCs w:val="20"/>
          <w:lang w:val="fr-BE"/>
        </w:rPr>
      </w:pPr>
    </w:p>
    <w:p w14:paraId="50899623" w14:textId="77777777" w:rsidR="00F2730E" w:rsidRDefault="00F2730E">
      <w:pPr>
        <w:ind w:left="-709"/>
        <w:rPr>
          <w:sz w:val="20"/>
          <w:szCs w:val="20"/>
          <w:lang w:val="fr-BE"/>
        </w:rPr>
      </w:pPr>
    </w:p>
    <w:p w14:paraId="49518AB7" w14:textId="77777777" w:rsidR="00F2730E" w:rsidRDefault="00F2730E">
      <w:pPr>
        <w:ind w:left="-709"/>
        <w:rPr>
          <w:sz w:val="20"/>
          <w:szCs w:val="20"/>
          <w:lang w:val="fr-BE"/>
        </w:rPr>
      </w:pPr>
    </w:p>
    <w:tbl>
      <w:tblPr>
        <w:tblW w:w="10853" w:type="dxa"/>
        <w:jc w:val="center"/>
        <w:tblLook w:val="0000" w:firstRow="0" w:lastRow="0" w:firstColumn="0" w:lastColumn="0" w:noHBand="0" w:noVBand="0"/>
      </w:tblPr>
      <w:tblGrid>
        <w:gridCol w:w="606"/>
        <w:gridCol w:w="3451"/>
        <w:gridCol w:w="283"/>
        <w:gridCol w:w="6513"/>
      </w:tblGrid>
      <w:tr w:rsidR="00F2730E" w:rsidRPr="008E5F7B" w14:paraId="2D873DA5" w14:textId="77777777" w:rsidTr="007A40EC">
        <w:trPr>
          <w:trHeight w:val="454"/>
          <w:jc w:val="center"/>
        </w:trPr>
        <w:tc>
          <w:tcPr>
            <w:tcW w:w="10853" w:type="dxa"/>
            <w:gridSpan w:val="4"/>
            <w:shd w:val="clear" w:color="auto" w:fill="000000" w:themeFill="text1"/>
            <w:vAlign w:val="center"/>
          </w:tcPr>
          <w:p w14:paraId="58436BB1" w14:textId="77777777" w:rsidR="00F2730E" w:rsidRPr="00850218" w:rsidRDefault="00F2730E" w:rsidP="007A40EC">
            <w:pPr>
              <w:pStyle w:val="Kop3"/>
              <w:rPr>
                <w:lang w:val="fr-BE" w:bidi="nl-NL"/>
              </w:rPr>
            </w:pPr>
            <w:r>
              <w:rPr>
                <w:lang w:val="fr-BE" w:bidi="nl-NL"/>
              </w:rPr>
              <w:lastRenderedPageBreak/>
              <w:t xml:space="preserve">Annexe 4: </w:t>
            </w:r>
            <w:r w:rsidRPr="00D21DCC">
              <w:rPr>
                <w:lang w:val="fr-BE" w:bidi="nl-NL"/>
              </w:rPr>
              <w:t xml:space="preserve">Conditions minimales </w:t>
            </w:r>
            <w:r>
              <w:rPr>
                <w:lang w:val="fr-BE" w:bidi="nl-NL"/>
              </w:rPr>
              <w:t>Maîtres d’expérience</w:t>
            </w:r>
          </w:p>
        </w:tc>
      </w:tr>
      <w:tr w:rsidR="00F2730E" w:rsidRPr="008E5F7B" w14:paraId="20FE6E54" w14:textId="77777777" w:rsidTr="007A40EC">
        <w:trPr>
          <w:trHeight w:val="142"/>
          <w:jc w:val="center"/>
        </w:trPr>
        <w:tc>
          <w:tcPr>
            <w:tcW w:w="10853" w:type="dxa"/>
            <w:gridSpan w:val="4"/>
            <w:shd w:val="clear" w:color="auto" w:fill="FFFFFF" w:themeFill="background1"/>
            <w:vAlign w:val="center"/>
          </w:tcPr>
          <w:p w14:paraId="38549C56" w14:textId="77777777" w:rsidR="00F2730E" w:rsidRPr="00850218" w:rsidRDefault="00F2730E" w:rsidP="007A40EC">
            <w:pPr>
              <w:pStyle w:val="Kop3"/>
              <w:rPr>
                <w:lang w:val="fr-BE" w:bidi="nl-NL"/>
              </w:rPr>
            </w:pPr>
          </w:p>
        </w:tc>
      </w:tr>
      <w:tr w:rsidR="00F2730E" w:rsidRPr="008E5F7B" w14:paraId="081583B6" w14:textId="77777777" w:rsidTr="007A40EC">
        <w:trPr>
          <w:trHeight w:val="454"/>
          <w:jc w:val="center"/>
        </w:trPr>
        <w:tc>
          <w:tcPr>
            <w:tcW w:w="10853" w:type="dxa"/>
            <w:gridSpan w:val="4"/>
            <w:shd w:val="clear" w:color="auto" w:fill="auto"/>
            <w:vAlign w:val="center"/>
          </w:tcPr>
          <w:p w14:paraId="5BDB533F" w14:textId="77777777" w:rsidR="00F2730E" w:rsidRPr="00850218" w:rsidRDefault="00F2730E" w:rsidP="007A40EC">
            <w:pPr>
              <w:rPr>
                <w:sz w:val="20"/>
                <w:szCs w:val="20"/>
                <w:lang w:val="fr-BE" w:bidi="nl-NL"/>
              </w:rPr>
            </w:pPr>
            <w:r w:rsidRPr="00850218">
              <w:rPr>
                <w:sz w:val="20"/>
                <w:szCs w:val="20"/>
                <w:lang w:val="fr-BE" w:bidi="nl-NL"/>
              </w:rPr>
              <w:t>Conditions minimales</w:t>
            </w:r>
            <w:r>
              <w:rPr>
                <w:sz w:val="20"/>
                <w:szCs w:val="20"/>
                <w:lang w:val="fr-BE" w:bidi="nl-NL"/>
              </w:rPr>
              <w:t xml:space="preserve"> </w:t>
            </w:r>
            <w:r w:rsidRPr="00850218">
              <w:rPr>
                <w:sz w:val="20"/>
                <w:szCs w:val="20"/>
                <w:lang w:val="fr-BE" w:bidi="nl-NL"/>
              </w:rPr>
              <w:t xml:space="preserve">en matière de formation théorique des </w:t>
            </w:r>
            <w:r>
              <w:rPr>
                <w:sz w:val="20"/>
                <w:szCs w:val="20"/>
                <w:lang w:val="fr-BE" w:bidi="nl-NL"/>
              </w:rPr>
              <w:t>maîtres d’expérience :</w:t>
            </w:r>
          </w:p>
        </w:tc>
      </w:tr>
      <w:tr w:rsidR="00F2730E" w:rsidRPr="008E5F7B" w14:paraId="7F058FBE" w14:textId="77777777" w:rsidTr="007A40EC">
        <w:trPr>
          <w:trHeight w:val="437"/>
          <w:jc w:val="center"/>
        </w:trPr>
        <w:tc>
          <w:tcPr>
            <w:tcW w:w="606" w:type="dxa"/>
            <w:shd w:val="clear" w:color="auto" w:fill="auto"/>
            <w:vAlign w:val="center"/>
          </w:tcPr>
          <w:p w14:paraId="3C6A9F34" w14:textId="77777777" w:rsidR="00F2730E" w:rsidRPr="00850218" w:rsidRDefault="00F2730E" w:rsidP="007A40EC">
            <w:pPr>
              <w:pStyle w:val="Plattetekst"/>
              <w:rPr>
                <w:b/>
                <w:sz w:val="20"/>
                <w:szCs w:val="20"/>
                <w:lang w:val="fr-BE" w:bidi="nl-NL"/>
              </w:rPr>
            </w:pPr>
          </w:p>
        </w:tc>
        <w:tc>
          <w:tcPr>
            <w:tcW w:w="3451" w:type="dxa"/>
            <w:shd w:val="clear" w:color="auto" w:fill="auto"/>
            <w:vAlign w:val="center"/>
          </w:tcPr>
          <w:p w14:paraId="616A6FAC" w14:textId="77777777" w:rsidR="00F2730E" w:rsidRPr="00850218" w:rsidRDefault="00F2730E" w:rsidP="007A40EC">
            <w:pPr>
              <w:pStyle w:val="Plattetekst"/>
              <w:rPr>
                <w:b/>
                <w:sz w:val="20"/>
                <w:szCs w:val="20"/>
                <w:lang w:val="fr-BE" w:bidi="nl-NL"/>
              </w:rPr>
            </w:pPr>
            <w:r w:rsidRPr="00850218">
              <w:rPr>
                <w:b/>
                <w:sz w:val="20"/>
                <w:szCs w:val="20"/>
                <w:lang w:val="fr-BE" w:bidi="nl-NL"/>
              </w:rPr>
              <w:t>Condition</w:t>
            </w:r>
          </w:p>
        </w:tc>
        <w:tc>
          <w:tcPr>
            <w:tcW w:w="283" w:type="dxa"/>
            <w:shd w:val="clear" w:color="auto" w:fill="auto"/>
            <w:vAlign w:val="bottom"/>
          </w:tcPr>
          <w:p w14:paraId="4B4AF4E6" w14:textId="77777777" w:rsidR="00F2730E" w:rsidRPr="00850218" w:rsidRDefault="00F2730E" w:rsidP="007A40EC">
            <w:pPr>
              <w:pStyle w:val="FieldText"/>
              <w:rPr>
                <w:sz w:val="20"/>
                <w:szCs w:val="20"/>
                <w:lang w:val="fr-BE"/>
              </w:rPr>
            </w:pPr>
          </w:p>
        </w:tc>
        <w:tc>
          <w:tcPr>
            <w:tcW w:w="6513" w:type="dxa"/>
            <w:shd w:val="clear" w:color="auto" w:fill="auto"/>
            <w:vAlign w:val="bottom"/>
          </w:tcPr>
          <w:p w14:paraId="15A1E61C" w14:textId="77777777" w:rsidR="00F2730E" w:rsidRPr="00850218" w:rsidRDefault="00F2730E" w:rsidP="007A40EC">
            <w:pPr>
              <w:pStyle w:val="FieldText"/>
              <w:rPr>
                <w:sz w:val="20"/>
                <w:szCs w:val="20"/>
                <w:lang w:val="fr-BE"/>
              </w:rPr>
            </w:pPr>
            <w:r w:rsidRPr="00850218">
              <w:rPr>
                <w:sz w:val="20"/>
                <w:szCs w:val="20"/>
                <w:lang w:val="fr-BE"/>
              </w:rPr>
              <w:t xml:space="preserve">Module de cours qui correspond à cette condition dans votre </w:t>
            </w:r>
            <w:r>
              <w:rPr>
                <w:sz w:val="20"/>
                <w:szCs w:val="20"/>
                <w:lang w:val="fr-BE"/>
              </w:rPr>
              <w:t>programme d’études</w:t>
            </w:r>
            <w:r w:rsidRPr="00850218">
              <w:rPr>
                <w:rStyle w:val="Voetnootmarkering"/>
                <w:sz w:val="20"/>
                <w:szCs w:val="20"/>
                <w:lang w:val="fr-BE"/>
              </w:rPr>
              <w:footnoteReference w:id="7"/>
            </w:r>
          </w:p>
        </w:tc>
      </w:tr>
      <w:tr w:rsidR="00F2730E" w:rsidRPr="00850218" w14:paraId="48423FCE" w14:textId="77777777" w:rsidTr="0071697A">
        <w:trPr>
          <w:trHeight w:val="437"/>
          <w:jc w:val="center"/>
        </w:trPr>
        <w:tc>
          <w:tcPr>
            <w:tcW w:w="606" w:type="dxa"/>
            <w:shd w:val="clear" w:color="auto" w:fill="auto"/>
          </w:tcPr>
          <w:p w14:paraId="1368687B" w14:textId="77777777" w:rsidR="00F2730E" w:rsidRPr="00850218" w:rsidRDefault="00F2730E" w:rsidP="0071697A">
            <w:pPr>
              <w:pStyle w:val="Plattetekst"/>
              <w:rPr>
                <w:sz w:val="20"/>
                <w:szCs w:val="20"/>
                <w:lang w:val="fr-BE" w:bidi="nl-NL"/>
              </w:rPr>
            </w:pPr>
            <w:r w:rsidRPr="00850218">
              <w:rPr>
                <w:sz w:val="20"/>
                <w:szCs w:val="20"/>
                <w:lang w:val="fr-BE" w:bidi="nl-NL"/>
              </w:rPr>
              <w:t>1.</w:t>
            </w:r>
          </w:p>
        </w:tc>
        <w:tc>
          <w:tcPr>
            <w:tcW w:w="3451" w:type="dxa"/>
            <w:shd w:val="clear" w:color="auto" w:fill="auto"/>
          </w:tcPr>
          <w:p w14:paraId="277D0549" w14:textId="77777777" w:rsidR="00F2730E" w:rsidRPr="00850218" w:rsidRDefault="00F2730E" w:rsidP="0071697A">
            <w:pPr>
              <w:pStyle w:val="Plattetekst"/>
              <w:rPr>
                <w:sz w:val="20"/>
                <w:szCs w:val="20"/>
                <w:lang w:val="fr-BE" w:bidi="nl-NL"/>
              </w:rPr>
            </w:pPr>
            <w:r>
              <w:rPr>
                <w:sz w:val="20"/>
                <w:szCs w:val="20"/>
                <w:lang w:val="fr-BE" w:bidi="nl-NL"/>
              </w:rPr>
              <w:t>Introduction et historique de l’expérimentation animale</w:t>
            </w:r>
          </w:p>
        </w:tc>
        <w:tc>
          <w:tcPr>
            <w:tcW w:w="283" w:type="dxa"/>
            <w:shd w:val="clear" w:color="auto" w:fill="auto"/>
            <w:vAlign w:val="bottom"/>
          </w:tcPr>
          <w:p w14:paraId="024089C1" w14:textId="77777777" w:rsidR="00F2730E" w:rsidRPr="00850218" w:rsidRDefault="00F2730E" w:rsidP="007A40EC">
            <w:pPr>
              <w:pStyle w:val="FieldText"/>
              <w:rPr>
                <w:sz w:val="20"/>
                <w:szCs w:val="20"/>
                <w:lang w:val="fr-BE"/>
              </w:rPr>
            </w:pPr>
          </w:p>
        </w:tc>
        <w:tc>
          <w:tcPr>
            <w:tcW w:w="6513" w:type="dxa"/>
            <w:shd w:val="clear" w:color="auto" w:fill="auto"/>
          </w:tcPr>
          <w:p w14:paraId="00F1687D" w14:textId="77777777" w:rsidR="00F2730E" w:rsidRDefault="00F2730E" w:rsidP="007A40EC">
            <w:r w:rsidRPr="00943897">
              <w:rPr>
                <w:sz w:val="20"/>
                <w:szCs w:val="20"/>
                <w:lang w:val="fr-BE"/>
              </w:rPr>
              <w:fldChar w:fldCharType="begin">
                <w:ffData>
                  <w:name w:val="Text3"/>
                  <w:enabled/>
                  <w:calcOnExit w:val="0"/>
                  <w:textInput/>
                </w:ffData>
              </w:fldChar>
            </w:r>
            <w:r w:rsidRPr="00943897">
              <w:rPr>
                <w:sz w:val="20"/>
                <w:szCs w:val="20"/>
                <w:lang w:val="fr-BE"/>
              </w:rPr>
              <w:instrText xml:space="preserve"> FORMTEXT </w:instrText>
            </w:r>
            <w:r w:rsidRPr="00943897">
              <w:rPr>
                <w:sz w:val="20"/>
                <w:szCs w:val="20"/>
                <w:lang w:val="fr-BE"/>
              </w:rPr>
            </w:r>
            <w:r w:rsidRPr="00943897">
              <w:rPr>
                <w:sz w:val="20"/>
                <w:szCs w:val="20"/>
                <w:lang w:val="fr-BE"/>
              </w:rPr>
              <w:fldChar w:fldCharType="separate"/>
            </w:r>
            <w:r w:rsidRPr="00943897">
              <w:rPr>
                <w:rFonts w:eastAsiaTheme="minorHAnsi"/>
                <w:sz w:val="20"/>
                <w:szCs w:val="20"/>
                <w:lang w:val="fr-BE"/>
              </w:rPr>
              <w:t> </w:t>
            </w:r>
            <w:r w:rsidRPr="00943897">
              <w:rPr>
                <w:rFonts w:eastAsiaTheme="minorHAnsi"/>
                <w:sz w:val="20"/>
                <w:szCs w:val="20"/>
                <w:lang w:val="fr-BE"/>
              </w:rPr>
              <w:t> </w:t>
            </w:r>
            <w:r w:rsidRPr="00943897">
              <w:rPr>
                <w:rFonts w:eastAsiaTheme="minorHAnsi"/>
                <w:sz w:val="20"/>
                <w:szCs w:val="20"/>
                <w:lang w:val="fr-BE"/>
              </w:rPr>
              <w:t> </w:t>
            </w:r>
            <w:r w:rsidRPr="00943897">
              <w:rPr>
                <w:rFonts w:eastAsiaTheme="minorHAnsi"/>
                <w:sz w:val="20"/>
                <w:szCs w:val="20"/>
                <w:lang w:val="fr-BE"/>
              </w:rPr>
              <w:t> </w:t>
            </w:r>
            <w:r w:rsidRPr="00943897">
              <w:rPr>
                <w:rFonts w:eastAsiaTheme="minorHAnsi"/>
                <w:sz w:val="20"/>
                <w:szCs w:val="20"/>
                <w:lang w:val="fr-BE"/>
              </w:rPr>
              <w:t> </w:t>
            </w:r>
            <w:r w:rsidRPr="00943897">
              <w:rPr>
                <w:sz w:val="20"/>
                <w:szCs w:val="20"/>
                <w:lang w:val="fr-BE"/>
              </w:rPr>
              <w:fldChar w:fldCharType="end"/>
            </w:r>
          </w:p>
        </w:tc>
      </w:tr>
      <w:tr w:rsidR="00F2730E" w:rsidRPr="00850218" w14:paraId="0D088DC9" w14:textId="77777777" w:rsidTr="0071697A">
        <w:trPr>
          <w:trHeight w:val="437"/>
          <w:jc w:val="center"/>
        </w:trPr>
        <w:tc>
          <w:tcPr>
            <w:tcW w:w="606" w:type="dxa"/>
            <w:shd w:val="clear" w:color="auto" w:fill="auto"/>
          </w:tcPr>
          <w:p w14:paraId="30969BBF" w14:textId="77777777" w:rsidR="00F2730E" w:rsidRPr="00850218" w:rsidRDefault="00F2730E" w:rsidP="0071697A">
            <w:pPr>
              <w:pStyle w:val="Plattetekst"/>
              <w:rPr>
                <w:sz w:val="20"/>
                <w:szCs w:val="20"/>
                <w:lang w:val="fr-BE" w:bidi="nl-NL"/>
              </w:rPr>
            </w:pPr>
            <w:r w:rsidRPr="00850218">
              <w:rPr>
                <w:sz w:val="20"/>
                <w:szCs w:val="20"/>
                <w:lang w:val="fr-BE" w:bidi="nl-NL"/>
              </w:rPr>
              <w:t>2.</w:t>
            </w:r>
          </w:p>
        </w:tc>
        <w:tc>
          <w:tcPr>
            <w:tcW w:w="3451" w:type="dxa"/>
            <w:shd w:val="clear" w:color="auto" w:fill="auto"/>
          </w:tcPr>
          <w:p w14:paraId="1CE1B3EC" w14:textId="77777777" w:rsidR="00F2730E" w:rsidRPr="00850218" w:rsidRDefault="00F2730E" w:rsidP="0071697A">
            <w:pPr>
              <w:pStyle w:val="Plattetekst"/>
              <w:rPr>
                <w:sz w:val="20"/>
                <w:szCs w:val="20"/>
                <w:lang w:val="fr-BE" w:bidi="nl-NL"/>
              </w:rPr>
            </w:pPr>
            <w:r>
              <w:rPr>
                <w:sz w:val="20"/>
                <w:szCs w:val="20"/>
                <w:lang w:val="fr-BE" w:bidi="nl-NL"/>
              </w:rPr>
              <w:t>Ethique de l’expérimentation animale</w:t>
            </w:r>
          </w:p>
        </w:tc>
        <w:tc>
          <w:tcPr>
            <w:tcW w:w="283" w:type="dxa"/>
            <w:shd w:val="clear" w:color="auto" w:fill="auto"/>
            <w:vAlign w:val="bottom"/>
          </w:tcPr>
          <w:p w14:paraId="19C02DCB" w14:textId="77777777" w:rsidR="00F2730E" w:rsidRPr="00850218" w:rsidRDefault="00F2730E" w:rsidP="007A40EC">
            <w:pPr>
              <w:pStyle w:val="FieldText"/>
              <w:rPr>
                <w:sz w:val="20"/>
                <w:szCs w:val="20"/>
                <w:lang w:val="fr-BE"/>
              </w:rPr>
            </w:pPr>
          </w:p>
        </w:tc>
        <w:tc>
          <w:tcPr>
            <w:tcW w:w="6513" w:type="dxa"/>
            <w:shd w:val="clear" w:color="auto" w:fill="auto"/>
          </w:tcPr>
          <w:p w14:paraId="7CA97C0A" w14:textId="77777777" w:rsidR="00F2730E" w:rsidRDefault="00F2730E" w:rsidP="007A40EC">
            <w:r w:rsidRPr="00943897">
              <w:rPr>
                <w:sz w:val="20"/>
                <w:szCs w:val="20"/>
                <w:lang w:val="fr-BE"/>
              </w:rPr>
              <w:fldChar w:fldCharType="begin">
                <w:ffData>
                  <w:name w:val="Text3"/>
                  <w:enabled/>
                  <w:calcOnExit w:val="0"/>
                  <w:textInput/>
                </w:ffData>
              </w:fldChar>
            </w:r>
            <w:r w:rsidRPr="00943897">
              <w:rPr>
                <w:sz w:val="20"/>
                <w:szCs w:val="20"/>
                <w:lang w:val="fr-BE"/>
              </w:rPr>
              <w:instrText xml:space="preserve"> FORMTEXT </w:instrText>
            </w:r>
            <w:r w:rsidRPr="00943897">
              <w:rPr>
                <w:sz w:val="20"/>
                <w:szCs w:val="20"/>
                <w:lang w:val="fr-BE"/>
              </w:rPr>
            </w:r>
            <w:r w:rsidRPr="00943897">
              <w:rPr>
                <w:sz w:val="20"/>
                <w:szCs w:val="20"/>
                <w:lang w:val="fr-BE"/>
              </w:rPr>
              <w:fldChar w:fldCharType="separate"/>
            </w:r>
            <w:r w:rsidRPr="00943897">
              <w:rPr>
                <w:rFonts w:eastAsiaTheme="minorHAnsi"/>
                <w:sz w:val="20"/>
                <w:szCs w:val="20"/>
                <w:lang w:val="fr-BE"/>
              </w:rPr>
              <w:t> </w:t>
            </w:r>
            <w:r w:rsidRPr="00943897">
              <w:rPr>
                <w:rFonts w:eastAsiaTheme="minorHAnsi"/>
                <w:sz w:val="20"/>
                <w:szCs w:val="20"/>
                <w:lang w:val="fr-BE"/>
              </w:rPr>
              <w:t> </w:t>
            </w:r>
            <w:r w:rsidRPr="00943897">
              <w:rPr>
                <w:rFonts w:eastAsiaTheme="minorHAnsi"/>
                <w:sz w:val="20"/>
                <w:szCs w:val="20"/>
                <w:lang w:val="fr-BE"/>
              </w:rPr>
              <w:t> </w:t>
            </w:r>
            <w:r w:rsidRPr="00943897">
              <w:rPr>
                <w:rFonts w:eastAsiaTheme="minorHAnsi"/>
                <w:sz w:val="20"/>
                <w:szCs w:val="20"/>
                <w:lang w:val="fr-BE"/>
              </w:rPr>
              <w:t> </w:t>
            </w:r>
            <w:r w:rsidRPr="00943897">
              <w:rPr>
                <w:rFonts w:eastAsiaTheme="minorHAnsi"/>
                <w:sz w:val="20"/>
                <w:szCs w:val="20"/>
                <w:lang w:val="fr-BE"/>
              </w:rPr>
              <w:t> </w:t>
            </w:r>
            <w:r w:rsidRPr="00943897">
              <w:rPr>
                <w:sz w:val="20"/>
                <w:szCs w:val="20"/>
                <w:lang w:val="fr-BE"/>
              </w:rPr>
              <w:fldChar w:fldCharType="end"/>
            </w:r>
          </w:p>
        </w:tc>
      </w:tr>
      <w:tr w:rsidR="00F2730E" w:rsidRPr="00850218" w14:paraId="776E350E" w14:textId="77777777" w:rsidTr="0071697A">
        <w:trPr>
          <w:trHeight w:val="437"/>
          <w:jc w:val="center"/>
        </w:trPr>
        <w:tc>
          <w:tcPr>
            <w:tcW w:w="606" w:type="dxa"/>
            <w:shd w:val="clear" w:color="auto" w:fill="auto"/>
          </w:tcPr>
          <w:p w14:paraId="1C341F21" w14:textId="77777777" w:rsidR="00F2730E" w:rsidRPr="00850218" w:rsidRDefault="00F2730E" w:rsidP="0071697A">
            <w:pPr>
              <w:pStyle w:val="Plattetekst"/>
              <w:rPr>
                <w:sz w:val="20"/>
                <w:szCs w:val="20"/>
                <w:lang w:val="fr-BE" w:bidi="nl-NL"/>
              </w:rPr>
            </w:pPr>
            <w:r w:rsidRPr="00850218">
              <w:rPr>
                <w:sz w:val="20"/>
                <w:szCs w:val="20"/>
                <w:lang w:val="fr-BE" w:bidi="nl-NL"/>
              </w:rPr>
              <w:t>3.</w:t>
            </w:r>
          </w:p>
        </w:tc>
        <w:tc>
          <w:tcPr>
            <w:tcW w:w="3451" w:type="dxa"/>
            <w:shd w:val="clear" w:color="auto" w:fill="auto"/>
          </w:tcPr>
          <w:p w14:paraId="169AF6EE" w14:textId="572A7844" w:rsidR="00F2730E" w:rsidRPr="00850218" w:rsidRDefault="00F2730E" w:rsidP="0071697A">
            <w:pPr>
              <w:pStyle w:val="Plattetekst"/>
              <w:rPr>
                <w:sz w:val="20"/>
                <w:szCs w:val="20"/>
                <w:lang w:val="fr-BE" w:bidi="nl-NL"/>
              </w:rPr>
            </w:pPr>
            <w:r>
              <w:rPr>
                <w:sz w:val="20"/>
                <w:szCs w:val="20"/>
                <w:lang w:val="fr-BE" w:bidi="nl-NL"/>
              </w:rPr>
              <w:t xml:space="preserve">Alternatives à l’usage d’animaux de laboratoire – Principe des 3 </w:t>
            </w:r>
            <w:proofErr w:type="spellStart"/>
            <w:r>
              <w:rPr>
                <w:sz w:val="20"/>
                <w:szCs w:val="20"/>
                <w:lang w:val="fr-BE" w:bidi="nl-NL"/>
              </w:rPr>
              <w:t>R’s</w:t>
            </w:r>
            <w:proofErr w:type="spellEnd"/>
            <w:r>
              <w:rPr>
                <w:sz w:val="20"/>
                <w:szCs w:val="20"/>
                <w:lang w:val="fr-BE" w:bidi="nl-NL"/>
              </w:rPr>
              <w:t xml:space="preserve"> : « Remplacement, </w:t>
            </w:r>
            <w:r w:rsidR="00C94231">
              <w:rPr>
                <w:sz w:val="20"/>
                <w:szCs w:val="20"/>
                <w:lang w:val="fr-BE" w:bidi="nl-NL"/>
              </w:rPr>
              <w:t>R</w:t>
            </w:r>
            <w:r>
              <w:rPr>
                <w:sz w:val="20"/>
                <w:szCs w:val="20"/>
                <w:lang w:val="fr-BE" w:bidi="nl-NL"/>
              </w:rPr>
              <w:t xml:space="preserve">éduction, </w:t>
            </w:r>
            <w:r w:rsidR="00C94231">
              <w:rPr>
                <w:sz w:val="20"/>
                <w:szCs w:val="20"/>
                <w:lang w:val="fr-BE" w:bidi="nl-NL"/>
              </w:rPr>
              <w:t>R</w:t>
            </w:r>
            <w:r>
              <w:rPr>
                <w:sz w:val="20"/>
                <w:szCs w:val="20"/>
                <w:lang w:val="fr-BE" w:bidi="nl-NL"/>
              </w:rPr>
              <w:t>affinement »</w:t>
            </w:r>
          </w:p>
        </w:tc>
        <w:tc>
          <w:tcPr>
            <w:tcW w:w="283" w:type="dxa"/>
            <w:shd w:val="clear" w:color="auto" w:fill="auto"/>
            <w:vAlign w:val="bottom"/>
          </w:tcPr>
          <w:p w14:paraId="51FFB5F1" w14:textId="77777777" w:rsidR="00F2730E" w:rsidRPr="00850218" w:rsidRDefault="00F2730E" w:rsidP="007A40EC">
            <w:pPr>
              <w:pStyle w:val="FieldText"/>
              <w:rPr>
                <w:sz w:val="20"/>
                <w:szCs w:val="20"/>
                <w:lang w:val="fr-BE"/>
              </w:rPr>
            </w:pPr>
          </w:p>
        </w:tc>
        <w:tc>
          <w:tcPr>
            <w:tcW w:w="6513" w:type="dxa"/>
            <w:shd w:val="clear" w:color="auto" w:fill="auto"/>
          </w:tcPr>
          <w:p w14:paraId="59F3C234" w14:textId="77777777" w:rsidR="00F2730E" w:rsidRDefault="00F2730E" w:rsidP="007A40EC">
            <w:r w:rsidRPr="00943897">
              <w:rPr>
                <w:sz w:val="20"/>
                <w:szCs w:val="20"/>
                <w:lang w:val="fr-BE"/>
              </w:rPr>
              <w:fldChar w:fldCharType="begin">
                <w:ffData>
                  <w:name w:val="Text3"/>
                  <w:enabled/>
                  <w:calcOnExit w:val="0"/>
                  <w:textInput/>
                </w:ffData>
              </w:fldChar>
            </w:r>
            <w:r w:rsidRPr="00943897">
              <w:rPr>
                <w:sz w:val="20"/>
                <w:szCs w:val="20"/>
                <w:lang w:val="fr-BE"/>
              </w:rPr>
              <w:instrText xml:space="preserve"> FORMTEXT </w:instrText>
            </w:r>
            <w:r w:rsidRPr="00943897">
              <w:rPr>
                <w:sz w:val="20"/>
                <w:szCs w:val="20"/>
                <w:lang w:val="fr-BE"/>
              </w:rPr>
            </w:r>
            <w:r w:rsidRPr="00943897">
              <w:rPr>
                <w:sz w:val="20"/>
                <w:szCs w:val="20"/>
                <w:lang w:val="fr-BE"/>
              </w:rPr>
              <w:fldChar w:fldCharType="separate"/>
            </w:r>
            <w:r w:rsidRPr="00943897">
              <w:rPr>
                <w:rFonts w:eastAsiaTheme="minorHAnsi"/>
                <w:sz w:val="20"/>
                <w:szCs w:val="20"/>
                <w:lang w:val="fr-BE"/>
              </w:rPr>
              <w:t> </w:t>
            </w:r>
            <w:r w:rsidRPr="00943897">
              <w:rPr>
                <w:rFonts w:eastAsiaTheme="minorHAnsi"/>
                <w:sz w:val="20"/>
                <w:szCs w:val="20"/>
                <w:lang w:val="fr-BE"/>
              </w:rPr>
              <w:t> </w:t>
            </w:r>
            <w:r w:rsidRPr="00943897">
              <w:rPr>
                <w:rFonts w:eastAsiaTheme="minorHAnsi"/>
                <w:sz w:val="20"/>
                <w:szCs w:val="20"/>
                <w:lang w:val="fr-BE"/>
              </w:rPr>
              <w:t> </w:t>
            </w:r>
            <w:r w:rsidRPr="00943897">
              <w:rPr>
                <w:rFonts w:eastAsiaTheme="minorHAnsi"/>
                <w:sz w:val="20"/>
                <w:szCs w:val="20"/>
                <w:lang w:val="fr-BE"/>
              </w:rPr>
              <w:t> </w:t>
            </w:r>
            <w:r w:rsidRPr="00943897">
              <w:rPr>
                <w:rFonts w:eastAsiaTheme="minorHAnsi"/>
                <w:sz w:val="20"/>
                <w:szCs w:val="20"/>
                <w:lang w:val="fr-BE"/>
              </w:rPr>
              <w:t> </w:t>
            </w:r>
            <w:r w:rsidRPr="00943897">
              <w:rPr>
                <w:sz w:val="20"/>
                <w:szCs w:val="20"/>
                <w:lang w:val="fr-BE"/>
              </w:rPr>
              <w:fldChar w:fldCharType="end"/>
            </w:r>
          </w:p>
        </w:tc>
      </w:tr>
      <w:tr w:rsidR="00F2730E" w:rsidRPr="00850218" w14:paraId="72039E3E" w14:textId="77777777" w:rsidTr="0071697A">
        <w:trPr>
          <w:trHeight w:val="437"/>
          <w:jc w:val="center"/>
        </w:trPr>
        <w:tc>
          <w:tcPr>
            <w:tcW w:w="606" w:type="dxa"/>
            <w:shd w:val="clear" w:color="auto" w:fill="auto"/>
          </w:tcPr>
          <w:p w14:paraId="59F65711" w14:textId="77777777" w:rsidR="00F2730E" w:rsidRPr="00850218" w:rsidRDefault="00F2730E" w:rsidP="0071697A">
            <w:pPr>
              <w:pStyle w:val="Plattetekst"/>
              <w:rPr>
                <w:sz w:val="20"/>
                <w:szCs w:val="20"/>
                <w:lang w:val="fr-BE" w:bidi="nl-NL"/>
              </w:rPr>
            </w:pPr>
            <w:r w:rsidRPr="00850218">
              <w:rPr>
                <w:sz w:val="20"/>
                <w:szCs w:val="20"/>
                <w:lang w:val="fr-BE" w:bidi="nl-NL"/>
              </w:rPr>
              <w:t>4.</w:t>
            </w:r>
          </w:p>
        </w:tc>
        <w:tc>
          <w:tcPr>
            <w:tcW w:w="3451" w:type="dxa"/>
            <w:shd w:val="clear" w:color="auto" w:fill="auto"/>
          </w:tcPr>
          <w:p w14:paraId="5A77001D" w14:textId="77777777" w:rsidR="00F2730E" w:rsidRPr="00850218" w:rsidRDefault="00F2730E" w:rsidP="0071697A">
            <w:pPr>
              <w:pStyle w:val="Plattetekst"/>
              <w:rPr>
                <w:sz w:val="20"/>
                <w:szCs w:val="20"/>
                <w:lang w:val="fr-BE" w:bidi="nl-NL"/>
              </w:rPr>
            </w:pPr>
            <w:r>
              <w:rPr>
                <w:sz w:val="20"/>
                <w:szCs w:val="20"/>
                <w:lang w:val="fr-BE" w:bidi="nl-NL"/>
              </w:rPr>
              <w:t>Législations nationale et européenne, relatives à l’expérimentation animale y compris composition des commissions éthiques, transport et manipulation des animaux, bien-être animal, bonne pratique de l’expérimentation, hébergement et enrichissement, élimination des cadavres…</w:t>
            </w:r>
          </w:p>
        </w:tc>
        <w:tc>
          <w:tcPr>
            <w:tcW w:w="283" w:type="dxa"/>
            <w:shd w:val="clear" w:color="auto" w:fill="auto"/>
            <w:vAlign w:val="bottom"/>
          </w:tcPr>
          <w:p w14:paraId="224C49AE" w14:textId="77777777" w:rsidR="00F2730E" w:rsidRPr="00850218" w:rsidRDefault="00F2730E" w:rsidP="007A40EC">
            <w:pPr>
              <w:pStyle w:val="FieldText"/>
              <w:rPr>
                <w:sz w:val="20"/>
                <w:szCs w:val="20"/>
                <w:lang w:val="fr-BE"/>
              </w:rPr>
            </w:pPr>
          </w:p>
        </w:tc>
        <w:tc>
          <w:tcPr>
            <w:tcW w:w="6513" w:type="dxa"/>
            <w:shd w:val="clear" w:color="auto" w:fill="auto"/>
          </w:tcPr>
          <w:p w14:paraId="63B35653" w14:textId="77777777" w:rsidR="00F2730E" w:rsidRDefault="00F2730E" w:rsidP="007A40EC">
            <w:r w:rsidRPr="00943897">
              <w:rPr>
                <w:sz w:val="20"/>
                <w:szCs w:val="20"/>
                <w:lang w:val="fr-BE"/>
              </w:rPr>
              <w:fldChar w:fldCharType="begin">
                <w:ffData>
                  <w:name w:val="Text3"/>
                  <w:enabled/>
                  <w:calcOnExit w:val="0"/>
                  <w:textInput/>
                </w:ffData>
              </w:fldChar>
            </w:r>
            <w:r w:rsidRPr="00943897">
              <w:rPr>
                <w:sz w:val="20"/>
                <w:szCs w:val="20"/>
                <w:lang w:val="fr-BE"/>
              </w:rPr>
              <w:instrText xml:space="preserve"> FORMTEXT </w:instrText>
            </w:r>
            <w:r w:rsidRPr="00943897">
              <w:rPr>
                <w:sz w:val="20"/>
                <w:szCs w:val="20"/>
                <w:lang w:val="fr-BE"/>
              </w:rPr>
            </w:r>
            <w:r w:rsidRPr="00943897">
              <w:rPr>
                <w:sz w:val="20"/>
                <w:szCs w:val="20"/>
                <w:lang w:val="fr-BE"/>
              </w:rPr>
              <w:fldChar w:fldCharType="separate"/>
            </w:r>
            <w:r w:rsidRPr="00943897">
              <w:rPr>
                <w:rFonts w:eastAsiaTheme="minorHAnsi"/>
                <w:sz w:val="20"/>
                <w:szCs w:val="20"/>
                <w:lang w:val="fr-BE"/>
              </w:rPr>
              <w:t> </w:t>
            </w:r>
            <w:r w:rsidRPr="00943897">
              <w:rPr>
                <w:rFonts w:eastAsiaTheme="minorHAnsi"/>
                <w:sz w:val="20"/>
                <w:szCs w:val="20"/>
                <w:lang w:val="fr-BE"/>
              </w:rPr>
              <w:t> </w:t>
            </w:r>
            <w:r w:rsidRPr="00943897">
              <w:rPr>
                <w:rFonts w:eastAsiaTheme="minorHAnsi"/>
                <w:sz w:val="20"/>
                <w:szCs w:val="20"/>
                <w:lang w:val="fr-BE"/>
              </w:rPr>
              <w:t> </w:t>
            </w:r>
            <w:r w:rsidRPr="00943897">
              <w:rPr>
                <w:rFonts w:eastAsiaTheme="minorHAnsi"/>
                <w:sz w:val="20"/>
                <w:szCs w:val="20"/>
                <w:lang w:val="fr-BE"/>
              </w:rPr>
              <w:t> </w:t>
            </w:r>
            <w:r w:rsidRPr="00943897">
              <w:rPr>
                <w:rFonts w:eastAsiaTheme="minorHAnsi"/>
                <w:sz w:val="20"/>
                <w:szCs w:val="20"/>
                <w:lang w:val="fr-BE"/>
              </w:rPr>
              <w:t> </w:t>
            </w:r>
            <w:r w:rsidRPr="00943897">
              <w:rPr>
                <w:sz w:val="20"/>
                <w:szCs w:val="20"/>
                <w:lang w:val="fr-BE"/>
              </w:rPr>
              <w:fldChar w:fldCharType="end"/>
            </w:r>
          </w:p>
        </w:tc>
      </w:tr>
      <w:tr w:rsidR="00F2730E" w:rsidRPr="00850218" w14:paraId="71135291" w14:textId="77777777" w:rsidTr="0071697A">
        <w:trPr>
          <w:trHeight w:val="437"/>
          <w:jc w:val="center"/>
        </w:trPr>
        <w:tc>
          <w:tcPr>
            <w:tcW w:w="606" w:type="dxa"/>
            <w:shd w:val="clear" w:color="auto" w:fill="auto"/>
          </w:tcPr>
          <w:p w14:paraId="0FDAA68A" w14:textId="77777777" w:rsidR="00F2730E" w:rsidRPr="00850218" w:rsidRDefault="00F2730E" w:rsidP="0071697A">
            <w:pPr>
              <w:pStyle w:val="Plattetekst"/>
              <w:rPr>
                <w:sz w:val="20"/>
                <w:szCs w:val="20"/>
                <w:lang w:val="fr-BE" w:bidi="nl-NL"/>
              </w:rPr>
            </w:pPr>
            <w:r w:rsidRPr="00850218">
              <w:rPr>
                <w:sz w:val="20"/>
                <w:szCs w:val="20"/>
                <w:lang w:val="fr-BE" w:bidi="nl-NL"/>
              </w:rPr>
              <w:t>5.</w:t>
            </w:r>
          </w:p>
        </w:tc>
        <w:tc>
          <w:tcPr>
            <w:tcW w:w="3451" w:type="dxa"/>
            <w:shd w:val="clear" w:color="auto" w:fill="auto"/>
          </w:tcPr>
          <w:p w14:paraId="5233B2E8" w14:textId="77777777" w:rsidR="00F2730E" w:rsidRPr="00850218" w:rsidRDefault="00F2730E" w:rsidP="0071697A">
            <w:pPr>
              <w:pStyle w:val="Plattetekst"/>
              <w:rPr>
                <w:sz w:val="20"/>
                <w:szCs w:val="20"/>
                <w:lang w:val="fr-BE" w:bidi="nl-NL"/>
              </w:rPr>
            </w:pPr>
            <w:r>
              <w:rPr>
                <w:sz w:val="20"/>
                <w:szCs w:val="20"/>
                <w:lang w:val="fr-BE" w:bidi="nl-NL"/>
              </w:rPr>
              <w:t>Biologie des différentes espèces d’animaux de laboratoire : taxonomie, anatomie, physiologie (y compris homéostasie), éthologie et hébergement, nutrition</w:t>
            </w:r>
          </w:p>
        </w:tc>
        <w:tc>
          <w:tcPr>
            <w:tcW w:w="283" w:type="dxa"/>
            <w:shd w:val="clear" w:color="auto" w:fill="auto"/>
            <w:vAlign w:val="bottom"/>
          </w:tcPr>
          <w:p w14:paraId="24633FA8" w14:textId="77777777" w:rsidR="00F2730E" w:rsidRPr="00850218" w:rsidRDefault="00F2730E" w:rsidP="007A40EC">
            <w:pPr>
              <w:pStyle w:val="FieldText"/>
              <w:rPr>
                <w:sz w:val="20"/>
                <w:szCs w:val="20"/>
                <w:lang w:val="fr-BE"/>
              </w:rPr>
            </w:pPr>
          </w:p>
        </w:tc>
        <w:tc>
          <w:tcPr>
            <w:tcW w:w="6513" w:type="dxa"/>
            <w:shd w:val="clear" w:color="auto" w:fill="auto"/>
          </w:tcPr>
          <w:p w14:paraId="0E8DCD8D" w14:textId="77777777" w:rsidR="00F2730E" w:rsidRDefault="00F2730E" w:rsidP="007A40EC">
            <w:r w:rsidRPr="00943897">
              <w:rPr>
                <w:sz w:val="20"/>
                <w:szCs w:val="20"/>
                <w:lang w:val="fr-BE"/>
              </w:rPr>
              <w:fldChar w:fldCharType="begin">
                <w:ffData>
                  <w:name w:val="Text3"/>
                  <w:enabled/>
                  <w:calcOnExit w:val="0"/>
                  <w:textInput/>
                </w:ffData>
              </w:fldChar>
            </w:r>
            <w:r w:rsidRPr="00943897">
              <w:rPr>
                <w:sz w:val="20"/>
                <w:szCs w:val="20"/>
                <w:lang w:val="fr-BE"/>
              </w:rPr>
              <w:instrText xml:space="preserve"> FORMTEXT </w:instrText>
            </w:r>
            <w:r w:rsidRPr="00943897">
              <w:rPr>
                <w:sz w:val="20"/>
                <w:szCs w:val="20"/>
                <w:lang w:val="fr-BE"/>
              </w:rPr>
            </w:r>
            <w:r w:rsidRPr="00943897">
              <w:rPr>
                <w:sz w:val="20"/>
                <w:szCs w:val="20"/>
                <w:lang w:val="fr-BE"/>
              </w:rPr>
              <w:fldChar w:fldCharType="separate"/>
            </w:r>
            <w:r w:rsidRPr="00943897">
              <w:rPr>
                <w:rFonts w:eastAsiaTheme="minorHAnsi"/>
                <w:sz w:val="20"/>
                <w:szCs w:val="20"/>
                <w:lang w:val="fr-BE"/>
              </w:rPr>
              <w:t> </w:t>
            </w:r>
            <w:r w:rsidRPr="00943897">
              <w:rPr>
                <w:rFonts w:eastAsiaTheme="minorHAnsi"/>
                <w:sz w:val="20"/>
                <w:szCs w:val="20"/>
                <w:lang w:val="fr-BE"/>
              </w:rPr>
              <w:t> </w:t>
            </w:r>
            <w:r w:rsidRPr="00943897">
              <w:rPr>
                <w:rFonts w:eastAsiaTheme="minorHAnsi"/>
                <w:sz w:val="20"/>
                <w:szCs w:val="20"/>
                <w:lang w:val="fr-BE"/>
              </w:rPr>
              <w:t> </w:t>
            </w:r>
            <w:r w:rsidRPr="00943897">
              <w:rPr>
                <w:rFonts w:eastAsiaTheme="minorHAnsi"/>
                <w:sz w:val="20"/>
                <w:szCs w:val="20"/>
                <w:lang w:val="fr-BE"/>
              </w:rPr>
              <w:t> </w:t>
            </w:r>
            <w:r w:rsidRPr="00943897">
              <w:rPr>
                <w:rFonts w:eastAsiaTheme="minorHAnsi"/>
                <w:sz w:val="20"/>
                <w:szCs w:val="20"/>
                <w:lang w:val="fr-BE"/>
              </w:rPr>
              <w:t> </w:t>
            </w:r>
            <w:r w:rsidRPr="00943897">
              <w:rPr>
                <w:sz w:val="20"/>
                <w:szCs w:val="20"/>
                <w:lang w:val="fr-BE"/>
              </w:rPr>
              <w:fldChar w:fldCharType="end"/>
            </w:r>
          </w:p>
        </w:tc>
      </w:tr>
      <w:tr w:rsidR="00F2730E" w:rsidRPr="00850218" w14:paraId="6137A4D7" w14:textId="77777777" w:rsidTr="0071697A">
        <w:trPr>
          <w:trHeight w:val="437"/>
          <w:jc w:val="center"/>
        </w:trPr>
        <w:tc>
          <w:tcPr>
            <w:tcW w:w="606" w:type="dxa"/>
            <w:shd w:val="clear" w:color="auto" w:fill="auto"/>
          </w:tcPr>
          <w:p w14:paraId="0D53754C" w14:textId="77777777" w:rsidR="00F2730E" w:rsidRPr="00850218" w:rsidRDefault="00F2730E" w:rsidP="0071697A">
            <w:pPr>
              <w:pStyle w:val="Plattetekst"/>
              <w:rPr>
                <w:sz w:val="20"/>
                <w:szCs w:val="20"/>
                <w:lang w:val="fr-BE" w:bidi="nl-NL"/>
              </w:rPr>
            </w:pPr>
            <w:r w:rsidRPr="00850218">
              <w:rPr>
                <w:sz w:val="20"/>
                <w:szCs w:val="20"/>
                <w:lang w:val="fr-BE" w:bidi="nl-NL"/>
              </w:rPr>
              <w:t>6.</w:t>
            </w:r>
          </w:p>
        </w:tc>
        <w:tc>
          <w:tcPr>
            <w:tcW w:w="3451" w:type="dxa"/>
            <w:shd w:val="clear" w:color="auto" w:fill="auto"/>
          </w:tcPr>
          <w:p w14:paraId="55C79862" w14:textId="77777777" w:rsidR="00F2730E" w:rsidRPr="00850218" w:rsidRDefault="00F2730E" w:rsidP="0071697A">
            <w:pPr>
              <w:pStyle w:val="Plattetekst"/>
              <w:rPr>
                <w:sz w:val="20"/>
                <w:szCs w:val="20"/>
                <w:lang w:val="fr-BE" w:bidi="nl-NL"/>
              </w:rPr>
            </w:pPr>
            <w:r>
              <w:rPr>
                <w:sz w:val="20"/>
                <w:szCs w:val="20"/>
                <w:lang w:val="fr-BE" w:bidi="nl-NL"/>
              </w:rPr>
              <w:t xml:space="preserve">Reproduction, techniques de reproduction (y compris clonage et transgénèse) et génétique appliquée aux animaux de laboratoire (sélection, standardisation, souches, </w:t>
            </w:r>
            <w:proofErr w:type="spellStart"/>
            <w:r>
              <w:rPr>
                <w:sz w:val="20"/>
                <w:szCs w:val="20"/>
                <w:lang w:val="fr-BE" w:bidi="nl-NL"/>
              </w:rPr>
              <w:t>gnotobiologie</w:t>
            </w:r>
            <w:proofErr w:type="spellEnd"/>
            <w:r>
              <w:rPr>
                <w:sz w:val="20"/>
                <w:szCs w:val="20"/>
                <w:lang w:val="fr-BE" w:bidi="nl-NL"/>
              </w:rPr>
              <w:t>…)</w:t>
            </w:r>
          </w:p>
        </w:tc>
        <w:tc>
          <w:tcPr>
            <w:tcW w:w="283" w:type="dxa"/>
            <w:shd w:val="clear" w:color="auto" w:fill="auto"/>
            <w:vAlign w:val="bottom"/>
          </w:tcPr>
          <w:p w14:paraId="652DD525" w14:textId="77777777" w:rsidR="00F2730E" w:rsidRPr="00850218" w:rsidRDefault="00F2730E" w:rsidP="007A40EC">
            <w:pPr>
              <w:pStyle w:val="FieldText"/>
              <w:rPr>
                <w:sz w:val="20"/>
                <w:szCs w:val="20"/>
                <w:lang w:val="fr-BE"/>
              </w:rPr>
            </w:pPr>
          </w:p>
        </w:tc>
        <w:tc>
          <w:tcPr>
            <w:tcW w:w="6513" w:type="dxa"/>
            <w:shd w:val="clear" w:color="auto" w:fill="auto"/>
          </w:tcPr>
          <w:p w14:paraId="2A56DBB6" w14:textId="77777777" w:rsidR="00F2730E" w:rsidRDefault="00F2730E" w:rsidP="007A40EC">
            <w:r w:rsidRPr="00943897">
              <w:rPr>
                <w:sz w:val="20"/>
                <w:szCs w:val="20"/>
                <w:lang w:val="fr-BE"/>
              </w:rPr>
              <w:fldChar w:fldCharType="begin">
                <w:ffData>
                  <w:name w:val="Text3"/>
                  <w:enabled/>
                  <w:calcOnExit w:val="0"/>
                  <w:textInput/>
                </w:ffData>
              </w:fldChar>
            </w:r>
            <w:r w:rsidRPr="00943897">
              <w:rPr>
                <w:sz w:val="20"/>
                <w:szCs w:val="20"/>
                <w:lang w:val="fr-BE"/>
              </w:rPr>
              <w:instrText xml:space="preserve"> FORMTEXT </w:instrText>
            </w:r>
            <w:r w:rsidRPr="00943897">
              <w:rPr>
                <w:sz w:val="20"/>
                <w:szCs w:val="20"/>
                <w:lang w:val="fr-BE"/>
              </w:rPr>
            </w:r>
            <w:r w:rsidRPr="00943897">
              <w:rPr>
                <w:sz w:val="20"/>
                <w:szCs w:val="20"/>
                <w:lang w:val="fr-BE"/>
              </w:rPr>
              <w:fldChar w:fldCharType="separate"/>
            </w:r>
            <w:r w:rsidRPr="00943897">
              <w:rPr>
                <w:rFonts w:eastAsiaTheme="minorHAnsi"/>
                <w:sz w:val="20"/>
                <w:szCs w:val="20"/>
                <w:lang w:val="fr-BE"/>
              </w:rPr>
              <w:t> </w:t>
            </w:r>
            <w:r w:rsidRPr="00943897">
              <w:rPr>
                <w:rFonts w:eastAsiaTheme="minorHAnsi"/>
                <w:sz w:val="20"/>
                <w:szCs w:val="20"/>
                <w:lang w:val="fr-BE"/>
              </w:rPr>
              <w:t> </w:t>
            </w:r>
            <w:r w:rsidRPr="00943897">
              <w:rPr>
                <w:rFonts w:eastAsiaTheme="minorHAnsi"/>
                <w:sz w:val="20"/>
                <w:szCs w:val="20"/>
                <w:lang w:val="fr-BE"/>
              </w:rPr>
              <w:t> </w:t>
            </w:r>
            <w:r w:rsidRPr="00943897">
              <w:rPr>
                <w:rFonts w:eastAsiaTheme="minorHAnsi"/>
                <w:sz w:val="20"/>
                <w:szCs w:val="20"/>
                <w:lang w:val="fr-BE"/>
              </w:rPr>
              <w:t> </w:t>
            </w:r>
            <w:r w:rsidRPr="00943897">
              <w:rPr>
                <w:rFonts w:eastAsiaTheme="minorHAnsi"/>
                <w:sz w:val="20"/>
                <w:szCs w:val="20"/>
                <w:lang w:val="fr-BE"/>
              </w:rPr>
              <w:t> </w:t>
            </w:r>
            <w:r w:rsidRPr="00943897">
              <w:rPr>
                <w:sz w:val="20"/>
                <w:szCs w:val="20"/>
                <w:lang w:val="fr-BE"/>
              </w:rPr>
              <w:fldChar w:fldCharType="end"/>
            </w:r>
          </w:p>
        </w:tc>
      </w:tr>
      <w:tr w:rsidR="00F2730E" w:rsidRPr="00850218" w14:paraId="34007153" w14:textId="77777777" w:rsidTr="0071697A">
        <w:trPr>
          <w:trHeight w:val="437"/>
          <w:jc w:val="center"/>
        </w:trPr>
        <w:tc>
          <w:tcPr>
            <w:tcW w:w="606" w:type="dxa"/>
            <w:shd w:val="clear" w:color="auto" w:fill="auto"/>
          </w:tcPr>
          <w:p w14:paraId="2EBBB023" w14:textId="77777777" w:rsidR="00F2730E" w:rsidRPr="00850218" w:rsidRDefault="00F2730E" w:rsidP="0071697A">
            <w:pPr>
              <w:pStyle w:val="Plattetekst"/>
              <w:rPr>
                <w:sz w:val="20"/>
                <w:szCs w:val="20"/>
                <w:lang w:val="fr-BE" w:bidi="nl-NL"/>
              </w:rPr>
            </w:pPr>
            <w:r w:rsidRPr="00850218">
              <w:rPr>
                <w:sz w:val="20"/>
                <w:szCs w:val="20"/>
                <w:lang w:val="fr-BE" w:bidi="nl-NL"/>
              </w:rPr>
              <w:t>7.</w:t>
            </w:r>
          </w:p>
        </w:tc>
        <w:tc>
          <w:tcPr>
            <w:tcW w:w="3451" w:type="dxa"/>
            <w:shd w:val="clear" w:color="auto" w:fill="auto"/>
          </w:tcPr>
          <w:p w14:paraId="7160F4FF" w14:textId="77777777" w:rsidR="00F2730E" w:rsidRPr="00850218" w:rsidRDefault="00F2730E" w:rsidP="0071697A">
            <w:pPr>
              <w:pStyle w:val="Plattetekst"/>
              <w:rPr>
                <w:sz w:val="20"/>
                <w:szCs w:val="20"/>
                <w:lang w:val="fr-BE" w:bidi="nl-NL"/>
              </w:rPr>
            </w:pPr>
            <w:r>
              <w:rPr>
                <w:sz w:val="20"/>
                <w:szCs w:val="20"/>
                <w:lang w:val="fr-BE" w:bidi="nl-NL"/>
              </w:rPr>
              <w:t>Principales pathologies des animaux de laboratoire et les méthodes de contrôle de leurs statuts sanitaires y compris examen post-mortem, la microbiologie et l’immunologie</w:t>
            </w:r>
          </w:p>
        </w:tc>
        <w:tc>
          <w:tcPr>
            <w:tcW w:w="283" w:type="dxa"/>
            <w:shd w:val="clear" w:color="auto" w:fill="auto"/>
            <w:vAlign w:val="bottom"/>
          </w:tcPr>
          <w:p w14:paraId="2FA3C303" w14:textId="77777777" w:rsidR="00F2730E" w:rsidRPr="00850218" w:rsidRDefault="00F2730E" w:rsidP="007A40EC">
            <w:pPr>
              <w:pStyle w:val="FieldText"/>
              <w:rPr>
                <w:sz w:val="20"/>
                <w:szCs w:val="20"/>
                <w:lang w:val="fr-BE"/>
              </w:rPr>
            </w:pPr>
          </w:p>
        </w:tc>
        <w:tc>
          <w:tcPr>
            <w:tcW w:w="6513" w:type="dxa"/>
            <w:shd w:val="clear" w:color="auto" w:fill="auto"/>
          </w:tcPr>
          <w:p w14:paraId="387D24FB" w14:textId="77777777" w:rsidR="00F2730E" w:rsidRDefault="00F2730E" w:rsidP="007A40EC">
            <w:r w:rsidRPr="00943897">
              <w:rPr>
                <w:sz w:val="20"/>
                <w:szCs w:val="20"/>
                <w:lang w:val="fr-BE"/>
              </w:rPr>
              <w:fldChar w:fldCharType="begin">
                <w:ffData>
                  <w:name w:val="Text3"/>
                  <w:enabled/>
                  <w:calcOnExit w:val="0"/>
                  <w:textInput/>
                </w:ffData>
              </w:fldChar>
            </w:r>
            <w:r w:rsidRPr="00943897">
              <w:rPr>
                <w:sz w:val="20"/>
                <w:szCs w:val="20"/>
                <w:lang w:val="fr-BE"/>
              </w:rPr>
              <w:instrText xml:space="preserve"> FORMTEXT </w:instrText>
            </w:r>
            <w:r w:rsidRPr="00943897">
              <w:rPr>
                <w:sz w:val="20"/>
                <w:szCs w:val="20"/>
                <w:lang w:val="fr-BE"/>
              </w:rPr>
            </w:r>
            <w:r w:rsidRPr="00943897">
              <w:rPr>
                <w:sz w:val="20"/>
                <w:szCs w:val="20"/>
                <w:lang w:val="fr-BE"/>
              </w:rPr>
              <w:fldChar w:fldCharType="separate"/>
            </w:r>
            <w:r w:rsidRPr="00943897">
              <w:rPr>
                <w:rFonts w:eastAsiaTheme="minorHAnsi"/>
                <w:sz w:val="20"/>
                <w:szCs w:val="20"/>
                <w:lang w:val="fr-BE"/>
              </w:rPr>
              <w:t> </w:t>
            </w:r>
            <w:r w:rsidRPr="00943897">
              <w:rPr>
                <w:rFonts w:eastAsiaTheme="minorHAnsi"/>
                <w:sz w:val="20"/>
                <w:szCs w:val="20"/>
                <w:lang w:val="fr-BE"/>
              </w:rPr>
              <w:t> </w:t>
            </w:r>
            <w:r w:rsidRPr="00943897">
              <w:rPr>
                <w:rFonts w:eastAsiaTheme="minorHAnsi"/>
                <w:sz w:val="20"/>
                <w:szCs w:val="20"/>
                <w:lang w:val="fr-BE"/>
              </w:rPr>
              <w:t> </w:t>
            </w:r>
            <w:r w:rsidRPr="00943897">
              <w:rPr>
                <w:rFonts w:eastAsiaTheme="minorHAnsi"/>
                <w:sz w:val="20"/>
                <w:szCs w:val="20"/>
                <w:lang w:val="fr-BE"/>
              </w:rPr>
              <w:t> </w:t>
            </w:r>
            <w:r w:rsidRPr="00943897">
              <w:rPr>
                <w:rFonts w:eastAsiaTheme="minorHAnsi"/>
                <w:sz w:val="20"/>
                <w:szCs w:val="20"/>
                <w:lang w:val="fr-BE"/>
              </w:rPr>
              <w:t> </w:t>
            </w:r>
            <w:r w:rsidRPr="00943897">
              <w:rPr>
                <w:sz w:val="20"/>
                <w:szCs w:val="20"/>
                <w:lang w:val="fr-BE"/>
              </w:rPr>
              <w:fldChar w:fldCharType="end"/>
            </w:r>
          </w:p>
        </w:tc>
      </w:tr>
      <w:tr w:rsidR="00F2730E" w:rsidRPr="00850218" w14:paraId="6B056CA6" w14:textId="77777777" w:rsidTr="0071697A">
        <w:trPr>
          <w:trHeight w:val="437"/>
          <w:jc w:val="center"/>
        </w:trPr>
        <w:tc>
          <w:tcPr>
            <w:tcW w:w="606" w:type="dxa"/>
            <w:shd w:val="clear" w:color="auto" w:fill="auto"/>
          </w:tcPr>
          <w:p w14:paraId="10084337" w14:textId="77777777" w:rsidR="00F2730E" w:rsidRPr="00850218" w:rsidRDefault="00F2730E" w:rsidP="0071697A">
            <w:pPr>
              <w:pStyle w:val="Plattetekst"/>
              <w:rPr>
                <w:sz w:val="20"/>
                <w:szCs w:val="20"/>
                <w:lang w:val="fr-BE" w:bidi="nl-NL"/>
              </w:rPr>
            </w:pPr>
            <w:r w:rsidRPr="00850218">
              <w:rPr>
                <w:sz w:val="20"/>
                <w:szCs w:val="20"/>
                <w:lang w:val="fr-BE" w:bidi="nl-NL"/>
              </w:rPr>
              <w:t>8</w:t>
            </w:r>
            <w:r>
              <w:rPr>
                <w:sz w:val="20"/>
                <w:szCs w:val="20"/>
                <w:lang w:val="fr-BE" w:bidi="nl-NL"/>
              </w:rPr>
              <w:t>a</w:t>
            </w:r>
            <w:r w:rsidRPr="00850218">
              <w:rPr>
                <w:sz w:val="20"/>
                <w:szCs w:val="20"/>
                <w:lang w:val="fr-BE" w:bidi="nl-NL"/>
              </w:rPr>
              <w:t>.</w:t>
            </w:r>
          </w:p>
        </w:tc>
        <w:tc>
          <w:tcPr>
            <w:tcW w:w="3451" w:type="dxa"/>
            <w:shd w:val="clear" w:color="auto" w:fill="auto"/>
          </w:tcPr>
          <w:p w14:paraId="28074217" w14:textId="77777777" w:rsidR="00F2730E" w:rsidRPr="00850218" w:rsidRDefault="00F2730E" w:rsidP="0071697A">
            <w:pPr>
              <w:pStyle w:val="Plattetekst"/>
              <w:rPr>
                <w:sz w:val="20"/>
                <w:szCs w:val="20"/>
                <w:lang w:val="fr-BE" w:bidi="nl-NL"/>
              </w:rPr>
            </w:pPr>
            <w:r w:rsidRPr="00B44391">
              <w:rPr>
                <w:sz w:val="20"/>
                <w:szCs w:val="20"/>
                <w:lang w:val="fr-BE" w:bidi="nl-NL"/>
              </w:rPr>
              <w:t>Procédures expérimentales et Bonnes Pratique de Laboratoire (GLP)</w:t>
            </w:r>
            <w:r>
              <w:rPr>
                <w:sz w:val="20"/>
                <w:szCs w:val="20"/>
                <w:lang w:val="fr-BE" w:bidi="nl-NL"/>
              </w:rPr>
              <w:t xml:space="preserve">: démonstration et formation (training), </w:t>
            </w:r>
          </w:p>
        </w:tc>
        <w:tc>
          <w:tcPr>
            <w:tcW w:w="283" w:type="dxa"/>
            <w:shd w:val="clear" w:color="auto" w:fill="auto"/>
            <w:vAlign w:val="bottom"/>
          </w:tcPr>
          <w:p w14:paraId="397F2D2B" w14:textId="77777777" w:rsidR="00F2730E" w:rsidRPr="00850218" w:rsidRDefault="00F2730E" w:rsidP="007A40EC">
            <w:pPr>
              <w:pStyle w:val="FieldText"/>
              <w:rPr>
                <w:sz w:val="20"/>
                <w:szCs w:val="20"/>
                <w:lang w:val="fr-BE"/>
              </w:rPr>
            </w:pPr>
          </w:p>
        </w:tc>
        <w:tc>
          <w:tcPr>
            <w:tcW w:w="6513" w:type="dxa"/>
            <w:shd w:val="clear" w:color="auto" w:fill="auto"/>
          </w:tcPr>
          <w:p w14:paraId="5EF4A907" w14:textId="77777777" w:rsidR="00F2730E" w:rsidRDefault="00F2730E" w:rsidP="007A40EC">
            <w:r w:rsidRPr="00943897">
              <w:rPr>
                <w:sz w:val="20"/>
                <w:szCs w:val="20"/>
                <w:lang w:val="fr-BE"/>
              </w:rPr>
              <w:fldChar w:fldCharType="begin">
                <w:ffData>
                  <w:name w:val="Text3"/>
                  <w:enabled/>
                  <w:calcOnExit w:val="0"/>
                  <w:textInput/>
                </w:ffData>
              </w:fldChar>
            </w:r>
            <w:r w:rsidRPr="00943897">
              <w:rPr>
                <w:sz w:val="20"/>
                <w:szCs w:val="20"/>
                <w:lang w:val="fr-BE"/>
              </w:rPr>
              <w:instrText xml:space="preserve"> FORMTEXT </w:instrText>
            </w:r>
            <w:r w:rsidRPr="00943897">
              <w:rPr>
                <w:sz w:val="20"/>
                <w:szCs w:val="20"/>
                <w:lang w:val="fr-BE"/>
              </w:rPr>
            </w:r>
            <w:r w:rsidRPr="00943897">
              <w:rPr>
                <w:sz w:val="20"/>
                <w:szCs w:val="20"/>
                <w:lang w:val="fr-BE"/>
              </w:rPr>
              <w:fldChar w:fldCharType="separate"/>
            </w:r>
            <w:r w:rsidRPr="00943897">
              <w:rPr>
                <w:rFonts w:eastAsiaTheme="minorHAnsi"/>
                <w:sz w:val="20"/>
                <w:szCs w:val="20"/>
                <w:lang w:val="fr-BE"/>
              </w:rPr>
              <w:t> </w:t>
            </w:r>
            <w:r w:rsidRPr="00943897">
              <w:rPr>
                <w:rFonts w:eastAsiaTheme="minorHAnsi"/>
                <w:sz w:val="20"/>
                <w:szCs w:val="20"/>
                <w:lang w:val="fr-BE"/>
              </w:rPr>
              <w:t> </w:t>
            </w:r>
            <w:r w:rsidRPr="00943897">
              <w:rPr>
                <w:rFonts w:eastAsiaTheme="minorHAnsi"/>
                <w:sz w:val="20"/>
                <w:szCs w:val="20"/>
                <w:lang w:val="fr-BE"/>
              </w:rPr>
              <w:t> </w:t>
            </w:r>
            <w:r w:rsidRPr="00943897">
              <w:rPr>
                <w:rFonts w:eastAsiaTheme="minorHAnsi"/>
                <w:sz w:val="20"/>
                <w:szCs w:val="20"/>
                <w:lang w:val="fr-BE"/>
              </w:rPr>
              <w:t> </w:t>
            </w:r>
            <w:r w:rsidRPr="00943897">
              <w:rPr>
                <w:rFonts w:eastAsiaTheme="minorHAnsi"/>
                <w:sz w:val="20"/>
                <w:szCs w:val="20"/>
                <w:lang w:val="fr-BE"/>
              </w:rPr>
              <w:t> </w:t>
            </w:r>
            <w:r w:rsidRPr="00943897">
              <w:rPr>
                <w:sz w:val="20"/>
                <w:szCs w:val="20"/>
                <w:lang w:val="fr-BE"/>
              </w:rPr>
              <w:fldChar w:fldCharType="end"/>
            </w:r>
          </w:p>
        </w:tc>
      </w:tr>
      <w:tr w:rsidR="00F2730E" w:rsidRPr="00850218" w14:paraId="0B2F619A" w14:textId="77777777" w:rsidTr="0071697A">
        <w:trPr>
          <w:trHeight w:val="437"/>
          <w:jc w:val="center"/>
        </w:trPr>
        <w:tc>
          <w:tcPr>
            <w:tcW w:w="606" w:type="dxa"/>
            <w:shd w:val="clear" w:color="auto" w:fill="auto"/>
          </w:tcPr>
          <w:p w14:paraId="4A2606DA" w14:textId="77777777" w:rsidR="00F2730E" w:rsidRPr="00850218" w:rsidRDefault="00F2730E" w:rsidP="0071697A">
            <w:pPr>
              <w:pStyle w:val="Plattetekst"/>
              <w:rPr>
                <w:sz w:val="20"/>
                <w:szCs w:val="20"/>
                <w:lang w:val="fr-BE" w:bidi="nl-NL"/>
              </w:rPr>
            </w:pPr>
            <w:r>
              <w:rPr>
                <w:sz w:val="20"/>
                <w:szCs w:val="20"/>
                <w:lang w:val="fr-BE" w:bidi="nl-NL"/>
              </w:rPr>
              <w:t>8b.</w:t>
            </w:r>
          </w:p>
        </w:tc>
        <w:tc>
          <w:tcPr>
            <w:tcW w:w="3451" w:type="dxa"/>
            <w:shd w:val="clear" w:color="auto" w:fill="auto"/>
          </w:tcPr>
          <w:p w14:paraId="2FE1BE6D" w14:textId="77777777" w:rsidR="00F2730E" w:rsidRPr="00850218" w:rsidRDefault="00F2730E" w:rsidP="0071697A">
            <w:pPr>
              <w:pStyle w:val="Plattetekst"/>
              <w:rPr>
                <w:sz w:val="20"/>
                <w:szCs w:val="20"/>
                <w:lang w:val="fr-BE" w:bidi="nl-NL"/>
              </w:rPr>
            </w:pPr>
            <w:r>
              <w:rPr>
                <w:sz w:val="20"/>
                <w:szCs w:val="20"/>
                <w:lang w:val="fr-BE" w:bidi="nl-NL"/>
              </w:rPr>
              <w:t>GLP : Procédures non-chirurgicales (injections, dosages oraux, récolte de sang d’urine, ou de fèces)</w:t>
            </w:r>
          </w:p>
        </w:tc>
        <w:tc>
          <w:tcPr>
            <w:tcW w:w="283" w:type="dxa"/>
            <w:shd w:val="clear" w:color="auto" w:fill="auto"/>
            <w:vAlign w:val="bottom"/>
          </w:tcPr>
          <w:p w14:paraId="02531E4A" w14:textId="77777777" w:rsidR="00F2730E" w:rsidRPr="00850218" w:rsidRDefault="00F2730E" w:rsidP="007A40EC">
            <w:pPr>
              <w:pStyle w:val="FieldText"/>
              <w:rPr>
                <w:sz w:val="20"/>
                <w:szCs w:val="20"/>
                <w:lang w:val="fr-BE"/>
              </w:rPr>
            </w:pPr>
          </w:p>
        </w:tc>
        <w:tc>
          <w:tcPr>
            <w:tcW w:w="6513" w:type="dxa"/>
            <w:shd w:val="clear" w:color="auto" w:fill="auto"/>
          </w:tcPr>
          <w:p w14:paraId="49BDA352" w14:textId="77777777" w:rsidR="00F2730E" w:rsidRDefault="00F2730E" w:rsidP="007A40EC">
            <w:r w:rsidRPr="00943897">
              <w:rPr>
                <w:sz w:val="20"/>
                <w:szCs w:val="20"/>
                <w:lang w:val="fr-BE"/>
              </w:rPr>
              <w:fldChar w:fldCharType="begin">
                <w:ffData>
                  <w:name w:val="Text3"/>
                  <w:enabled/>
                  <w:calcOnExit w:val="0"/>
                  <w:textInput/>
                </w:ffData>
              </w:fldChar>
            </w:r>
            <w:r w:rsidRPr="00943897">
              <w:rPr>
                <w:sz w:val="20"/>
                <w:szCs w:val="20"/>
                <w:lang w:val="fr-BE"/>
              </w:rPr>
              <w:instrText xml:space="preserve"> FORMTEXT </w:instrText>
            </w:r>
            <w:r w:rsidRPr="00943897">
              <w:rPr>
                <w:sz w:val="20"/>
                <w:szCs w:val="20"/>
                <w:lang w:val="fr-BE"/>
              </w:rPr>
            </w:r>
            <w:r w:rsidRPr="00943897">
              <w:rPr>
                <w:sz w:val="20"/>
                <w:szCs w:val="20"/>
                <w:lang w:val="fr-BE"/>
              </w:rPr>
              <w:fldChar w:fldCharType="separate"/>
            </w:r>
            <w:r w:rsidRPr="00943897">
              <w:rPr>
                <w:rFonts w:eastAsiaTheme="minorHAnsi"/>
                <w:sz w:val="20"/>
                <w:szCs w:val="20"/>
                <w:lang w:val="fr-BE"/>
              </w:rPr>
              <w:t> </w:t>
            </w:r>
            <w:r w:rsidRPr="00943897">
              <w:rPr>
                <w:rFonts w:eastAsiaTheme="minorHAnsi"/>
                <w:sz w:val="20"/>
                <w:szCs w:val="20"/>
                <w:lang w:val="fr-BE"/>
              </w:rPr>
              <w:t> </w:t>
            </w:r>
            <w:r w:rsidRPr="00943897">
              <w:rPr>
                <w:rFonts w:eastAsiaTheme="minorHAnsi"/>
                <w:sz w:val="20"/>
                <w:szCs w:val="20"/>
                <w:lang w:val="fr-BE"/>
              </w:rPr>
              <w:t> </w:t>
            </w:r>
            <w:r w:rsidRPr="00943897">
              <w:rPr>
                <w:rFonts w:eastAsiaTheme="minorHAnsi"/>
                <w:sz w:val="20"/>
                <w:szCs w:val="20"/>
                <w:lang w:val="fr-BE"/>
              </w:rPr>
              <w:t> </w:t>
            </w:r>
            <w:r w:rsidRPr="00943897">
              <w:rPr>
                <w:rFonts w:eastAsiaTheme="minorHAnsi"/>
                <w:sz w:val="20"/>
                <w:szCs w:val="20"/>
                <w:lang w:val="fr-BE"/>
              </w:rPr>
              <w:t> </w:t>
            </w:r>
            <w:r w:rsidRPr="00943897">
              <w:rPr>
                <w:sz w:val="20"/>
                <w:szCs w:val="20"/>
                <w:lang w:val="fr-BE"/>
              </w:rPr>
              <w:fldChar w:fldCharType="end"/>
            </w:r>
          </w:p>
        </w:tc>
      </w:tr>
      <w:tr w:rsidR="00F2730E" w:rsidRPr="008E5F7B" w14:paraId="3937ACA3" w14:textId="77777777" w:rsidTr="0071697A">
        <w:trPr>
          <w:trHeight w:val="437"/>
          <w:jc w:val="center"/>
        </w:trPr>
        <w:tc>
          <w:tcPr>
            <w:tcW w:w="606" w:type="dxa"/>
            <w:shd w:val="clear" w:color="auto" w:fill="auto"/>
          </w:tcPr>
          <w:p w14:paraId="33C00F23" w14:textId="77777777" w:rsidR="00F2730E" w:rsidRDefault="00F2730E" w:rsidP="0071697A">
            <w:pPr>
              <w:pStyle w:val="Plattetekst"/>
              <w:rPr>
                <w:sz w:val="20"/>
                <w:szCs w:val="20"/>
                <w:lang w:val="fr-BE" w:bidi="nl-NL"/>
              </w:rPr>
            </w:pPr>
            <w:r>
              <w:rPr>
                <w:sz w:val="20"/>
                <w:szCs w:val="20"/>
                <w:lang w:val="fr-BE" w:bidi="nl-NL"/>
              </w:rPr>
              <w:t>8c.</w:t>
            </w:r>
          </w:p>
        </w:tc>
        <w:tc>
          <w:tcPr>
            <w:tcW w:w="3451" w:type="dxa"/>
            <w:shd w:val="clear" w:color="auto" w:fill="auto"/>
          </w:tcPr>
          <w:p w14:paraId="6A118269" w14:textId="13549E20" w:rsidR="00F2730E" w:rsidRDefault="00F2730E" w:rsidP="0071697A">
            <w:pPr>
              <w:pStyle w:val="Plattetekst"/>
              <w:rPr>
                <w:sz w:val="20"/>
                <w:szCs w:val="20"/>
                <w:lang w:val="fr-BE" w:bidi="nl-NL"/>
              </w:rPr>
            </w:pPr>
            <w:r>
              <w:rPr>
                <w:sz w:val="20"/>
                <w:szCs w:val="20"/>
                <w:lang w:val="fr-BE" w:bidi="nl-NL"/>
              </w:rPr>
              <w:t>GLP : pharmacologie, pharmacocinétique et pharmacodynami</w:t>
            </w:r>
            <w:r w:rsidR="00B865DD">
              <w:rPr>
                <w:sz w:val="20"/>
                <w:szCs w:val="20"/>
                <w:lang w:val="fr-BE" w:bidi="nl-NL"/>
              </w:rPr>
              <w:t>e</w:t>
            </w:r>
          </w:p>
        </w:tc>
        <w:tc>
          <w:tcPr>
            <w:tcW w:w="283" w:type="dxa"/>
            <w:shd w:val="clear" w:color="auto" w:fill="auto"/>
            <w:vAlign w:val="bottom"/>
          </w:tcPr>
          <w:p w14:paraId="3CC4E809" w14:textId="77777777" w:rsidR="00F2730E" w:rsidRPr="00850218" w:rsidRDefault="00F2730E" w:rsidP="007A40EC">
            <w:pPr>
              <w:pStyle w:val="FieldText"/>
              <w:rPr>
                <w:sz w:val="20"/>
                <w:szCs w:val="20"/>
                <w:lang w:val="fr-BE"/>
              </w:rPr>
            </w:pPr>
          </w:p>
        </w:tc>
        <w:tc>
          <w:tcPr>
            <w:tcW w:w="6513" w:type="dxa"/>
            <w:shd w:val="clear" w:color="auto" w:fill="auto"/>
          </w:tcPr>
          <w:p w14:paraId="69067EB4" w14:textId="77777777" w:rsidR="00F2730E" w:rsidRPr="00943897" w:rsidRDefault="00F2730E" w:rsidP="007A40EC">
            <w:pPr>
              <w:rPr>
                <w:sz w:val="20"/>
                <w:szCs w:val="20"/>
                <w:lang w:val="fr-BE"/>
              </w:rPr>
            </w:pPr>
          </w:p>
        </w:tc>
      </w:tr>
      <w:tr w:rsidR="00F2730E" w:rsidRPr="00850218" w14:paraId="0AEBD566" w14:textId="77777777" w:rsidTr="0071697A">
        <w:trPr>
          <w:trHeight w:val="437"/>
          <w:jc w:val="center"/>
        </w:trPr>
        <w:tc>
          <w:tcPr>
            <w:tcW w:w="606" w:type="dxa"/>
            <w:shd w:val="clear" w:color="auto" w:fill="auto"/>
          </w:tcPr>
          <w:p w14:paraId="27E6BC9D" w14:textId="77777777" w:rsidR="00F2730E" w:rsidRPr="00850218" w:rsidRDefault="00F2730E" w:rsidP="0071697A">
            <w:pPr>
              <w:pStyle w:val="Plattetekst"/>
              <w:rPr>
                <w:sz w:val="20"/>
                <w:szCs w:val="20"/>
                <w:lang w:val="fr-BE" w:bidi="nl-NL"/>
              </w:rPr>
            </w:pPr>
            <w:r>
              <w:rPr>
                <w:sz w:val="20"/>
                <w:szCs w:val="20"/>
                <w:lang w:val="fr-BE" w:bidi="nl-NL"/>
              </w:rPr>
              <w:t>8d.</w:t>
            </w:r>
          </w:p>
        </w:tc>
        <w:tc>
          <w:tcPr>
            <w:tcW w:w="3451" w:type="dxa"/>
            <w:shd w:val="clear" w:color="auto" w:fill="auto"/>
          </w:tcPr>
          <w:p w14:paraId="59DE8CE1" w14:textId="77777777" w:rsidR="00F2730E" w:rsidRPr="00850218" w:rsidRDefault="00F2730E" w:rsidP="0071697A">
            <w:pPr>
              <w:pStyle w:val="Plattetekst"/>
              <w:rPr>
                <w:sz w:val="20"/>
                <w:szCs w:val="20"/>
                <w:lang w:val="fr-BE" w:bidi="nl-NL"/>
              </w:rPr>
            </w:pPr>
            <w:r>
              <w:rPr>
                <w:sz w:val="20"/>
                <w:szCs w:val="20"/>
                <w:lang w:val="fr-BE" w:bidi="nl-NL"/>
              </w:rPr>
              <w:t>GLP : Anesthésie, analgésie, soins péri-opératoires y compris l’évaluation du stress de l’angoisse et de l’inconfort</w:t>
            </w:r>
          </w:p>
        </w:tc>
        <w:tc>
          <w:tcPr>
            <w:tcW w:w="283" w:type="dxa"/>
            <w:shd w:val="clear" w:color="auto" w:fill="auto"/>
            <w:vAlign w:val="bottom"/>
          </w:tcPr>
          <w:p w14:paraId="49CF7645" w14:textId="77777777" w:rsidR="00F2730E" w:rsidRPr="00850218" w:rsidRDefault="00F2730E" w:rsidP="007A40EC">
            <w:pPr>
              <w:pStyle w:val="FieldText"/>
              <w:rPr>
                <w:sz w:val="20"/>
                <w:szCs w:val="20"/>
                <w:lang w:val="fr-BE"/>
              </w:rPr>
            </w:pPr>
          </w:p>
        </w:tc>
        <w:tc>
          <w:tcPr>
            <w:tcW w:w="6513" w:type="dxa"/>
            <w:shd w:val="clear" w:color="auto" w:fill="auto"/>
          </w:tcPr>
          <w:p w14:paraId="36F90970" w14:textId="77777777" w:rsidR="00F2730E" w:rsidRPr="002B1AA2" w:rsidRDefault="00F2730E" w:rsidP="007A40EC">
            <w:pPr>
              <w:rPr>
                <w:sz w:val="20"/>
                <w:szCs w:val="20"/>
                <w:lang w:val="fr-BE"/>
              </w:rPr>
            </w:pPr>
            <w:r w:rsidRPr="00943897">
              <w:rPr>
                <w:sz w:val="20"/>
                <w:szCs w:val="20"/>
                <w:lang w:val="fr-BE"/>
              </w:rPr>
              <w:fldChar w:fldCharType="begin">
                <w:ffData>
                  <w:name w:val=""/>
                  <w:enabled/>
                  <w:calcOnExit w:val="0"/>
                  <w:textInput/>
                </w:ffData>
              </w:fldChar>
            </w:r>
            <w:r w:rsidRPr="00943897">
              <w:rPr>
                <w:sz w:val="20"/>
                <w:szCs w:val="20"/>
                <w:lang w:val="fr-BE"/>
              </w:rPr>
              <w:instrText xml:space="preserve"> FORMTEXT </w:instrText>
            </w:r>
            <w:r w:rsidRPr="00943897">
              <w:rPr>
                <w:sz w:val="20"/>
                <w:szCs w:val="20"/>
                <w:lang w:val="fr-BE"/>
              </w:rPr>
            </w:r>
            <w:r w:rsidRPr="00943897">
              <w:rPr>
                <w:sz w:val="20"/>
                <w:szCs w:val="20"/>
                <w:lang w:val="fr-BE"/>
              </w:rPr>
              <w:fldChar w:fldCharType="separate"/>
            </w:r>
            <w:r w:rsidRPr="002B1AA2">
              <w:rPr>
                <w:sz w:val="20"/>
                <w:szCs w:val="20"/>
                <w:lang w:val="fr-BE"/>
              </w:rPr>
              <w:t> </w:t>
            </w:r>
            <w:r w:rsidRPr="002B1AA2">
              <w:rPr>
                <w:sz w:val="20"/>
                <w:szCs w:val="20"/>
                <w:lang w:val="fr-BE"/>
              </w:rPr>
              <w:t> </w:t>
            </w:r>
            <w:r w:rsidRPr="002B1AA2">
              <w:rPr>
                <w:sz w:val="20"/>
                <w:szCs w:val="20"/>
                <w:lang w:val="fr-BE"/>
              </w:rPr>
              <w:t> </w:t>
            </w:r>
            <w:r w:rsidRPr="002B1AA2">
              <w:rPr>
                <w:sz w:val="20"/>
                <w:szCs w:val="20"/>
                <w:lang w:val="fr-BE"/>
              </w:rPr>
              <w:t> </w:t>
            </w:r>
            <w:r w:rsidRPr="002B1AA2">
              <w:rPr>
                <w:sz w:val="20"/>
                <w:szCs w:val="20"/>
                <w:lang w:val="fr-BE"/>
              </w:rPr>
              <w:t> </w:t>
            </w:r>
            <w:r w:rsidRPr="00943897">
              <w:rPr>
                <w:sz w:val="20"/>
                <w:szCs w:val="20"/>
                <w:lang w:val="fr-BE"/>
              </w:rPr>
              <w:fldChar w:fldCharType="end"/>
            </w:r>
          </w:p>
        </w:tc>
      </w:tr>
      <w:tr w:rsidR="00F2730E" w:rsidRPr="00850218" w14:paraId="6BDF31A0" w14:textId="77777777" w:rsidTr="0071697A">
        <w:trPr>
          <w:trHeight w:val="437"/>
          <w:jc w:val="center"/>
        </w:trPr>
        <w:tc>
          <w:tcPr>
            <w:tcW w:w="606" w:type="dxa"/>
            <w:shd w:val="clear" w:color="auto" w:fill="auto"/>
          </w:tcPr>
          <w:p w14:paraId="14665704" w14:textId="77777777" w:rsidR="00F2730E" w:rsidRPr="00850218" w:rsidRDefault="00F2730E" w:rsidP="0071697A">
            <w:pPr>
              <w:pStyle w:val="Plattetekst"/>
              <w:rPr>
                <w:sz w:val="20"/>
                <w:szCs w:val="20"/>
                <w:lang w:val="fr-BE" w:bidi="nl-NL"/>
              </w:rPr>
            </w:pPr>
            <w:r>
              <w:rPr>
                <w:sz w:val="20"/>
                <w:szCs w:val="20"/>
                <w:lang w:val="fr-BE" w:bidi="nl-NL"/>
              </w:rPr>
              <w:lastRenderedPageBreak/>
              <w:t>8e.</w:t>
            </w:r>
          </w:p>
        </w:tc>
        <w:tc>
          <w:tcPr>
            <w:tcW w:w="3451" w:type="dxa"/>
            <w:shd w:val="clear" w:color="auto" w:fill="auto"/>
          </w:tcPr>
          <w:p w14:paraId="3524E755" w14:textId="3042E7CD" w:rsidR="00F2730E" w:rsidRPr="00850218" w:rsidRDefault="00F2730E" w:rsidP="0071697A">
            <w:pPr>
              <w:pStyle w:val="Plattetekst"/>
              <w:rPr>
                <w:sz w:val="20"/>
                <w:szCs w:val="20"/>
                <w:lang w:val="fr-BE" w:bidi="nl-NL"/>
              </w:rPr>
            </w:pPr>
            <w:r>
              <w:rPr>
                <w:sz w:val="20"/>
                <w:szCs w:val="20"/>
                <w:lang w:val="fr-BE" w:bidi="nl-NL"/>
              </w:rPr>
              <w:t xml:space="preserve">Introduction à la chirurgie expérimentale </w:t>
            </w:r>
            <w:r w:rsidR="000A40E3">
              <w:rPr>
                <w:sz w:val="20"/>
                <w:szCs w:val="20"/>
                <w:lang w:val="fr-BE" w:bidi="nl-NL"/>
              </w:rPr>
              <w:t>e</w:t>
            </w:r>
            <w:r>
              <w:rPr>
                <w:sz w:val="20"/>
                <w:szCs w:val="20"/>
                <w:lang w:val="fr-BE" w:bidi="nl-NL"/>
              </w:rPr>
              <w:t>t à la xéno transplantation</w:t>
            </w:r>
          </w:p>
        </w:tc>
        <w:tc>
          <w:tcPr>
            <w:tcW w:w="283" w:type="dxa"/>
            <w:shd w:val="clear" w:color="auto" w:fill="auto"/>
            <w:vAlign w:val="bottom"/>
          </w:tcPr>
          <w:p w14:paraId="63CB682A" w14:textId="77777777" w:rsidR="00F2730E" w:rsidRPr="00850218" w:rsidRDefault="00F2730E" w:rsidP="007A40EC">
            <w:pPr>
              <w:pStyle w:val="FieldText"/>
              <w:rPr>
                <w:sz w:val="20"/>
                <w:szCs w:val="20"/>
                <w:lang w:val="fr-BE"/>
              </w:rPr>
            </w:pPr>
          </w:p>
        </w:tc>
        <w:tc>
          <w:tcPr>
            <w:tcW w:w="6513" w:type="dxa"/>
            <w:shd w:val="clear" w:color="auto" w:fill="auto"/>
          </w:tcPr>
          <w:p w14:paraId="0D680D9E" w14:textId="77777777" w:rsidR="00F2730E" w:rsidRPr="00943897" w:rsidRDefault="00F2730E" w:rsidP="007A40EC">
            <w:pPr>
              <w:rPr>
                <w:sz w:val="20"/>
                <w:szCs w:val="20"/>
                <w:lang w:val="fr-BE"/>
              </w:rPr>
            </w:pPr>
            <w:r w:rsidRPr="00943897">
              <w:rPr>
                <w:sz w:val="20"/>
                <w:szCs w:val="20"/>
                <w:lang w:val="fr-BE"/>
              </w:rPr>
              <w:fldChar w:fldCharType="begin">
                <w:ffData>
                  <w:name w:val=""/>
                  <w:enabled/>
                  <w:calcOnExit w:val="0"/>
                  <w:textInput/>
                </w:ffData>
              </w:fldChar>
            </w:r>
            <w:r w:rsidRPr="00943897">
              <w:rPr>
                <w:sz w:val="20"/>
                <w:szCs w:val="20"/>
                <w:lang w:val="fr-BE"/>
              </w:rPr>
              <w:instrText xml:space="preserve"> FORMTEXT </w:instrText>
            </w:r>
            <w:r w:rsidRPr="00943897">
              <w:rPr>
                <w:sz w:val="20"/>
                <w:szCs w:val="20"/>
                <w:lang w:val="fr-BE"/>
              </w:rPr>
            </w:r>
            <w:r w:rsidRPr="00943897">
              <w:rPr>
                <w:sz w:val="20"/>
                <w:szCs w:val="20"/>
                <w:lang w:val="fr-BE"/>
              </w:rPr>
              <w:fldChar w:fldCharType="separate"/>
            </w:r>
            <w:r w:rsidRPr="002B1AA2">
              <w:rPr>
                <w:sz w:val="20"/>
                <w:szCs w:val="20"/>
                <w:lang w:val="fr-BE"/>
              </w:rPr>
              <w:t> </w:t>
            </w:r>
            <w:r w:rsidRPr="002B1AA2">
              <w:rPr>
                <w:sz w:val="20"/>
                <w:szCs w:val="20"/>
                <w:lang w:val="fr-BE"/>
              </w:rPr>
              <w:t> </w:t>
            </w:r>
            <w:r w:rsidRPr="002B1AA2">
              <w:rPr>
                <w:sz w:val="20"/>
                <w:szCs w:val="20"/>
                <w:lang w:val="fr-BE"/>
              </w:rPr>
              <w:t> </w:t>
            </w:r>
            <w:r w:rsidRPr="002B1AA2">
              <w:rPr>
                <w:sz w:val="20"/>
                <w:szCs w:val="20"/>
                <w:lang w:val="fr-BE"/>
              </w:rPr>
              <w:t> </w:t>
            </w:r>
            <w:r w:rsidRPr="002B1AA2">
              <w:rPr>
                <w:sz w:val="20"/>
                <w:szCs w:val="20"/>
                <w:lang w:val="fr-BE"/>
              </w:rPr>
              <w:t> </w:t>
            </w:r>
            <w:r w:rsidRPr="00943897">
              <w:rPr>
                <w:sz w:val="20"/>
                <w:szCs w:val="20"/>
                <w:lang w:val="fr-BE"/>
              </w:rPr>
              <w:fldChar w:fldCharType="end"/>
            </w:r>
          </w:p>
        </w:tc>
      </w:tr>
      <w:tr w:rsidR="00F2730E" w:rsidRPr="00850218" w14:paraId="205DDCB0" w14:textId="77777777" w:rsidTr="0071697A">
        <w:trPr>
          <w:trHeight w:val="437"/>
          <w:jc w:val="center"/>
        </w:trPr>
        <w:tc>
          <w:tcPr>
            <w:tcW w:w="606" w:type="dxa"/>
            <w:shd w:val="clear" w:color="auto" w:fill="auto"/>
          </w:tcPr>
          <w:p w14:paraId="6C7FAF0C" w14:textId="77777777" w:rsidR="00F2730E" w:rsidRDefault="00F2730E" w:rsidP="0071697A">
            <w:pPr>
              <w:pStyle w:val="Plattetekst"/>
              <w:rPr>
                <w:sz w:val="20"/>
                <w:szCs w:val="20"/>
                <w:lang w:val="fr-BE" w:bidi="nl-NL"/>
              </w:rPr>
            </w:pPr>
            <w:r>
              <w:rPr>
                <w:sz w:val="20"/>
                <w:szCs w:val="20"/>
                <w:lang w:val="fr-BE" w:bidi="nl-NL"/>
              </w:rPr>
              <w:t>8f.</w:t>
            </w:r>
          </w:p>
        </w:tc>
        <w:tc>
          <w:tcPr>
            <w:tcW w:w="3451" w:type="dxa"/>
            <w:shd w:val="clear" w:color="auto" w:fill="auto"/>
          </w:tcPr>
          <w:p w14:paraId="796B5D29" w14:textId="77777777" w:rsidR="00F2730E" w:rsidRDefault="00F2730E" w:rsidP="0071697A">
            <w:pPr>
              <w:pStyle w:val="Plattetekst"/>
              <w:rPr>
                <w:sz w:val="20"/>
                <w:szCs w:val="20"/>
                <w:lang w:val="fr-BE" w:bidi="nl-NL"/>
              </w:rPr>
            </w:pPr>
            <w:r>
              <w:rPr>
                <w:sz w:val="20"/>
                <w:szCs w:val="20"/>
                <w:lang w:val="fr-BE" w:bidi="nl-NL"/>
              </w:rPr>
              <w:t>Euthanasie et élimination des cadavres</w:t>
            </w:r>
          </w:p>
        </w:tc>
        <w:tc>
          <w:tcPr>
            <w:tcW w:w="283" w:type="dxa"/>
            <w:shd w:val="clear" w:color="auto" w:fill="auto"/>
            <w:vAlign w:val="bottom"/>
          </w:tcPr>
          <w:p w14:paraId="26E1ED33" w14:textId="77777777" w:rsidR="00F2730E" w:rsidRPr="00850218" w:rsidRDefault="00F2730E" w:rsidP="007A40EC">
            <w:pPr>
              <w:pStyle w:val="FieldText"/>
              <w:rPr>
                <w:sz w:val="20"/>
                <w:szCs w:val="20"/>
                <w:lang w:val="fr-BE"/>
              </w:rPr>
            </w:pPr>
          </w:p>
        </w:tc>
        <w:tc>
          <w:tcPr>
            <w:tcW w:w="6513" w:type="dxa"/>
            <w:shd w:val="clear" w:color="auto" w:fill="auto"/>
          </w:tcPr>
          <w:p w14:paraId="44558861" w14:textId="77777777" w:rsidR="00F2730E" w:rsidRPr="00943897" w:rsidRDefault="00F2730E" w:rsidP="007A40EC">
            <w:pPr>
              <w:rPr>
                <w:sz w:val="20"/>
                <w:szCs w:val="20"/>
                <w:lang w:val="fr-BE"/>
              </w:rPr>
            </w:pPr>
            <w:r w:rsidRPr="00943897">
              <w:rPr>
                <w:sz w:val="20"/>
                <w:szCs w:val="20"/>
                <w:lang w:val="fr-BE"/>
              </w:rPr>
              <w:fldChar w:fldCharType="begin">
                <w:ffData>
                  <w:name w:val=""/>
                  <w:enabled/>
                  <w:calcOnExit w:val="0"/>
                  <w:textInput/>
                </w:ffData>
              </w:fldChar>
            </w:r>
            <w:r w:rsidRPr="00943897">
              <w:rPr>
                <w:sz w:val="20"/>
                <w:szCs w:val="20"/>
                <w:lang w:val="fr-BE"/>
              </w:rPr>
              <w:instrText xml:space="preserve"> FORMTEXT </w:instrText>
            </w:r>
            <w:r w:rsidRPr="00943897">
              <w:rPr>
                <w:sz w:val="20"/>
                <w:szCs w:val="20"/>
                <w:lang w:val="fr-BE"/>
              </w:rPr>
            </w:r>
            <w:r w:rsidRPr="00943897">
              <w:rPr>
                <w:sz w:val="20"/>
                <w:szCs w:val="20"/>
                <w:lang w:val="fr-BE"/>
              </w:rPr>
              <w:fldChar w:fldCharType="separate"/>
            </w:r>
            <w:r w:rsidRPr="002B1AA2">
              <w:rPr>
                <w:sz w:val="20"/>
                <w:szCs w:val="20"/>
                <w:lang w:val="fr-BE"/>
              </w:rPr>
              <w:t> </w:t>
            </w:r>
            <w:r w:rsidRPr="002B1AA2">
              <w:rPr>
                <w:sz w:val="20"/>
                <w:szCs w:val="20"/>
                <w:lang w:val="fr-BE"/>
              </w:rPr>
              <w:t> </w:t>
            </w:r>
            <w:r w:rsidRPr="002B1AA2">
              <w:rPr>
                <w:sz w:val="20"/>
                <w:szCs w:val="20"/>
                <w:lang w:val="fr-BE"/>
              </w:rPr>
              <w:t> </w:t>
            </w:r>
            <w:r w:rsidRPr="002B1AA2">
              <w:rPr>
                <w:sz w:val="20"/>
                <w:szCs w:val="20"/>
                <w:lang w:val="fr-BE"/>
              </w:rPr>
              <w:t> </w:t>
            </w:r>
            <w:r w:rsidRPr="002B1AA2">
              <w:rPr>
                <w:sz w:val="20"/>
                <w:szCs w:val="20"/>
                <w:lang w:val="fr-BE"/>
              </w:rPr>
              <w:t> </w:t>
            </w:r>
            <w:r w:rsidRPr="00943897">
              <w:rPr>
                <w:sz w:val="20"/>
                <w:szCs w:val="20"/>
                <w:lang w:val="fr-BE"/>
              </w:rPr>
              <w:fldChar w:fldCharType="end"/>
            </w:r>
          </w:p>
        </w:tc>
      </w:tr>
      <w:tr w:rsidR="00F2730E" w:rsidRPr="00850218" w14:paraId="46CB1189" w14:textId="77777777" w:rsidTr="0071697A">
        <w:trPr>
          <w:trHeight w:val="437"/>
          <w:jc w:val="center"/>
        </w:trPr>
        <w:tc>
          <w:tcPr>
            <w:tcW w:w="606" w:type="dxa"/>
            <w:shd w:val="clear" w:color="auto" w:fill="auto"/>
          </w:tcPr>
          <w:p w14:paraId="4BE8118C" w14:textId="77777777" w:rsidR="00F2730E" w:rsidRPr="00850218" w:rsidRDefault="00F2730E" w:rsidP="0071697A">
            <w:pPr>
              <w:pStyle w:val="Plattetekst"/>
              <w:rPr>
                <w:sz w:val="20"/>
                <w:szCs w:val="20"/>
                <w:lang w:val="fr-BE" w:bidi="nl-NL"/>
              </w:rPr>
            </w:pPr>
            <w:r>
              <w:rPr>
                <w:sz w:val="20"/>
                <w:szCs w:val="20"/>
                <w:lang w:val="fr-BE" w:bidi="nl-NL"/>
              </w:rPr>
              <w:t>9.</w:t>
            </w:r>
          </w:p>
        </w:tc>
        <w:tc>
          <w:tcPr>
            <w:tcW w:w="3451" w:type="dxa"/>
            <w:shd w:val="clear" w:color="auto" w:fill="auto"/>
          </w:tcPr>
          <w:p w14:paraId="20F5F7E3" w14:textId="77777777" w:rsidR="00F2730E" w:rsidRDefault="00F2730E" w:rsidP="0071697A">
            <w:pPr>
              <w:pStyle w:val="Plattetekst"/>
              <w:rPr>
                <w:sz w:val="20"/>
                <w:szCs w:val="20"/>
                <w:lang w:val="fr-BE" w:bidi="nl-NL"/>
              </w:rPr>
            </w:pPr>
            <w:r>
              <w:rPr>
                <w:sz w:val="20"/>
                <w:szCs w:val="20"/>
                <w:lang w:val="fr-BE" w:bidi="nl-NL"/>
              </w:rPr>
              <w:t>Maîtrise des risques sanitaires : hygiène et sécurité du personnel en ce qui concerne les allergènes, les zoonoses et autres agents pathogènes, les produits cancérogènes et radioactifs, gestion des déchets, manipulation des cadavres</w:t>
            </w:r>
          </w:p>
        </w:tc>
        <w:tc>
          <w:tcPr>
            <w:tcW w:w="283" w:type="dxa"/>
            <w:shd w:val="clear" w:color="auto" w:fill="auto"/>
            <w:vAlign w:val="bottom"/>
          </w:tcPr>
          <w:p w14:paraId="173372A5" w14:textId="77777777" w:rsidR="00F2730E" w:rsidRPr="00850218" w:rsidRDefault="00F2730E" w:rsidP="007A40EC">
            <w:pPr>
              <w:pStyle w:val="FieldText"/>
              <w:rPr>
                <w:sz w:val="20"/>
                <w:szCs w:val="20"/>
                <w:lang w:val="fr-BE"/>
              </w:rPr>
            </w:pPr>
          </w:p>
        </w:tc>
        <w:tc>
          <w:tcPr>
            <w:tcW w:w="6513" w:type="dxa"/>
            <w:shd w:val="clear" w:color="auto" w:fill="auto"/>
          </w:tcPr>
          <w:p w14:paraId="2BC1D9BE" w14:textId="77777777" w:rsidR="00F2730E" w:rsidRPr="00943897" w:rsidRDefault="00F2730E" w:rsidP="007A40EC">
            <w:pPr>
              <w:rPr>
                <w:sz w:val="20"/>
                <w:szCs w:val="20"/>
                <w:lang w:val="fr-BE"/>
              </w:rPr>
            </w:pPr>
            <w:r w:rsidRPr="00943897">
              <w:rPr>
                <w:sz w:val="20"/>
                <w:szCs w:val="20"/>
                <w:lang w:val="fr-BE"/>
              </w:rPr>
              <w:fldChar w:fldCharType="begin">
                <w:ffData>
                  <w:name w:val=""/>
                  <w:enabled/>
                  <w:calcOnExit w:val="0"/>
                  <w:textInput/>
                </w:ffData>
              </w:fldChar>
            </w:r>
            <w:r w:rsidRPr="00943897">
              <w:rPr>
                <w:sz w:val="20"/>
                <w:szCs w:val="20"/>
                <w:lang w:val="fr-BE"/>
              </w:rPr>
              <w:instrText xml:space="preserve"> FORMTEXT </w:instrText>
            </w:r>
            <w:r w:rsidRPr="00943897">
              <w:rPr>
                <w:sz w:val="20"/>
                <w:szCs w:val="20"/>
                <w:lang w:val="fr-BE"/>
              </w:rPr>
            </w:r>
            <w:r w:rsidRPr="00943897">
              <w:rPr>
                <w:sz w:val="20"/>
                <w:szCs w:val="20"/>
                <w:lang w:val="fr-BE"/>
              </w:rPr>
              <w:fldChar w:fldCharType="separate"/>
            </w:r>
            <w:r w:rsidRPr="002B1AA2">
              <w:rPr>
                <w:sz w:val="20"/>
                <w:szCs w:val="20"/>
                <w:lang w:val="fr-BE"/>
              </w:rPr>
              <w:t> </w:t>
            </w:r>
            <w:r w:rsidRPr="002B1AA2">
              <w:rPr>
                <w:sz w:val="20"/>
                <w:szCs w:val="20"/>
                <w:lang w:val="fr-BE"/>
              </w:rPr>
              <w:t> </w:t>
            </w:r>
            <w:r w:rsidRPr="002B1AA2">
              <w:rPr>
                <w:sz w:val="20"/>
                <w:szCs w:val="20"/>
                <w:lang w:val="fr-BE"/>
              </w:rPr>
              <w:t> </w:t>
            </w:r>
            <w:r w:rsidRPr="002B1AA2">
              <w:rPr>
                <w:sz w:val="20"/>
                <w:szCs w:val="20"/>
                <w:lang w:val="fr-BE"/>
              </w:rPr>
              <w:t> </w:t>
            </w:r>
            <w:r w:rsidRPr="002B1AA2">
              <w:rPr>
                <w:sz w:val="20"/>
                <w:szCs w:val="20"/>
                <w:lang w:val="fr-BE"/>
              </w:rPr>
              <w:t> </w:t>
            </w:r>
            <w:r w:rsidRPr="00943897">
              <w:rPr>
                <w:sz w:val="20"/>
                <w:szCs w:val="20"/>
                <w:lang w:val="fr-BE"/>
              </w:rPr>
              <w:fldChar w:fldCharType="end"/>
            </w:r>
          </w:p>
        </w:tc>
      </w:tr>
      <w:tr w:rsidR="00F2730E" w:rsidRPr="00850218" w14:paraId="7528B05F" w14:textId="77777777" w:rsidTr="0071697A">
        <w:trPr>
          <w:trHeight w:val="437"/>
          <w:jc w:val="center"/>
        </w:trPr>
        <w:tc>
          <w:tcPr>
            <w:tcW w:w="606" w:type="dxa"/>
            <w:shd w:val="clear" w:color="auto" w:fill="auto"/>
          </w:tcPr>
          <w:p w14:paraId="776C817E" w14:textId="77777777" w:rsidR="00F2730E" w:rsidRPr="00850218" w:rsidRDefault="00F2730E" w:rsidP="0071697A">
            <w:pPr>
              <w:pStyle w:val="Plattetekst"/>
              <w:rPr>
                <w:sz w:val="20"/>
                <w:szCs w:val="20"/>
                <w:lang w:val="fr-BE" w:bidi="nl-NL"/>
              </w:rPr>
            </w:pPr>
            <w:r w:rsidRPr="00850218">
              <w:rPr>
                <w:sz w:val="20"/>
                <w:szCs w:val="20"/>
                <w:lang w:val="fr-BE" w:bidi="nl-NL"/>
              </w:rPr>
              <w:t>10</w:t>
            </w:r>
            <w:r>
              <w:rPr>
                <w:sz w:val="20"/>
                <w:szCs w:val="20"/>
                <w:lang w:val="fr-BE" w:bidi="nl-NL"/>
              </w:rPr>
              <w:t>a</w:t>
            </w:r>
            <w:r w:rsidRPr="00850218">
              <w:rPr>
                <w:sz w:val="20"/>
                <w:szCs w:val="20"/>
                <w:lang w:val="fr-BE" w:bidi="nl-NL"/>
              </w:rPr>
              <w:t>.</w:t>
            </w:r>
          </w:p>
        </w:tc>
        <w:tc>
          <w:tcPr>
            <w:tcW w:w="3451" w:type="dxa"/>
            <w:shd w:val="clear" w:color="auto" w:fill="auto"/>
          </w:tcPr>
          <w:p w14:paraId="18B0BEFA" w14:textId="77777777" w:rsidR="00F2730E" w:rsidRPr="00850218" w:rsidRDefault="00F2730E" w:rsidP="0071697A">
            <w:pPr>
              <w:pStyle w:val="Plattetekst"/>
              <w:rPr>
                <w:sz w:val="20"/>
                <w:szCs w:val="20"/>
                <w:lang w:val="fr-BE" w:bidi="nl-NL"/>
              </w:rPr>
            </w:pPr>
            <w:r>
              <w:rPr>
                <w:sz w:val="20"/>
                <w:szCs w:val="20"/>
                <w:lang w:val="fr-BE" w:bidi="nl-NL"/>
              </w:rPr>
              <w:t>Protocole et conduite d’expérimentations animales : rédaction de protocoles en tenant compte de la bibliographie, des possibilités alternatives, du choix des animaux, de la méthodologie expérimentale et de l’évaluation statistique et éthique</w:t>
            </w:r>
          </w:p>
        </w:tc>
        <w:tc>
          <w:tcPr>
            <w:tcW w:w="283" w:type="dxa"/>
            <w:shd w:val="clear" w:color="auto" w:fill="auto"/>
            <w:vAlign w:val="bottom"/>
          </w:tcPr>
          <w:p w14:paraId="4F9B4E91" w14:textId="77777777" w:rsidR="00F2730E" w:rsidRPr="00850218" w:rsidRDefault="00F2730E" w:rsidP="007A40EC">
            <w:pPr>
              <w:pStyle w:val="FieldText"/>
              <w:rPr>
                <w:sz w:val="20"/>
                <w:szCs w:val="20"/>
                <w:lang w:val="fr-BE"/>
              </w:rPr>
            </w:pPr>
          </w:p>
        </w:tc>
        <w:tc>
          <w:tcPr>
            <w:tcW w:w="6513" w:type="dxa"/>
            <w:shd w:val="clear" w:color="auto" w:fill="auto"/>
          </w:tcPr>
          <w:p w14:paraId="1421F109" w14:textId="77777777" w:rsidR="00F2730E" w:rsidRDefault="00F2730E" w:rsidP="007A40EC">
            <w:r w:rsidRPr="00943897">
              <w:rPr>
                <w:sz w:val="20"/>
                <w:szCs w:val="20"/>
                <w:lang w:val="fr-BE"/>
              </w:rPr>
              <w:fldChar w:fldCharType="begin">
                <w:ffData>
                  <w:name w:val="Text3"/>
                  <w:enabled/>
                  <w:calcOnExit w:val="0"/>
                  <w:textInput/>
                </w:ffData>
              </w:fldChar>
            </w:r>
            <w:r w:rsidRPr="00943897">
              <w:rPr>
                <w:sz w:val="20"/>
                <w:szCs w:val="20"/>
                <w:lang w:val="fr-BE"/>
              </w:rPr>
              <w:instrText xml:space="preserve"> FORMTEXT </w:instrText>
            </w:r>
            <w:r w:rsidRPr="00943897">
              <w:rPr>
                <w:sz w:val="20"/>
                <w:szCs w:val="20"/>
                <w:lang w:val="fr-BE"/>
              </w:rPr>
            </w:r>
            <w:r w:rsidRPr="00943897">
              <w:rPr>
                <w:sz w:val="20"/>
                <w:szCs w:val="20"/>
                <w:lang w:val="fr-BE"/>
              </w:rPr>
              <w:fldChar w:fldCharType="separate"/>
            </w:r>
            <w:r w:rsidRPr="00943897">
              <w:rPr>
                <w:rFonts w:eastAsiaTheme="minorHAnsi"/>
                <w:sz w:val="20"/>
                <w:szCs w:val="20"/>
                <w:lang w:val="fr-BE"/>
              </w:rPr>
              <w:t> </w:t>
            </w:r>
            <w:r w:rsidRPr="00943897">
              <w:rPr>
                <w:rFonts w:eastAsiaTheme="minorHAnsi"/>
                <w:sz w:val="20"/>
                <w:szCs w:val="20"/>
                <w:lang w:val="fr-BE"/>
              </w:rPr>
              <w:t> </w:t>
            </w:r>
            <w:r w:rsidRPr="00943897">
              <w:rPr>
                <w:rFonts w:eastAsiaTheme="minorHAnsi"/>
                <w:sz w:val="20"/>
                <w:szCs w:val="20"/>
                <w:lang w:val="fr-BE"/>
              </w:rPr>
              <w:t> </w:t>
            </w:r>
            <w:r w:rsidRPr="00943897">
              <w:rPr>
                <w:rFonts w:eastAsiaTheme="minorHAnsi"/>
                <w:sz w:val="20"/>
                <w:szCs w:val="20"/>
                <w:lang w:val="fr-BE"/>
              </w:rPr>
              <w:t> </w:t>
            </w:r>
            <w:r w:rsidRPr="00943897">
              <w:rPr>
                <w:rFonts w:eastAsiaTheme="minorHAnsi"/>
                <w:sz w:val="20"/>
                <w:szCs w:val="20"/>
                <w:lang w:val="fr-BE"/>
              </w:rPr>
              <w:t> </w:t>
            </w:r>
            <w:r w:rsidRPr="00943897">
              <w:rPr>
                <w:sz w:val="20"/>
                <w:szCs w:val="20"/>
                <w:lang w:val="fr-BE"/>
              </w:rPr>
              <w:fldChar w:fldCharType="end"/>
            </w:r>
          </w:p>
        </w:tc>
      </w:tr>
      <w:tr w:rsidR="00F2730E" w:rsidRPr="00850218" w14:paraId="0C4F7C94" w14:textId="77777777" w:rsidTr="0071697A">
        <w:trPr>
          <w:trHeight w:val="437"/>
          <w:jc w:val="center"/>
        </w:trPr>
        <w:tc>
          <w:tcPr>
            <w:tcW w:w="606" w:type="dxa"/>
            <w:shd w:val="clear" w:color="auto" w:fill="auto"/>
          </w:tcPr>
          <w:p w14:paraId="35031F01" w14:textId="77777777" w:rsidR="00F2730E" w:rsidRPr="00850218" w:rsidRDefault="00F2730E" w:rsidP="0071697A">
            <w:pPr>
              <w:pStyle w:val="Plattetekst"/>
              <w:rPr>
                <w:sz w:val="20"/>
                <w:szCs w:val="20"/>
                <w:lang w:val="fr-BE" w:bidi="nl-NL"/>
              </w:rPr>
            </w:pPr>
            <w:r>
              <w:rPr>
                <w:sz w:val="20"/>
                <w:szCs w:val="20"/>
                <w:lang w:val="fr-BE" w:bidi="nl-NL"/>
              </w:rPr>
              <w:t>10b.</w:t>
            </w:r>
          </w:p>
        </w:tc>
        <w:tc>
          <w:tcPr>
            <w:tcW w:w="3451" w:type="dxa"/>
            <w:shd w:val="clear" w:color="auto" w:fill="auto"/>
          </w:tcPr>
          <w:p w14:paraId="53C931D1" w14:textId="77777777" w:rsidR="00F2730E" w:rsidRPr="00850218" w:rsidRDefault="00F2730E" w:rsidP="0071697A">
            <w:pPr>
              <w:pStyle w:val="Plattetekst"/>
              <w:rPr>
                <w:sz w:val="20"/>
                <w:szCs w:val="20"/>
                <w:lang w:val="fr-BE" w:bidi="nl-NL"/>
              </w:rPr>
            </w:pPr>
            <w:r>
              <w:rPr>
                <w:sz w:val="20"/>
                <w:szCs w:val="20"/>
                <w:lang w:val="fr-BE" w:bidi="nl-NL"/>
              </w:rPr>
              <w:t>Protocole et conduite d’expérimentations animales : analyse des résultats y compris statistiques</w:t>
            </w:r>
          </w:p>
        </w:tc>
        <w:tc>
          <w:tcPr>
            <w:tcW w:w="283" w:type="dxa"/>
            <w:shd w:val="clear" w:color="auto" w:fill="auto"/>
            <w:vAlign w:val="bottom"/>
          </w:tcPr>
          <w:p w14:paraId="68891190" w14:textId="77777777" w:rsidR="00F2730E" w:rsidRPr="00850218" w:rsidRDefault="00F2730E" w:rsidP="007A40EC">
            <w:pPr>
              <w:pStyle w:val="FieldText"/>
              <w:rPr>
                <w:sz w:val="20"/>
                <w:szCs w:val="20"/>
                <w:lang w:val="fr-BE"/>
              </w:rPr>
            </w:pPr>
          </w:p>
        </w:tc>
        <w:tc>
          <w:tcPr>
            <w:tcW w:w="6513" w:type="dxa"/>
            <w:shd w:val="clear" w:color="auto" w:fill="auto"/>
          </w:tcPr>
          <w:p w14:paraId="6D73BE11" w14:textId="77777777" w:rsidR="00F2730E" w:rsidRPr="00943897" w:rsidRDefault="00F2730E" w:rsidP="007A40EC">
            <w:pPr>
              <w:rPr>
                <w:sz w:val="20"/>
                <w:szCs w:val="20"/>
                <w:lang w:val="fr-BE"/>
              </w:rPr>
            </w:pPr>
            <w:r w:rsidRPr="00943897">
              <w:rPr>
                <w:sz w:val="20"/>
                <w:szCs w:val="20"/>
                <w:lang w:val="fr-BE"/>
              </w:rPr>
              <w:fldChar w:fldCharType="begin">
                <w:ffData>
                  <w:name w:val=""/>
                  <w:enabled/>
                  <w:calcOnExit w:val="0"/>
                  <w:textInput/>
                </w:ffData>
              </w:fldChar>
            </w:r>
            <w:r w:rsidRPr="00943897">
              <w:rPr>
                <w:sz w:val="20"/>
                <w:szCs w:val="20"/>
                <w:lang w:val="fr-BE"/>
              </w:rPr>
              <w:instrText xml:space="preserve"> FORMTEXT </w:instrText>
            </w:r>
            <w:r w:rsidRPr="00943897">
              <w:rPr>
                <w:sz w:val="20"/>
                <w:szCs w:val="20"/>
                <w:lang w:val="fr-BE"/>
              </w:rPr>
            </w:r>
            <w:r w:rsidRPr="00943897">
              <w:rPr>
                <w:sz w:val="20"/>
                <w:szCs w:val="20"/>
                <w:lang w:val="fr-BE"/>
              </w:rPr>
              <w:fldChar w:fldCharType="separate"/>
            </w:r>
            <w:r w:rsidRPr="00943897">
              <w:rPr>
                <w:rFonts w:eastAsiaTheme="minorHAnsi"/>
                <w:sz w:val="20"/>
                <w:szCs w:val="20"/>
                <w:lang w:val="fr-BE"/>
              </w:rPr>
              <w:t> </w:t>
            </w:r>
            <w:r w:rsidRPr="00943897">
              <w:rPr>
                <w:rFonts w:eastAsiaTheme="minorHAnsi"/>
                <w:sz w:val="20"/>
                <w:szCs w:val="20"/>
                <w:lang w:val="fr-BE"/>
              </w:rPr>
              <w:t> </w:t>
            </w:r>
            <w:r w:rsidRPr="00943897">
              <w:rPr>
                <w:rFonts w:eastAsiaTheme="minorHAnsi"/>
                <w:sz w:val="20"/>
                <w:szCs w:val="20"/>
                <w:lang w:val="fr-BE"/>
              </w:rPr>
              <w:t> </w:t>
            </w:r>
            <w:r w:rsidRPr="00943897">
              <w:rPr>
                <w:rFonts w:eastAsiaTheme="minorHAnsi"/>
                <w:sz w:val="20"/>
                <w:szCs w:val="20"/>
                <w:lang w:val="fr-BE"/>
              </w:rPr>
              <w:t> </w:t>
            </w:r>
            <w:r w:rsidRPr="00943897">
              <w:rPr>
                <w:rFonts w:eastAsiaTheme="minorHAnsi"/>
                <w:sz w:val="20"/>
                <w:szCs w:val="20"/>
                <w:lang w:val="fr-BE"/>
              </w:rPr>
              <w:t> </w:t>
            </w:r>
            <w:r w:rsidRPr="00943897">
              <w:rPr>
                <w:sz w:val="20"/>
                <w:szCs w:val="20"/>
                <w:lang w:val="fr-BE"/>
              </w:rPr>
              <w:fldChar w:fldCharType="end"/>
            </w:r>
          </w:p>
        </w:tc>
      </w:tr>
      <w:tr w:rsidR="00F2730E" w:rsidRPr="00850218" w14:paraId="00B4B9DB" w14:textId="77777777" w:rsidTr="007A40EC">
        <w:trPr>
          <w:trHeight w:val="144"/>
          <w:jc w:val="center"/>
        </w:trPr>
        <w:tc>
          <w:tcPr>
            <w:tcW w:w="10853" w:type="dxa"/>
            <w:gridSpan w:val="4"/>
            <w:shd w:val="clear" w:color="auto" w:fill="auto"/>
            <w:vAlign w:val="bottom"/>
          </w:tcPr>
          <w:p w14:paraId="606AEA8B" w14:textId="77777777" w:rsidR="00F2730E" w:rsidRPr="00850218" w:rsidRDefault="00F2730E" w:rsidP="007A40EC">
            <w:pPr>
              <w:rPr>
                <w:sz w:val="20"/>
                <w:szCs w:val="20"/>
                <w:lang w:val="fr-BE" w:bidi="nl-NL"/>
              </w:rPr>
            </w:pPr>
          </w:p>
        </w:tc>
      </w:tr>
    </w:tbl>
    <w:p w14:paraId="304AB47E" w14:textId="77777777" w:rsidR="00F2730E" w:rsidRDefault="00F2730E">
      <w:pPr>
        <w:ind w:left="-709"/>
        <w:rPr>
          <w:sz w:val="20"/>
          <w:szCs w:val="20"/>
          <w:lang w:val="fr-BE"/>
        </w:rPr>
      </w:pPr>
    </w:p>
    <w:p w14:paraId="3CFB0683" w14:textId="77777777" w:rsidR="00BA1BA7" w:rsidRDefault="00BA1BA7">
      <w:pPr>
        <w:ind w:left="-709"/>
        <w:rPr>
          <w:sz w:val="20"/>
          <w:szCs w:val="20"/>
          <w:lang w:val="fr-BE"/>
        </w:rPr>
      </w:pPr>
    </w:p>
    <w:p w14:paraId="0535B289" w14:textId="77777777" w:rsidR="00BA1BA7" w:rsidRDefault="00BA1BA7">
      <w:pPr>
        <w:ind w:left="-709"/>
        <w:rPr>
          <w:sz w:val="20"/>
          <w:szCs w:val="20"/>
          <w:lang w:val="fr-BE"/>
        </w:rPr>
      </w:pPr>
    </w:p>
    <w:p w14:paraId="780EF2F4" w14:textId="77777777" w:rsidR="00BA1BA7" w:rsidRDefault="00BA1BA7">
      <w:pPr>
        <w:ind w:left="-709"/>
        <w:rPr>
          <w:sz w:val="20"/>
          <w:szCs w:val="20"/>
          <w:lang w:val="fr-BE"/>
        </w:rPr>
      </w:pPr>
    </w:p>
    <w:p w14:paraId="708B7BE4" w14:textId="77777777" w:rsidR="00F2730E" w:rsidRDefault="00F2730E" w:rsidP="00F2730E">
      <w:pPr>
        <w:ind w:left="-709"/>
        <w:rPr>
          <w:sz w:val="20"/>
          <w:szCs w:val="20"/>
          <w:lang w:val="fr-BE"/>
        </w:rPr>
      </w:pPr>
    </w:p>
    <w:p w14:paraId="321CC068" w14:textId="77777777" w:rsidR="00F2730E" w:rsidRPr="00F2730E" w:rsidRDefault="00F2730E" w:rsidP="00F2730E">
      <w:pPr>
        <w:rPr>
          <w:sz w:val="20"/>
          <w:szCs w:val="20"/>
          <w:lang w:val="fr-BE"/>
        </w:rPr>
      </w:pPr>
    </w:p>
    <w:p w14:paraId="140E22E3" w14:textId="77777777" w:rsidR="00F2730E" w:rsidRPr="00F2730E" w:rsidRDefault="00F2730E" w:rsidP="00F2730E">
      <w:pPr>
        <w:rPr>
          <w:sz w:val="20"/>
          <w:szCs w:val="20"/>
          <w:lang w:val="fr-BE"/>
        </w:rPr>
      </w:pPr>
    </w:p>
    <w:p w14:paraId="7D5D0E6A" w14:textId="77777777" w:rsidR="00F2730E" w:rsidRPr="00F2730E" w:rsidRDefault="00F2730E" w:rsidP="00F2730E">
      <w:pPr>
        <w:rPr>
          <w:sz w:val="20"/>
          <w:szCs w:val="20"/>
          <w:lang w:val="fr-BE"/>
        </w:rPr>
      </w:pPr>
    </w:p>
    <w:p w14:paraId="75FF024C" w14:textId="77777777" w:rsidR="00F2730E" w:rsidRDefault="00F2730E" w:rsidP="00F2730E">
      <w:pPr>
        <w:rPr>
          <w:sz w:val="20"/>
          <w:szCs w:val="20"/>
          <w:lang w:val="fr-BE"/>
        </w:rPr>
      </w:pPr>
    </w:p>
    <w:p w14:paraId="53081F4F" w14:textId="77777777" w:rsidR="00F2730E" w:rsidRDefault="00F2730E" w:rsidP="00F2730E">
      <w:pPr>
        <w:tabs>
          <w:tab w:val="left" w:pos="1812"/>
        </w:tabs>
        <w:rPr>
          <w:sz w:val="20"/>
          <w:szCs w:val="20"/>
          <w:lang w:val="fr-BE"/>
        </w:rPr>
      </w:pPr>
      <w:r>
        <w:rPr>
          <w:sz w:val="20"/>
          <w:szCs w:val="20"/>
          <w:lang w:val="fr-BE"/>
        </w:rPr>
        <w:tab/>
      </w:r>
    </w:p>
    <w:p w14:paraId="79A603B8" w14:textId="77777777" w:rsidR="00F2730E" w:rsidRPr="00F2730E" w:rsidRDefault="00F2730E" w:rsidP="00F2730E">
      <w:pPr>
        <w:rPr>
          <w:sz w:val="20"/>
          <w:szCs w:val="20"/>
          <w:lang w:val="fr-BE"/>
        </w:rPr>
      </w:pPr>
    </w:p>
    <w:p w14:paraId="70E9AADE" w14:textId="77777777" w:rsidR="00F2730E" w:rsidRPr="00F2730E" w:rsidRDefault="00F2730E" w:rsidP="00F2730E">
      <w:pPr>
        <w:rPr>
          <w:sz w:val="20"/>
          <w:szCs w:val="20"/>
          <w:lang w:val="fr-BE"/>
        </w:rPr>
      </w:pPr>
    </w:p>
    <w:p w14:paraId="4F4CFEC2" w14:textId="77777777" w:rsidR="00F2730E" w:rsidRPr="00F2730E" w:rsidRDefault="00F2730E" w:rsidP="00F2730E">
      <w:pPr>
        <w:rPr>
          <w:sz w:val="20"/>
          <w:szCs w:val="20"/>
          <w:lang w:val="fr-BE"/>
        </w:rPr>
      </w:pPr>
    </w:p>
    <w:p w14:paraId="57D638E8" w14:textId="77777777" w:rsidR="00F2730E" w:rsidRDefault="00F2730E" w:rsidP="00F2730E">
      <w:pPr>
        <w:rPr>
          <w:sz w:val="20"/>
          <w:szCs w:val="20"/>
          <w:lang w:val="fr-BE"/>
        </w:rPr>
      </w:pPr>
    </w:p>
    <w:p w14:paraId="505213B7" w14:textId="77777777" w:rsidR="00F2730E" w:rsidRDefault="00F2730E" w:rsidP="00F2730E">
      <w:pPr>
        <w:rPr>
          <w:sz w:val="20"/>
          <w:szCs w:val="20"/>
          <w:lang w:val="fr-BE"/>
        </w:rPr>
      </w:pPr>
    </w:p>
    <w:p w14:paraId="77CB41D9" w14:textId="77777777" w:rsidR="00D51941" w:rsidRPr="00F2730E" w:rsidRDefault="00F2730E" w:rsidP="00F2730E">
      <w:pPr>
        <w:tabs>
          <w:tab w:val="left" w:pos="5736"/>
        </w:tabs>
        <w:rPr>
          <w:sz w:val="20"/>
          <w:szCs w:val="20"/>
          <w:lang w:val="fr-BE"/>
        </w:rPr>
      </w:pPr>
      <w:r>
        <w:rPr>
          <w:sz w:val="20"/>
          <w:szCs w:val="20"/>
          <w:lang w:val="fr-BE"/>
        </w:rPr>
        <w:tab/>
      </w:r>
    </w:p>
    <w:sectPr w:rsidR="00D51941" w:rsidRPr="00F2730E" w:rsidSect="00D51941">
      <w:headerReference w:type="default" r:id="rId9"/>
      <w:footerReference w:type="default" r:id="rId10"/>
      <w:pgSz w:w="11906" w:h="16838"/>
      <w:pgMar w:top="1417" w:right="1417" w:bottom="1417" w:left="1417"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6769A3" w14:textId="77777777" w:rsidR="00EC3959" w:rsidRDefault="00EC3959" w:rsidP="00091366">
      <w:r>
        <w:separator/>
      </w:r>
    </w:p>
  </w:endnote>
  <w:endnote w:type="continuationSeparator" w:id="0">
    <w:p w14:paraId="0A9580E3" w14:textId="77777777" w:rsidR="00EC3959" w:rsidRDefault="00EC3959" w:rsidP="0009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1585116"/>
      <w:docPartObj>
        <w:docPartGallery w:val="Page Numbers (Bottom of Page)"/>
        <w:docPartUnique/>
      </w:docPartObj>
    </w:sdtPr>
    <w:sdtEndPr/>
    <w:sdtContent>
      <w:p w14:paraId="1D5D793A" w14:textId="77777777" w:rsidR="007A40EC" w:rsidRDefault="007A40EC">
        <w:pPr>
          <w:pStyle w:val="Voettekst"/>
        </w:pPr>
        <w:r>
          <w:rPr>
            <w:noProof/>
            <w:lang w:val="fr-BE" w:eastAsia="fr-BE"/>
          </w:rPr>
          <mc:AlternateContent>
            <mc:Choice Requires="wps">
              <w:drawing>
                <wp:anchor distT="0" distB="0" distL="114300" distR="114300" simplePos="0" relativeHeight="251659264" behindDoc="0" locked="0" layoutInCell="1" allowOverlap="1" wp14:anchorId="2D91AE51" wp14:editId="48D926D4">
                  <wp:simplePos x="0" y="0"/>
                  <wp:positionH relativeFrom="rightMargin">
                    <wp:align>center</wp:align>
                  </wp:positionH>
                  <wp:positionV relativeFrom="bottomMargin">
                    <wp:align>center</wp:align>
                  </wp:positionV>
                  <wp:extent cx="565785" cy="191770"/>
                  <wp:effectExtent l="0" t="0" r="0" b="0"/>
                  <wp:wrapNone/>
                  <wp:docPr id="9" name="Rechthoe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34D4FEBA" w14:textId="77777777" w:rsidR="007A40EC" w:rsidRDefault="007A40EC">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887F7A" w:rsidRPr="00887F7A">
                                <w:rPr>
                                  <w:noProof/>
                                  <w:color w:val="C0504D" w:themeColor="accent2"/>
                                </w:rPr>
                                <w:t>7</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D91AE51" id="Rechthoek 9"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" filled="f" fillcolor="#c0504d" stroked="f" strokecolor="#5c83b4" strokeweight="2.25pt">
                  <v:textbox inset=",0,,0">
                    <w:txbxContent>
                      <w:p w14:paraId="34D4FEBA" w14:textId="77777777" w:rsidR="007A40EC" w:rsidRDefault="007A40EC">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887F7A" w:rsidRPr="00887F7A">
                          <w:rPr>
                            <w:noProof/>
                            <w:color w:val="C0504D" w:themeColor="accent2"/>
                          </w:rPr>
                          <w:t>7</w:t>
                        </w:r>
                        <w:r>
                          <w:rPr>
                            <w:color w:val="C0504D" w:themeColor="accent2"/>
                          </w:rPr>
                          <w:fldChar w:fldCharType="end"/>
                        </w:r>
                      </w:p>
                    </w:txbxContent>
                  </v:textbox>
                  <w10:wrap anchorx="margin" anchory="margin"/>
                </v:rect>
              </w:pict>
            </mc:Fallback>
          </mc:AlternateContent>
        </w:r>
        <w:r>
          <w:rPr>
            <w:noProof/>
            <w:lang w:val="fr-BE" w:eastAsia="fr-BE"/>
          </w:rPr>
          <w:drawing>
            <wp:inline distT="0" distB="0" distL="0" distR="0" wp14:anchorId="4DB35ED8" wp14:editId="754A5769">
              <wp:extent cx="552450" cy="55245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pic:spPr>
                  </pic:pic>
                </a:graphicData>
              </a:graphic>
            </wp:inline>
          </w:drawing>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11EE47" w14:textId="77777777" w:rsidR="00EC3959" w:rsidRDefault="00EC3959" w:rsidP="00091366">
      <w:r>
        <w:separator/>
      </w:r>
    </w:p>
  </w:footnote>
  <w:footnote w:type="continuationSeparator" w:id="0">
    <w:p w14:paraId="55752375" w14:textId="77777777" w:rsidR="00EC3959" w:rsidRDefault="00EC3959" w:rsidP="00091366">
      <w:r>
        <w:continuationSeparator/>
      </w:r>
    </w:p>
  </w:footnote>
  <w:footnote w:id="1">
    <w:p w14:paraId="40085A45" w14:textId="77777777" w:rsidR="007A40EC" w:rsidRPr="00BF70E1" w:rsidRDefault="007A40EC" w:rsidP="001E4F1E">
      <w:pPr>
        <w:pStyle w:val="Voetnoottekst"/>
        <w:rPr>
          <w:sz w:val="16"/>
          <w:szCs w:val="16"/>
          <w:lang w:val="fr-BE"/>
        </w:rPr>
      </w:pPr>
      <w:r w:rsidRPr="00BF70E1">
        <w:rPr>
          <w:rStyle w:val="Voetnootmarkering"/>
          <w:sz w:val="16"/>
          <w:szCs w:val="16"/>
          <w:lang w:val="fr-BE"/>
        </w:rPr>
        <w:footnoteRef/>
      </w:r>
      <w:r w:rsidRPr="00BF70E1">
        <w:rPr>
          <w:sz w:val="16"/>
          <w:szCs w:val="16"/>
          <w:lang w:val="fr-BE"/>
        </w:rPr>
        <w:t xml:space="preserve"> Joindre une copie du diplôme universitaire</w:t>
      </w:r>
      <w:r>
        <w:rPr>
          <w:sz w:val="16"/>
          <w:szCs w:val="16"/>
          <w:lang w:val="fr-BE"/>
        </w:rPr>
        <w:t>.</w:t>
      </w:r>
    </w:p>
  </w:footnote>
  <w:footnote w:id="2">
    <w:p w14:paraId="1B7BDE1D" w14:textId="77777777" w:rsidR="007A40EC" w:rsidRPr="00BF70E1" w:rsidRDefault="007A40EC">
      <w:pPr>
        <w:pStyle w:val="Voetnoottekst"/>
        <w:rPr>
          <w:sz w:val="16"/>
          <w:szCs w:val="16"/>
          <w:lang w:val="fr-BE"/>
        </w:rPr>
      </w:pPr>
      <w:r w:rsidRPr="00BF70E1">
        <w:rPr>
          <w:rStyle w:val="Voetnootmarkering"/>
          <w:sz w:val="16"/>
          <w:szCs w:val="16"/>
          <w:lang w:val="fr-BE"/>
        </w:rPr>
        <w:footnoteRef/>
      </w:r>
      <w:r w:rsidRPr="00BF70E1">
        <w:rPr>
          <w:sz w:val="16"/>
          <w:szCs w:val="16"/>
          <w:lang w:val="fr-BE"/>
        </w:rPr>
        <w:t xml:space="preserve"> Joindre </w:t>
      </w:r>
      <w:r w:rsidRPr="006D715F">
        <w:rPr>
          <w:sz w:val="16"/>
          <w:szCs w:val="16"/>
          <w:lang w:val="fr-BE"/>
        </w:rPr>
        <w:t xml:space="preserve">une copie du programme d’études avec une description du contenu des matières </w:t>
      </w:r>
      <w:r>
        <w:rPr>
          <w:sz w:val="16"/>
          <w:szCs w:val="16"/>
          <w:lang w:val="fr-BE"/>
        </w:rPr>
        <w:t>(</w:t>
      </w:r>
      <w:r w:rsidRPr="00BF70E1">
        <w:rPr>
          <w:sz w:val="16"/>
          <w:szCs w:val="16"/>
          <w:lang w:val="fr-BE"/>
        </w:rPr>
        <w:t>montrant que les exigences minimales de formation pour les soins élémentaires, les soins particuliers, les participants actifs et les maîtres d’expériences, respectivement, telles que décrites dans les annexes 8, 9, 10 et 11 de l'arrêté royal susmentionné, ont été respectées</w:t>
      </w:r>
      <w:r>
        <w:rPr>
          <w:sz w:val="16"/>
          <w:szCs w:val="16"/>
          <w:lang w:val="fr-BE"/>
        </w:rPr>
        <w:t xml:space="preserve">). Si la copie du programme d’études </w:t>
      </w:r>
      <w:r w:rsidRPr="00BF70E1">
        <w:rPr>
          <w:sz w:val="16"/>
          <w:szCs w:val="16"/>
          <w:lang w:val="fr-BE"/>
        </w:rPr>
        <w:t>n'est pas suffisant</w:t>
      </w:r>
      <w:r>
        <w:rPr>
          <w:sz w:val="16"/>
          <w:szCs w:val="16"/>
          <w:lang w:val="fr-BE"/>
        </w:rPr>
        <w:t>e</w:t>
      </w:r>
      <w:r w:rsidRPr="00BF70E1">
        <w:rPr>
          <w:sz w:val="16"/>
          <w:szCs w:val="16"/>
          <w:lang w:val="fr-BE"/>
        </w:rPr>
        <w:t xml:space="preserve"> pour démontrer que les exigences de formation ont été respectées, des documents de cours supplémentaires doivent être ajoutés</w:t>
      </w:r>
      <w:r>
        <w:rPr>
          <w:sz w:val="16"/>
          <w:szCs w:val="16"/>
          <w:lang w:val="fr-BE"/>
        </w:rPr>
        <w:t>.</w:t>
      </w:r>
    </w:p>
  </w:footnote>
  <w:footnote w:id="3">
    <w:p w14:paraId="7A04B83A" w14:textId="77777777" w:rsidR="007A40EC" w:rsidRPr="00BF70E1" w:rsidRDefault="007A40EC">
      <w:pPr>
        <w:pStyle w:val="Voetnoottekst"/>
        <w:rPr>
          <w:sz w:val="16"/>
          <w:szCs w:val="16"/>
          <w:lang w:val="fr-BE"/>
        </w:rPr>
      </w:pPr>
      <w:r w:rsidRPr="00BF70E1">
        <w:rPr>
          <w:rStyle w:val="Voetnootmarkering"/>
          <w:sz w:val="16"/>
          <w:szCs w:val="16"/>
          <w:lang w:val="fr-BE"/>
        </w:rPr>
        <w:footnoteRef/>
      </w:r>
      <w:r w:rsidRPr="00BF70E1">
        <w:rPr>
          <w:sz w:val="16"/>
          <w:szCs w:val="16"/>
          <w:lang w:val="fr-BE"/>
        </w:rPr>
        <w:t xml:space="preserve"> J</w:t>
      </w:r>
      <w:r>
        <w:rPr>
          <w:sz w:val="16"/>
          <w:szCs w:val="16"/>
          <w:lang w:val="fr-BE"/>
        </w:rPr>
        <w:t xml:space="preserve">oindre </w:t>
      </w:r>
      <w:r w:rsidRPr="006D715F">
        <w:rPr>
          <w:sz w:val="16"/>
          <w:szCs w:val="16"/>
          <w:lang w:val="fr-BE"/>
        </w:rPr>
        <w:t>une copie du certificat des formations suivies</w:t>
      </w:r>
      <w:r>
        <w:rPr>
          <w:sz w:val="16"/>
          <w:szCs w:val="16"/>
          <w:lang w:val="fr-BE"/>
        </w:rPr>
        <w:t>.</w:t>
      </w:r>
    </w:p>
  </w:footnote>
  <w:footnote w:id="4">
    <w:p w14:paraId="221C8408" w14:textId="77777777" w:rsidR="007A40EC" w:rsidRPr="008E5F7B" w:rsidRDefault="007A40EC">
      <w:pPr>
        <w:pStyle w:val="Voetnoottekst"/>
        <w:rPr>
          <w:sz w:val="16"/>
          <w:szCs w:val="16"/>
          <w:lang w:val="fr-BE"/>
        </w:rPr>
      </w:pPr>
      <w:r w:rsidRPr="00DC0603">
        <w:rPr>
          <w:rStyle w:val="Voetnootmarkering"/>
          <w:sz w:val="16"/>
          <w:szCs w:val="16"/>
        </w:rPr>
        <w:footnoteRef/>
      </w:r>
      <w:r w:rsidRPr="008E5F7B">
        <w:rPr>
          <w:sz w:val="16"/>
          <w:szCs w:val="16"/>
          <w:lang w:val="fr-BE"/>
        </w:rPr>
        <w:t xml:space="preserve"> </w:t>
      </w:r>
      <w:r w:rsidRPr="006D715F">
        <w:rPr>
          <w:sz w:val="16"/>
          <w:szCs w:val="16"/>
          <w:lang w:val="fr-BE"/>
        </w:rPr>
        <w:t>Si la copie du programme d’études n'est pas suffisante pour démontrer que les exigences de formation ont été respectées, des documents de cours supplémentaires doivent être ajoutés.</w:t>
      </w:r>
    </w:p>
  </w:footnote>
  <w:footnote w:id="5">
    <w:p w14:paraId="3B01DD3B" w14:textId="77777777" w:rsidR="007A40EC" w:rsidRPr="008E5F7B" w:rsidRDefault="007A40EC" w:rsidP="00850218">
      <w:pPr>
        <w:pStyle w:val="Voetnoottekst"/>
        <w:rPr>
          <w:sz w:val="16"/>
          <w:szCs w:val="16"/>
          <w:lang w:val="fr-BE"/>
        </w:rPr>
      </w:pPr>
      <w:r w:rsidRPr="00DC0603">
        <w:rPr>
          <w:rStyle w:val="Voetnootmarkering"/>
          <w:sz w:val="16"/>
          <w:szCs w:val="16"/>
        </w:rPr>
        <w:footnoteRef/>
      </w:r>
      <w:r w:rsidRPr="008E5F7B">
        <w:rPr>
          <w:sz w:val="16"/>
          <w:szCs w:val="16"/>
          <w:lang w:val="fr-BE"/>
        </w:rPr>
        <w:t xml:space="preserve"> </w:t>
      </w:r>
      <w:r w:rsidRPr="006D715F">
        <w:rPr>
          <w:sz w:val="16"/>
          <w:szCs w:val="16"/>
          <w:lang w:val="fr-BE"/>
        </w:rPr>
        <w:t>Si la copie du programme d’études n'est pas suffisante pour démontrer que les exigences de formation ont été respectées, des documents de cours supplémentaires doivent être ajoutés.</w:t>
      </w:r>
    </w:p>
  </w:footnote>
  <w:footnote w:id="6">
    <w:p w14:paraId="5190EE5C" w14:textId="77777777" w:rsidR="007A40EC" w:rsidRPr="008E5F7B" w:rsidRDefault="007A40EC" w:rsidP="00F2730E">
      <w:pPr>
        <w:pStyle w:val="Voetnoottekst"/>
        <w:rPr>
          <w:sz w:val="16"/>
          <w:szCs w:val="16"/>
          <w:lang w:val="fr-BE"/>
        </w:rPr>
      </w:pPr>
      <w:r w:rsidRPr="00DC0603">
        <w:rPr>
          <w:rStyle w:val="Voetnootmarkering"/>
          <w:sz w:val="16"/>
          <w:szCs w:val="16"/>
        </w:rPr>
        <w:footnoteRef/>
      </w:r>
      <w:r w:rsidRPr="008E5F7B">
        <w:rPr>
          <w:sz w:val="16"/>
          <w:szCs w:val="16"/>
          <w:lang w:val="fr-BE"/>
        </w:rPr>
        <w:t xml:space="preserve"> </w:t>
      </w:r>
      <w:r w:rsidRPr="006D715F">
        <w:rPr>
          <w:sz w:val="16"/>
          <w:szCs w:val="16"/>
          <w:lang w:val="fr-BE"/>
        </w:rPr>
        <w:t>Si la copie du programme d’études n'est pas suffisante pour démontrer que les exigences de formation ont été respectées, des documents de cours supplémentaires doivent être ajoutés.</w:t>
      </w:r>
    </w:p>
  </w:footnote>
  <w:footnote w:id="7">
    <w:p w14:paraId="401515AA" w14:textId="77777777" w:rsidR="007A40EC" w:rsidRPr="008E5F7B" w:rsidRDefault="007A40EC" w:rsidP="00F2730E">
      <w:pPr>
        <w:pStyle w:val="Voetnoottekst"/>
        <w:rPr>
          <w:sz w:val="16"/>
          <w:szCs w:val="16"/>
          <w:lang w:val="fr-BE"/>
        </w:rPr>
      </w:pPr>
      <w:r w:rsidRPr="00DC0603">
        <w:rPr>
          <w:rStyle w:val="Voetnootmarkering"/>
          <w:sz w:val="16"/>
          <w:szCs w:val="16"/>
        </w:rPr>
        <w:footnoteRef/>
      </w:r>
      <w:r w:rsidRPr="008E5F7B">
        <w:rPr>
          <w:sz w:val="16"/>
          <w:szCs w:val="16"/>
          <w:lang w:val="fr-BE"/>
        </w:rPr>
        <w:t xml:space="preserve"> </w:t>
      </w:r>
      <w:r w:rsidRPr="006D715F">
        <w:rPr>
          <w:sz w:val="16"/>
          <w:szCs w:val="16"/>
          <w:lang w:val="fr-BE"/>
        </w:rPr>
        <w:t>Si la copie du programme d’études n'est pas suffisante pour démontrer que les exigences de formation ont été respectées, des documents de cours supplémentaires doivent être ajoutés.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964F6" w14:textId="77777777" w:rsidR="007A40EC" w:rsidRDefault="007A40EC" w:rsidP="0035132E">
    <w:pPr>
      <w:pStyle w:val="Koptekst"/>
      <w:tabs>
        <w:tab w:val="clear" w:pos="4536"/>
        <w:tab w:val="center" w:pos="9072"/>
      </w:tabs>
      <w:ind w:hanging="709"/>
    </w:pPr>
    <w:r>
      <w:t xml:space="preserve">           </w:t>
    </w:r>
    <w:r>
      <w:rPr>
        <w:noProof/>
        <w:lang w:val="fr-BE" w:eastAsia="fr-BE"/>
      </w:rPr>
      <w:drawing>
        <wp:inline distT="0" distB="0" distL="0" distR="0" wp14:anchorId="036BE655" wp14:editId="5D70058C">
          <wp:extent cx="5760720" cy="340346"/>
          <wp:effectExtent l="0" t="0" r="0" b="317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40346"/>
                  </a:xfrm>
                  <a:prstGeom prst="rect">
                    <a:avLst/>
                  </a:prstGeom>
                  <a:solidFill>
                    <a:schemeClr val="accent3"/>
                  </a:solidFill>
                </pic:spPr>
              </pic:pic>
            </a:graphicData>
          </a:graphic>
        </wp:inline>
      </w:drawing>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27808"/>
    <w:multiLevelType w:val="hybridMultilevel"/>
    <w:tmpl w:val="B99AE706"/>
    <w:lvl w:ilvl="0" w:tplc="080C000F">
      <w:start w:val="1"/>
      <w:numFmt w:val="decimal"/>
      <w:lvlText w:val="%1."/>
      <w:lvlJc w:val="left"/>
      <w:pPr>
        <w:ind w:left="720" w:hanging="360"/>
      </w:pPr>
      <w:rPr>
        <w:rFonts w:hint="default"/>
        <w:b w: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79F1AE7"/>
    <w:multiLevelType w:val="hybridMultilevel"/>
    <w:tmpl w:val="36E8D75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083A49AF"/>
    <w:multiLevelType w:val="hybridMultilevel"/>
    <w:tmpl w:val="79F2C3E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0B3F18B7"/>
    <w:multiLevelType w:val="hybridMultilevel"/>
    <w:tmpl w:val="08EECD4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115938F7"/>
    <w:multiLevelType w:val="hybridMultilevel"/>
    <w:tmpl w:val="5A02704A"/>
    <w:lvl w:ilvl="0" w:tplc="080C000F">
      <w:start w:val="1"/>
      <w:numFmt w:val="decimal"/>
      <w:lvlText w:val="%1."/>
      <w:lvlJc w:val="left"/>
      <w:pPr>
        <w:ind w:left="360" w:hanging="360"/>
      </w:pPr>
    </w:lvl>
    <w:lvl w:ilvl="1" w:tplc="080C0019" w:tentative="1">
      <w:start w:val="1"/>
      <w:numFmt w:val="lowerLetter"/>
      <w:lvlText w:val="%2."/>
      <w:lvlJc w:val="left"/>
      <w:pPr>
        <w:ind w:left="1506" w:hanging="360"/>
      </w:pPr>
    </w:lvl>
    <w:lvl w:ilvl="2" w:tplc="080C001B" w:tentative="1">
      <w:start w:val="1"/>
      <w:numFmt w:val="lowerRoman"/>
      <w:lvlText w:val="%3."/>
      <w:lvlJc w:val="right"/>
      <w:pPr>
        <w:ind w:left="2226" w:hanging="180"/>
      </w:pPr>
    </w:lvl>
    <w:lvl w:ilvl="3" w:tplc="080C000F" w:tentative="1">
      <w:start w:val="1"/>
      <w:numFmt w:val="decimal"/>
      <w:lvlText w:val="%4."/>
      <w:lvlJc w:val="left"/>
      <w:pPr>
        <w:ind w:left="2946" w:hanging="360"/>
      </w:pPr>
    </w:lvl>
    <w:lvl w:ilvl="4" w:tplc="080C0019" w:tentative="1">
      <w:start w:val="1"/>
      <w:numFmt w:val="lowerLetter"/>
      <w:lvlText w:val="%5."/>
      <w:lvlJc w:val="left"/>
      <w:pPr>
        <w:ind w:left="3666" w:hanging="360"/>
      </w:pPr>
    </w:lvl>
    <w:lvl w:ilvl="5" w:tplc="080C001B" w:tentative="1">
      <w:start w:val="1"/>
      <w:numFmt w:val="lowerRoman"/>
      <w:lvlText w:val="%6."/>
      <w:lvlJc w:val="right"/>
      <w:pPr>
        <w:ind w:left="4386" w:hanging="180"/>
      </w:pPr>
    </w:lvl>
    <w:lvl w:ilvl="6" w:tplc="080C000F" w:tentative="1">
      <w:start w:val="1"/>
      <w:numFmt w:val="decimal"/>
      <w:lvlText w:val="%7."/>
      <w:lvlJc w:val="left"/>
      <w:pPr>
        <w:ind w:left="5106" w:hanging="360"/>
      </w:pPr>
    </w:lvl>
    <w:lvl w:ilvl="7" w:tplc="080C0019" w:tentative="1">
      <w:start w:val="1"/>
      <w:numFmt w:val="lowerLetter"/>
      <w:lvlText w:val="%8."/>
      <w:lvlJc w:val="left"/>
      <w:pPr>
        <w:ind w:left="5826" w:hanging="360"/>
      </w:pPr>
    </w:lvl>
    <w:lvl w:ilvl="8" w:tplc="080C001B" w:tentative="1">
      <w:start w:val="1"/>
      <w:numFmt w:val="lowerRoman"/>
      <w:lvlText w:val="%9."/>
      <w:lvlJc w:val="right"/>
      <w:pPr>
        <w:ind w:left="6546" w:hanging="180"/>
      </w:pPr>
    </w:lvl>
  </w:abstractNum>
  <w:abstractNum w:abstractNumId="5" w15:restartNumberingAfterBreak="0">
    <w:nsid w:val="12F9191E"/>
    <w:multiLevelType w:val="hybridMultilevel"/>
    <w:tmpl w:val="CAE64EA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194D5531"/>
    <w:multiLevelType w:val="hybridMultilevel"/>
    <w:tmpl w:val="946EC93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1FE0034E"/>
    <w:multiLevelType w:val="hybridMultilevel"/>
    <w:tmpl w:val="0606670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28CC5CE5"/>
    <w:multiLevelType w:val="hybridMultilevel"/>
    <w:tmpl w:val="946EC93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29A02440"/>
    <w:multiLevelType w:val="hybridMultilevel"/>
    <w:tmpl w:val="36E8D75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327915E0"/>
    <w:multiLevelType w:val="hybridMultilevel"/>
    <w:tmpl w:val="968633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3B347536"/>
    <w:multiLevelType w:val="hybridMultilevel"/>
    <w:tmpl w:val="79F2C3E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C036F1A"/>
    <w:multiLevelType w:val="hybridMultilevel"/>
    <w:tmpl w:val="968633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5C72C83"/>
    <w:multiLevelType w:val="hybridMultilevel"/>
    <w:tmpl w:val="946EC93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584F1F97"/>
    <w:multiLevelType w:val="hybridMultilevel"/>
    <w:tmpl w:val="9686337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8CE144F"/>
    <w:multiLevelType w:val="hybridMultilevel"/>
    <w:tmpl w:val="CC42BF8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5C903CAB"/>
    <w:multiLevelType w:val="hybridMultilevel"/>
    <w:tmpl w:val="8BD61D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8792E7E"/>
    <w:multiLevelType w:val="hybridMultilevel"/>
    <w:tmpl w:val="CC42BF8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6"/>
  </w:num>
  <w:num w:numId="2">
    <w:abstractNumId w:val="14"/>
  </w:num>
  <w:num w:numId="3">
    <w:abstractNumId w:val="10"/>
  </w:num>
  <w:num w:numId="4">
    <w:abstractNumId w:val="12"/>
  </w:num>
  <w:num w:numId="5">
    <w:abstractNumId w:val="5"/>
  </w:num>
  <w:num w:numId="6">
    <w:abstractNumId w:val="1"/>
  </w:num>
  <w:num w:numId="7">
    <w:abstractNumId w:val="15"/>
  </w:num>
  <w:num w:numId="8">
    <w:abstractNumId w:val="17"/>
  </w:num>
  <w:num w:numId="9">
    <w:abstractNumId w:val="13"/>
  </w:num>
  <w:num w:numId="10">
    <w:abstractNumId w:val="8"/>
  </w:num>
  <w:num w:numId="11">
    <w:abstractNumId w:val="6"/>
  </w:num>
  <w:num w:numId="12">
    <w:abstractNumId w:val="0"/>
  </w:num>
  <w:num w:numId="13">
    <w:abstractNumId w:val="11"/>
  </w:num>
  <w:num w:numId="14">
    <w:abstractNumId w:val="3"/>
  </w:num>
  <w:num w:numId="15">
    <w:abstractNumId w:val="2"/>
  </w:num>
  <w:num w:numId="16">
    <w:abstractNumId w:val="7"/>
  </w:num>
  <w:num w:numId="17">
    <w:abstractNumId w:val="9"/>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66"/>
    <w:rsid w:val="000058ED"/>
    <w:rsid w:val="00015310"/>
    <w:rsid w:val="00023CB6"/>
    <w:rsid w:val="00045281"/>
    <w:rsid w:val="00061EC1"/>
    <w:rsid w:val="00071AAB"/>
    <w:rsid w:val="0007586E"/>
    <w:rsid w:val="00091366"/>
    <w:rsid w:val="000A40E3"/>
    <w:rsid w:val="000B58E4"/>
    <w:rsid w:val="000B5B1D"/>
    <w:rsid w:val="000D0554"/>
    <w:rsid w:val="00146987"/>
    <w:rsid w:val="0017003D"/>
    <w:rsid w:val="001D66EA"/>
    <w:rsid w:val="001E4F1E"/>
    <w:rsid w:val="00211BEA"/>
    <w:rsid w:val="00214B7C"/>
    <w:rsid w:val="002217F0"/>
    <w:rsid w:val="00262F6C"/>
    <w:rsid w:val="00265663"/>
    <w:rsid w:val="0028007A"/>
    <w:rsid w:val="002B1AA2"/>
    <w:rsid w:val="002C0AAB"/>
    <w:rsid w:val="002C2BE0"/>
    <w:rsid w:val="002C5888"/>
    <w:rsid w:val="002F1574"/>
    <w:rsid w:val="002F4606"/>
    <w:rsid w:val="002F71C0"/>
    <w:rsid w:val="00303B01"/>
    <w:rsid w:val="003062CB"/>
    <w:rsid w:val="0032616A"/>
    <w:rsid w:val="0035132E"/>
    <w:rsid w:val="003D2B7C"/>
    <w:rsid w:val="003D5190"/>
    <w:rsid w:val="004124B1"/>
    <w:rsid w:val="00414106"/>
    <w:rsid w:val="00434366"/>
    <w:rsid w:val="00444791"/>
    <w:rsid w:val="00446B1E"/>
    <w:rsid w:val="00462DCE"/>
    <w:rsid w:val="00474200"/>
    <w:rsid w:val="00495C27"/>
    <w:rsid w:val="004C44AB"/>
    <w:rsid w:val="004D28FA"/>
    <w:rsid w:val="004D7F96"/>
    <w:rsid w:val="004E36F6"/>
    <w:rsid w:val="004F684C"/>
    <w:rsid w:val="00502A9C"/>
    <w:rsid w:val="00502C39"/>
    <w:rsid w:val="00516FE6"/>
    <w:rsid w:val="005314EA"/>
    <w:rsid w:val="00543407"/>
    <w:rsid w:val="00583468"/>
    <w:rsid w:val="005C3844"/>
    <w:rsid w:val="005D329B"/>
    <w:rsid w:val="0061518C"/>
    <w:rsid w:val="00621F38"/>
    <w:rsid w:val="00633744"/>
    <w:rsid w:val="00673D2E"/>
    <w:rsid w:val="0069015E"/>
    <w:rsid w:val="006973C7"/>
    <w:rsid w:val="006B5A0A"/>
    <w:rsid w:val="006D01FF"/>
    <w:rsid w:val="006D62E7"/>
    <w:rsid w:val="006D715F"/>
    <w:rsid w:val="0071697A"/>
    <w:rsid w:val="0074221B"/>
    <w:rsid w:val="00756A01"/>
    <w:rsid w:val="00761B3B"/>
    <w:rsid w:val="007A40EC"/>
    <w:rsid w:val="007F50DA"/>
    <w:rsid w:val="008019A4"/>
    <w:rsid w:val="0080324C"/>
    <w:rsid w:val="0081629D"/>
    <w:rsid w:val="00833AA2"/>
    <w:rsid w:val="00850218"/>
    <w:rsid w:val="008660C3"/>
    <w:rsid w:val="00872C11"/>
    <w:rsid w:val="00887F7A"/>
    <w:rsid w:val="008A36C2"/>
    <w:rsid w:val="008B4EBC"/>
    <w:rsid w:val="008C1E8F"/>
    <w:rsid w:val="008D6328"/>
    <w:rsid w:val="008E5F7B"/>
    <w:rsid w:val="008F4455"/>
    <w:rsid w:val="00971647"/>
    <w:rsid w:val="009A790D"/>
    <w:rsid w:val="009F532A"/>
    <w:rsid w:val="009F5887"/>
    <w:rsid w:val="00A010AB"/>
    <w:rsid w:val="00A17771"/>
    <w:rsid w:val="00A257C2"/>
    <w:rsid w:val="00A32E0B"/>
    <w:rsid w:val="00A505F8"/>
    <w:rsid w:val="00A56881"/>
    <w:rsid w:val="00A74E75"/>
    <w:rsid w:val="00B06F27"/>
    <w:rsid w:val="00B44391"/>
    <w:rsid w:val="00B54136"/>
    <w:rsid w:val="00B57F8B"/>
    <w:rsid w:val="00B865DD"/>
    <w:rsid w:val="00BA1BA7"/>
    <w:rsid w:val="00BC2290"/>
    <w:rsid w:val="00BF70E1"/>
    <w:rsid w:val="00C46194"/>
    <w:rsid w:val="00C50E0E"/>
    <w:rsid w:val="00C732DA"/>
    <w:rsid w:val="00C73707"/>
    <w:rsid w:val="00C73EF1"/>
    <w:rsid w:val="00C87FDA"/>
    <w:rsid w:val="00C94231"/>
    <w:rsid w:val="00C95253"/>
    <w:rsid w:val="00CB5BC1"/>
    <w:rsid w:val="00CC6AA3"/>
    <w:rsid w:val="00CD6390"/>
    <w:rsid w:val="00CF6921"/>
    <w:rsid w:val="00D001B1"/>
    <w:rsid w:val="00D21DCC"/>
    <w:rsid w:val="00D22B79"/>
    <w:rsid w:val="00D47778"/>
    <w:rsid w:val="00D51941"/>
    <w:rsid w:val="00D67C1E"/>
    <w:rsid w:val="00D72EEF"/>
    <w:rsid w:val="00D736FA"/>
    <w:rsid w:val="00DC0603"/>
    <w:rsid w:val="00DE370F"/>
    <w:rsid w:val="00DE64D1"/>
    <w:rsid w:val="00E1180E"/>
    <w:rsid w:val="00E27319"/>
    <w:rsid w:val="00E67ECE"/>
    <w:rsid w:val="00EA29A7"/>
    <w:rsid w:val="00EC3959"/>
    <w:rsid w:val="00ED7905"/>
    <w:rsid w:val="00F057F4"/>
    <w:rsid w:val="00F06FF7"/>
    <w:rsid w:val="00F271DA"/>
    <w:rsid w:val="00F2730E"/>
    <w:rsid w:val="00F671F6"/>
    <w:rsid w:val="00F678EF"/>
    <w:rsid w:val="00F810C2"/>
    <w:rsid w:val="00FA0CF8"/>
    <w:rsid w:val="00FA6F2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53E861"/>
  <w15:chartTrackingRefBased/>
  <w15:docId w15:val="{7F53EDE0-4795-4A73-8B60-4A866293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95253"/>
    <w:pPr>
      <w:spacing w:after="0" w:line="240" w:lineRule="auto"/>
    </w:pPr>
    <w:rPr>
      <w:rFonts w:ascii="Arial" w:eastAsia="Times New Roman" w:hAnsi="Arial" w:cs="Arial"/>
      <w:sz w:val="19"/>
      <w:szCs w:val="19"/>
      <w:lang w:val="nl-NL" w:eastAsia="nl-NL"/>
    </w:rPr>
  </w:style>
  <w:style w:type="paragraph" w:styleId="Kop1">
    <w:name w:val="heading 1"/>
    <w:basedOn w:val="Standaard"/>
    <w:next w:val="Standaard"/>
    <w:link w:val="Kop1Char"/>
    <w:qFormat/>
    <w:rsid w:val="00C95253"/>
    <w:pPr>
      <w:tabs>
        <w:tab w:val="left" w:pos="7185"/>
      </w:tabs>
      <w:spacing w:before="120" w:after="120"/>
      <w:ind w:left="-907" w:right="-360"/>
      <w:jc w:val="right"/>
      <w:outlineLvl w:val="0"/>
    </w:pPr>
    <w:rPr>
      <w:b/>
      <w:color w:val="808080"/>
      <w:sz w:val="36"/>
      <w:szCs w:val="36"/>
    </w:rPr>
  </w:style>
  <w:style w:type="paragraph" w:styleId="Kop2">
    <w:name w:val="heading 2"/>
    <w:basedOn w:val="Standaard"/>
    <w:next w:val="Standaard"/>
    <w:link w:val="Kop2Char"/>
    <w:uiPriority w:val="9"/>
    <w:unhideWhenUsed/>
    <w:qFormat/>
    <w:rsid w:val="00D001B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qFormat/>
    <w:rsid w:val="00C95253"/>
    <w:pPr>
      <w:jc w:val="center"/>
      <w:outlineLvl w:val="2"/>
    </w:pPr>
    <w:rPr>
      <w:b/>
      <w:color w:val="FFFFF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C95253"/>
    <w:rPr>
      <w:rFonts w:ascii="Arial" w:eastAsia="Times New Roman" w:hAnsi="Arial" w:cs="Arial"/>
      <w:b/>
      <w:color w:val="808080"/>
      <w:sz w:val="36"/>
      <w:szCs w:val="36"/>
      <w:lang w:val="nl-NL" w:eastAsia="nl-NL"/>
    </w:rPr>
  </w:style>
  <w:style w:type="character" w:customStyle="1" w:styleId="Kop3Char">
    <w:name w:val="Kop 3 Char"/>
    <w:basedOn w:val="Standaardalinea-lettertype"/>
    <w:link w:val="Kop3"/>
    <w:rsid w:val="00C95253"/>
    <w:rPr>
      <w:rFonts w:ascii="Arial" w:eastAsia="Times New Roman" w:hAnsi="Arial" w:cs="Arial"/>
      <w:b/>
      <w:color w:val="FFFFFF"/>
      <w:sz w:val="20"/>
      <w:szCs w:val="20"/>
      <w:lang w:val="nl-NL" w:eastAsia="nl-NL"/>
    </w:rPr>
  </w:style>
  <w:style w:type="paragraph" w:styleId="Plattetekst">
    <w:name w:val="Body Text"/>
    <w:basedOn w:val="Standaard"/>
    <w:link w:val="PlattetekstChar"/>
    <w:rsid w:val="00C95253"/>
  </w:style>
  <w:style w:type="character" w:customStyle="1" w:styleId="PlattetekstChar">
    <w:name w:val="Platte tekst Char"/>
    <w:basedOn w:val="Standaardalinea-lettertype"/>
    <w:link w:val="Plattetekst"/>
    <w:rsid w:val="00C95253"/>
    <w:rPr>
      <w:rFonts w:ascii="Arial" w:eastAsia="Times New Roman" w:hAnsi="Arial" w:cs="Arial"/>
      <w:sz w:val="19"/>
      <w:szCs w:val="19"/>
      <w:lang w:val="nl-NL" w:eastAsia="nl-NL"/>
    </w:rPr>
  </w:style>
  <w:style w:type="paragraph" w:styleId="Plattetekst3">
    <w:name w:val="Body Text 3"/>
    <w:basedOn w:val="Standaard"/>
    <w:link w:val="Plattetekst3Char"/>
    <w:rsid w:val="00C95253"/>
    <w:pPr>
      <w:jc w:val="center"/>
    </w:pPr>
  </w:style>
  <w:style w:type="character" w:customStyle="1" w:styleId="Plattetekst3Char">
    <w:name w:val="Platte tekst 3 Char"/>
    <w:basedOn w:val="Standaardalinea-lettertype"/>
    <w:link w:val="Plattetekst3"/>
    <w:rsid w:val="00C95253"/>
    <w:rPr>
      <w:rFonts w:ascii="Arial" w:eastAsia="Times New Roman" w:hAnsi="Arial" w:cs="Arial"/>
      <w:sz w:val="19"/>
      <w:szCs w:val="19"/>
      <w:lang w:val="nl-NL" w:eastAsia="nl-NL"/>
    </w:rPr>
  </w:style>
  <w:style w:type="paragraph" w:customStyle="1" w:styleId="Checkbox">
    <w:name w:val="Checkbox"/>
    <w:basedOn w:val="Standaard"/>
    <w:next w:val="Standaard"/>
    <w:rsid w:val="00C95253"/>
    <w:pPr>
      <w:jc w:val="center"/>
    </w:pPr>
    <w:rPr>
      <w:lang w:bidi="nl-NL"/>
    </w:rPr>
  </w:style>
  <w:style w:type="character" w:customStyle="1" w:styleId="FieldTextChar">
    <w:name w:val="Field Text Char"/>
    <w:basedOn w:val="Standaardalinea-lettertype"/>
    <w:link w:val="FieldText"/>
    <w:rsid w:val="00C95253"/>
    <w:rPr>
      <w:rFonts w:ascii="Arial" w:hAnsi="Arial" w:cs="Arial"/>
      <w:b/>
      <w:sz w:val="19"/>
      <w:szCs w:val="19"/>
      <w:lang w:val="nl-NL" w:eastAsia="nl-NL" w:bidi="nl-NL"/>
    </w:rPr>
  </w:style>
  <w:style w:type="paragraph" w:customStyle="1" w:styleId="FieldText">
    <w:name w:val="Field Text"/>
    <w:basedOn w:val="Standaard"/>
    <w:link w:val="FieldTextChar"/>
    <w:rsid w:val="00C95253"/>
    <w:rPr>
      <w:rFonts w:eastAsiaTheme="minorHAnsi"/>
      <w:b/>
      <w:lang w:bidi="nl-NL"/>
    </w:rPr>
  </w:style>
  <w:style w:type="character" w:styleId="Verwijzingopmerking">
    <w:name w:val="annotation reference"/>
    <w:basedOn w:val="Standaardalinea-lettertype"/>
    <w:uiPriority w:val="99"/>
    <w:semiHidden/>
    <w:unhideWhenUsed/>
    <w:rsid w:val="004D7F96"/>
    <w:rPr>
      <w:sz w:val="16"/>
      <w:szCs w:val="16"/>
    </w:rPr>
  </w:style>
  <w:style w:type="paragraph" w:styleId="Tekstopmerking">
    <w:name w:val="annotation text"/>
    <w:basedOn w:val="Standaard"/>
    <w:link w:val="TekstopmerkingChar"/>
    <w:uiPriority w:val="99"/>
    <w:semiHidden/>
    <w:unhideWhenUsed/>
    <w:rsid w:val="004D7F96"/>
    <w:rPr>
      <w:sz w:val="20"/>
      <w:szCs w:val="20"/>
    </w:rPr>
  </w:style>
  <w:style w:type="character" w:customStyle="1" w:styleId="TekstopmerkingChar">
    <w:name w:val="Tekst opmerking Char"/>
    <w:basedOn w:val="Standaardalinea-lettertype"/>
    <w:link w:val="Tekstopmerking"/>
    <w:uiPriority w:val="99"/>
    <w:semiHidden/>
    <w:rsid w:val="004D7F96"/>
    <w:rPr>
      <w:rFonts w:ascii="Arial" w:eastAsia="Times New Roman" w:hAnsi="Arial" w:cs="Arial"/>
      <w:sz w:val="20"/>
      <w:szCs w:val="20"/>
      <w:lang w:val="nl-NL" w:eastAsia="nl-NL"/>
    </w:rPr>
  </w:style>
  <w:style w:type="paragraph" w:styleId="Ballontekst">
    <w:name w:val="Balloon Text"/>
    <w:basedOn w:val="Standaard"/>
    <w:link w:val="BallontekstChar"/>
    <w:uiPriority w:val="99"/>
    <w:semiHidden/>
    <w:unhideWhenUsed/>
    <w:rsid w:val="004D7F9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D7F96"/>
    <w:rPr>
      <w:rFonts w:ascii="Segoe UI" w:eastAsia="Times New Roman" w:hAnsi="Segoe UI" w:cs="Segoe UI"/>
      <w:sz w:val="18"/>
      <w:szCs w:val="18"/>
      <w:lang w:val="nl-NL" w:eastAsia="nl-NL"/>
    </w:rPr>
  </w:style>
  <w:style w:type="paragraph" w:styleId="Geenafstand">
    <w:name w:val="No Spacing"/>
    <w:uiPriority w:val="1"/>
    <w:qFormat/>
    <w:rsid w:val="00071AAB"/>
    <w:pPr>
      <w:spacing w:after="0" w:line="240" w:lineRule="auto"/>
    </w:pPr>
    <w:rPr>
      <w:rFonts w:ascii="Arial" w:eastAsia="Times New Roman" w:hAnsi="Arial" w:cs="Arial"/>
      <w:sz w:val="19"/>
      <w:szCs w:val="19"/>
      <w:lang w:val="nl-NL" w:eastAsia="nl-NL"/>
    </w:rPr>
  </w:style>
  <w:style w:type="paragraph" w:styleId="Koptekst">
    <w:name w:val="header"/>
    <w:basedOn w:val="Standaard"/>
    <w:link w:val="KoptekstChar"/>
    <w:uiPriority w:val="99"/>
    <w:unhideWhenUsed/>
    <w:rsid w:val="0035132E"/>
    <w:pPr>
      <w:tabs>
        <w:tab w:val="center" w:pos="4536"/>
        <w:tab w:val="right" w:pos="9072"/>
      </w:tabs>
    </w:pPr>
  </w:style>
  <w:style w:type="character" w:customStyle="1" w:styleId="KoptekstChar">
    <w:name w:val="Koptekst Char"/>
    <w:basedOn w:val="Standaardalinea-lettertype"/>
    <w:link w:val="Koptekst"/>
    <w:uiPriority w:val="99"/>
    <w:rsid w:val="0035132E"/>
    <w:rPr>
      <w:rFonts w:ascii="Arial" w:eastAsia="Times New Roman" w:hAnsi="Arial" w:cs="Arial"/>
      <w:sz w:val="19"/>
      <w:szCs w:val="19"/>
      <w:lang w:val="nl-NL" w:eastAsia="nl-NL"/>
    </w:rPr>
  </w:style>
  <w:style w:type="paragraph" w:styleId="Voettekst">
    <w:name w:val="footer"/>
    <w:basedOn w:val="Standaard"/>
    <w:link w:val="VoettekstChar"/>
    <w:uiPriority w:val="99"/>
    <w:unhideWhenUsed/>
    <w:rsid w:val="0035132E"/>
    <w:pPr>
      <w:tabs>
        <w:tab w:val="center" w:pos="4536"/>
        <w:tab w:val="right" w:pos="9072"/>
      </w:tabs>
    </w:pPr>
  </w:style>
  <w:style w:type="character" w:customStyle="1" w:styleId="VoettekstChar">
    <w:name w:val="Voettekst Char"/>
    <w:basedOn w:val="Standaardalinea-lettertype"/>
    <w:link w:val="Voettekst"/>
    <w:uiPriority w:val="99"/>
    <w:rsid w:val="0035132E"/>
    <w:rPr>
      <w:rFonts w:ascii="Arial" w:eastAsia="Times New Roman" w:hAnsi="Arial" w:cs="Arial"/>
      <w:sz w:val="19"/>
      <w:szCs w:val="19"/>
      <w:lang w:val="nl-NL" w:eastAsia="nl-NL"/>
    </w:rPr>
  </w:style>
  <w:style w:type="character" w:customStyle="1" w:styleId="Kop2Char">
    <w:name w:val="Kop 2 Char"/>
    <w:basedOn w:val="Standaardalinea-lettertype"/>
    <w:link w:val="Kop2"/>
    <w:uiPriority w:val="9"/>
    <w:rsid w:val="00D001B1"/>
    <w:rPr>
      <w:rFonts w:asciiTheme="majorHAnsi" w:eastAsiaTheme="majorEastAsia" w:hAnsiTheme="majorHAnsi" w:cstheme="majorBidi"/>
      <w:color w:val="365F91" w:themeColor="accent1" w:themeShade="BF"/>
      <w:sz w:val="26"/>
      <w:szCs w:val="26"/>
      <w:lang w:val="nl-NL" w:eastAsia="nl-NL"/>
    </w:rPr>
  </w:style>
  <w:style w:type="character" w:styleId="Hyperlink">
    <w:name w:val="Hyperlink"/>
    <w:basedOn w:val="Standaardalinea-lettertype"/>
    <w:uiPriority w:val="99"/>
    <w:unhideWhenUsed/>
    <w:rsid w:val="00EA29A7"/>
    <w:rPr>
      <w:color w:val="0000FF" w:themeColor="hyperlink"/>
      <w:u w:val="single"/>
    </w:rPr>
  </w:style>
  <w:style w:type="paragraph" w:styleId="Voetnoottekst">
    <w:name w:val="footnote text"/>
    <w:basedOn w:val="Standaard"/>
    <w:link w:val="VoetnoottekstChar"/>
    <w:uiPriority w:val="99"/>
    <w:semiHidden/>
    <w:unhideWhenUsed/>
    <w:rsid w:val="002C0AAB"/>
    <w:rPr>
      <w:sz w:val="20"/>
      <w:szCs w:val="20"/>
    </w:rPr>
  </w:style>
  <w:style w:type="character" w:customStyle="1" w:styleId="VoetnoottekstChar">
    <w:name w:val="Voetnoottekst Char"/>
    <w:basedOn w:val="Standaardalinea-lettertype"/>
    <w:link w:val="Voetnoottekst"/>
    <w:uiPriority w:val="99"/>
    <w:semiHidden/>
    <w:rsid w:val="002C0AAB"/>
    <w:rPr>
      <w:rFonts w:ascii="Arial" w:eastAsia="Times New Roman" w:hAnsi="Arial" w:cs="Arial"/>
      <w:sz w:val="20"/>
      <w:szCs w:val="20"/>
      <w:lang w:val="nl-NL" w:eastAsia="nl-NL"/>
    </w:rPr>
  </w:style>
  <w:style w:type="character" w:styleId="Voetnootmarkering">
    <w:name w:val="footnote reference"/>
    <w:basedOn w:val="Standaardalinea-lettertype"/>
    <w:uiPriority w:val="99"/>
    <w:semiHidden/>
    <w:unhideWhenUsed/>
    <w:rsid w:val="002C0AAB"/>
    <w:rPr>
      <w:vertAlign w:val="superscript"/>
    </w:rPr>
  </w:style>
  <w:style w:type="paragraph" w:styleId="Onderwerpvanopmerking">
    <w:name w:val="annotation subject"/>
    <w:basedOn w:val="Tekstopmerking"/>
    <w:next w:val="Tekstopmerking"/>
    <w:link w:val="OnderwerpvanopmerkingChar"/>
    <w:uiPriority w:val="99"/>
    <w:semiHidden/>
    <w:unhideWhenUsed/>
    <w:rsid w:val="008E5F7B"/>
    <w:rPr>
      <w:b/>
      <w:bCs/>
    </w:rPr>
  </w:style>
  <w:style w:type="character" w:customStyle="1" w:styleId="OnderwerpvanopmerkingChar">
    <w:name w:val="Onderwerp van opmerking Char"/>
    <w:basedOn w:val="TekstopmerkingChar"/>
    <w:link w:val="Onderwerpvanopmerking"/>
    <w:uiPriority w:val="99"/>
    <w:semiHidden/>
    <w:rsid w:val="008E5F7B"/>
    <w:rPr>
      <w:rFonts w:ascii="Arial" w:eastAsia="Times New Roman" w:hAnsi="Arial" w:cs="Arial"/>
      <w:b/>
      <w:bCs/>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bo.bea.dwz@environnement.brussel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A3105-868B-4843-BE35-1D844DBA9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284</TotalTime>
  <Pages>7</Pages>
  <Words>1597</Words>
  <Characters>8785</Characters>
  <Application>Microsoft Office Word</Application>
  <DocSecurity>0</DocSecurity>
  <Lines>73</Lines>
  <Paragraphs>20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SPW</Company>
  <LinksUpToDate>false</LinksUpToDate>
  <CharactersWithSpaces>10362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PALIGOT Michèle</dc:creator>
  <cp:keywords/>
  <dc:description/>
  <cp:lastModifiedBy>DECORTE Inge</cp:lastModifiedBy>
  <cp:revision>21</cp:revision>
  <dcterms:created xsi:type="dcterms:W3CDTF">2020-08-05T09:51:00Z</dcterms:created>
  <dcterms:modified xsi:type="dcterms:W3CDTF">2021-11-24T14:38:00Z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michele.paligot@spw.wallonie.be</vt:lpwstr>
  </property>
  <property fmtid="{D5CDD505-2E9C-101B-9397-08002B2CF9AE}" pid="5" name="MSIP_Label_e72a09c5-6e26-4737-a926-47ef1ab198ae_SetDate">
    <vt:lpwstr>2020-06-19T11:40:16.9352085Z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26da31a1-dbf7-411a-b2fc-97b2a575497a</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