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9A9EA" w14:textId="77777777" w:rsidR="00E84E97" w:rsidRDefault="00E84E97">
      <w:pPr>
        <w:pStyle w:val="BodyText"/>
        <w:spacing w:before="21"/>
        <w:ind w:left="0"/>
        <w:jc w:val="left"/>
        <w:rPr>
          <w:rFonts w:ascii="Times New Roman"/>
          <w:sz w:val="40"/>
        </w:rPr>
      </w:pPr>
    </w:p>
    <w:p w14:paraId="77284641" w14:textId="41850F88" w:rsidR="00E84E97" w:rsidRPr="004B64BF" w:rsidRDefault="004B64BF">
      <w:pPr>
        <w:pStyle w:val="Title"/>
        <w:tabs>
          <w:tab w:val="left" w:pos="2313"/>
          <w:tab w:val="left" w:pos="5055"/>
          <w:tab w:val="left" w:pos="5893"/>
        </w:tabs>
        <w:spacing w:line="259" w:lineRule="auto"/>
        <w:rPr>
          <w:lang w:val="fr-BE"/>
        </w:rPr>
      </w:pPr>
      <w:r w:rsidRPr="004B64BF">
        <w:rPr>
          <w:color w:val="005B82"/>
          <w:spacing w:val="-2"/>
          <w:lang w:val="fr-BE"/>
        </w:rPr>
        <w:t>Histoire</w:t>
      </w:r>
      <w:r w:rsidRPr="004B64BF">
        <w:rPr>
          <w:color w:val="005B82"/>
          <w:lang w:val="fr-BE"/>
        </w:rPr>
        <w:tab/>
        <w:t>d</w:t>
      </w:r>
      <w:r>
        <w:rPr>
          <w:color w:val="005B82"/>
          <w:lang w:val="fr-BE"/>
        </w:rPr>
        <w:t xml:space="preserve">e </w:t>
      </w:r>
      <w:r w:rsidRPr="004B64BF">
        <w:rPr>
          <w:color w:val="005B82"/>
          <w:spacing w:val="-2"/>
          <w:lang w:val="fr-BE"/>
        </w:rPr>
        <w:t>l'impact du bruit</w:t>
      </w:r>
      <w:r w:rsidRPr="004B64BF">
        <w:rPr>
          <w:color w:val="005B82"/>
          <w:lang w:val="fr-BE"/>
        </w:rPr>
        <w:tab/>
      </w:r>
      <w:r w:rsidRPr="004B64BF">
        <w:rPr>
          <w:color w:val="005B82"/>
          <w:spacing w:val="-6"/>
          <w:lang w:val="fr-BE"/>
        </w:rPr>
        <w:t>et</w:t>
      </w:r>
      <w:r w:rsidRPr="004B64BF">
        <w:rPr>
          <w:color w:val="005B82"/>
          <w:lang w:val="fr-BE"/>
        </w:rPr>
        <w:tab/>
        <w:t>mesures d'</w:t>
      </w:r>
      <w:r w:rsidRPr="004B64BF">
        <w:rPr>
          <w:color w:val="005B82"/>
          <w:spacing w:val="-2"/>
          <w:lang w:val="fr-BE"/>
        </w:rPr>
        <w:t xml:space="preserve">atténuation du bruit </w:t>
      </w:r>
      <w:r w:rsidRPr="004B64BF">
        <w:rPr>
          <w:color w:val="005B82"/>
          <w:lang w:val="fr-BE"/>
        </w:rPr>
        <w:t>à l'aéroport de Bruxelles</w:t>
      </w:r>
    </w:p>
    <w:p w14:paraId="5F1C1A0E" w14:textId="77777777" w:rsidR="00E84E97" w:rsidRDefault="004B64BF">
      <w:pPr>
        <w:pStyle w:val="Heading1"/>
        <w:numPr>
          <w:ilvl w:val="0"/>
          <w:numId w:val="4"/>
        </w:numPr>
        <w:tabs>
          <w:tab w:val="left" w:pos="823"/>
        </w:tabs>
        <w:spacing w:before="159"/>
      </w:pPr>
      <w:proofErr w:type="spellStart"/>
      <w:r>
        <w:rPr>
          <w:color w:val="005B82"/>
          <w:spacing w:val="-2"/>
        </w:rPr>
        <w:t>Introduction</w:t>
      </w:r>
      <w:proofErr w:type="spellEnd"/>
    </w:p>
    <w:p w14:paraId="54208166" w14:textId="77777777" w:rsidR="00E84E97" w:rsidRPr="004B64BF" w:rsidRDefault="004B64BF">
      <w:pPr>
        <w:pStyle w:val="BodyText"/>
        <w:spacing w:before="151" w:line="259" w:lineRule="auto"/>
        <w:ind w:right="107"/>
        <w:rPr>
          <w:lang w:val="fr-BE"/>
        </w:rPr>
      </w:pPr>
      <w:r w:rsidRPr="004B64BF">
        <w:rPr>
          <w:spacing w:val="-6"/>
          <w:lang w:val="fr-BE"/>
        </w:rPr>
        <w:t>Ce document présente d'</w:t>
      </w:r>
      <w:r w:rsidRPr="004B64BF">
        <w:rPr>
          <w:lang w:val="fr-BE"/>
        </w:rPr>
        <w:t>abord l'évolution (2000-2019) de l'impact sonore de l'aéroport de Bruxelles sur son environnement. Il donne ensuite un aperçu de toutes les mesures prises qui ont eu un impact sur cette évolution.</w:t>
      </w:r>
    </w:p>
    <w:p w14:paraId="7E10F89F" w14:textId="77777777" w:rsidR="00E84E97" w:rsidRDefault="004B64BF">
      <w:pPr>
        <w:pStyle w:val="Heading1"/>
        <w:numPr>
          <w:ilvl w:val="0"/>
          <w:numId w:val="4"/>
        </w:numPr>
        <w:tabs>
          <w:tab w:val="left" w:pos="823"/>
        </w:tabs>
        <w:spacing w:before="121"/>
      </w:pPr>
      <w:proofErr w:type="spellStart"/>
      <w:r>
        <w:rPr>
          <w:color w:val="005B82"/>
        </w:rPr>
        <w:t>Historique</w:t>
      </w:r>
      <w:proofErr w:type="spellEnd"/>
      <w:r>
        <w:rPr>
          <w:color w:val="005B82"/>
        </w:rPr>
        <w:t xml:space="preserve"> de </w:t>
      </w:r>
      <w:proofErr w:type="spellStart"/>
      <w:r>
        <w:rPr>
          <w:color w:val="005B82"/>
        </w:rPr>
        <w:t>l'</w:t>
      </w:r>
      <w:r>
        <w:rPr>
          <w:color w:val="005B82"/>
          <w:spacing w:val="-2"/>
        </w:rPr>
        <w:t>impact</w:t>
      </w:r>
      <w:proofErr w:type="spellEnd"/>
      <w:r>
        <w:rPr>
          <w:color w:val="005B82"/>
          <w:spacing w:val="-2"/>
        </w:rPr>
        <w:t xml:space="preserve"> du </w:t>
      </w:r>
      <w:proofErr w:type="spellStart"/>
      <w:r>
        <w:rPr>
          <w:color w:val="005B82"/>
          <w:spacing w:val="-2"/>
        </w:rPr>
        <w:t>bruit</w:t>
      </w:r>
      <w:proofErr w:type="spellEnd"/>
    </w:p>
    <w:p w14:paraId="6C1EF268" w14:textId="77777777" w:rsidR="00E84E97" w:rsidRPr="004B64BF" w:rsidRDefault="004B64BF">
      <w:pPr>
        <w:pStyle w:val="BodyText"/>
        <w:spacing w:before="149" w:line="259" w:lineRule="auto"/>
        <w:ind w:right="108"/>
        <w:rPr>
          <w:lang w:val="fr-BE"/>
        </w:rPr>
      </w:pPr>
      <w:r w:rsidRPr="004B64BF">
        <w:rPr>
          <w:lang w:val="fr-BE"/>
        </w:rPr>
        <w:t>La cartographie de l'impact</w:t>
      </w:r>
      <w:r w:rsidRPr="004B64BF">
        <w:rPr>
          <w:lang w:val="fr-BE"/>
        </w:rPr>
        <w:t xml:space="preserve"> sonore des activités de l'aéroport de Bruxelles-National sur son environnement a une longue histoire qui remonte à avant l'an 2000. Chaque année, conformément aux dispositions du chapitre 5.57 du VLAREM II, les contours de bruit sont calculés pour le traf</w:t>
      </w:r>
      <w:r w:rsidRPr="004B64BF">
        <w:rPr>
          <w:lang w:val="fr-BE"/>
        </w:rPr>
        <w:t>ic aérien au départ et à l'atterrissage. Ces rapports</w:t>
      </w:r>
      <w:r w:rsidRPr="004B64BF">
        <w:rPr>
          <w:vertAlign w:val="superscript"/>
          <w:lang w:val="fr-BE"/>
        </w:rPr>
        <w:t>1</w:t>
      </w:r>
      <w:r w:rsidRPr="004B64BF">
        <w:rPr>
          <w:lang w:val="fr-BE"/>
        </w:rPr>
        <w:t xml:space="preserve"> , qui ont toujours été réalisés par un expert en bruit reconnu par le Gouvernement flamand, permettent de tracer l'évolution de l'impact sonore de manière objective.</w:t>
      </w:r>
    </w:p>
    <w:p w14:paraId="7A46695A" w14:textId="77777777" w:rsidR="00E84E97" w:rsidRPr="004B64BF" w:rsidRDefault="004B64BF">
      <w:pPr>
        <w:pStyle w:val="BodyText"/>
        <w:spacing w:before="119" w:line="259" w:lineRule="auto"/>
        <w:ind w:right="107"/>
        <w:rPr>
          <w:lang w:val="fr-BE"/>
        </w:rPr>
      </w:pPr>
      <w:r w:rsidRPr="004B64BF">
        <w:rPr>
          <w:position w:val="2"/>
          <w:lang w:val="fr-BE"/>
        </w:rPr>
        <w:t>La comparaison des contours de brui</w:t>
      </w:r>
      <w:r w:rsidRPr="004B64BF">
        <w:rPr>
          <w:position w:val="2"/>
          <w:lang w:val="fr-BE"/>
        </w:rPr>
        <w:t xml:space="preserve">t </w:t>
      </w:r>
      <w:r w:rsidRPr="004B64BF">
        <w:rPr>
          <w:sz w:val="14"/>
          <w:lang w:val="fr-BE"/>
        </w:rPr>
        <w:t xml:space="preserve">Lden </w:t>
      </w:r>
      <w:r w:rsidRPr="004B64BF">
        <w:rPr>
          <w:position w:val="2"/>
          <w:lang w:val="fr-BE"/>
        </w:rPr>
        <w:t xml:space="preserve">- 55 dB(A) pour les années 2000 et 2019 </w:t>
      </w:r>
      <w:r w:rsidRPr="004B64BF">
        <w:rPr>
          <w:lang w:val="fr-BE"/>
        </w:rPr>
        <w:t>(voir figure ci-dessous)</w:t>
      </w:r>
      <w:r w:rsidRPr="004B64BF">
        <w:rPr>
          <w:vertAlign w:val="superscript"/>
          <w:lang w:val="fr-BE"/>
        </w:rPr>
        <w:t>2</w:t>
      </w:r>
      <w:r w:rsidRPr="004B64BF">
        <w:rPr>
          <w:lang w:val="fr-BE"/>
        </w:rPr>
        <w:t xml:space="preserve"> montre une forte diminution globale de l'impact du bruit. En effet, au total, la zone située à l'intérieur de ces contours a diminué de pas moins de 47 %, passant de 10 664 ha en 2000</w:t>
      </w:r>
      <w:r w:rsidRPr="004B64BF">
        <w:rPr>
          <w:lang w:val="fr-BE"/>
        </w:rPr>
        <w:t xml:space="preserve"> à 5 646 ha en 2019.</w:t>
      </w:r>
    </w:p>
    <w:p w14:paraId="7A449F59" w14:textId="77777777" w:rsidR="00E84E97" w:rsidRPr="004B64BF" w:rsidRDefault="004B64BF">
      <w:pPr>
        <w:pStyle w:val="BodyText"/>
        <w:spacing w:before="10"/>
        <w:ind w:left="0"/>
        <w:jc w:val="left"/>
        <w:rPr>
          <w:sz w:val="7"/>
          <w:lang w:val="fr-BE"/>
        </w:rPr>
      </w:pPr>
      <w:r>
        <w:rPr>
          <w:noProof/>
        </w:rPr>
        <w:drawing>
          <wp:anchor distT="0" distB="0" distL="0" distR="0" simplePos="0" relativeHeight="487587840" behindDoc="1" locked="0" layoutInCell="1" allowOverlap="1" wp14:anchorId="5F4D7824" wp14:editId="3A06F03E">
            <wp:simplePos x="0" y="0"/>
            <wp:positionH relativeFrom="page">
              <wp:posOffset>1998345</wp:posOffset>
            </wp:positionH>
            <wp:positionV relativeFrom="paragraph">
              <wp:posOffset>75973</wp:posOffset>
            </wp:positionV>
            <wp:extent cx="3933262" cy="2784348"/>
            <wp:effectExtent l="0" t="0" r="0" b="0"/>
            <wp:wrapTopAndBottom/>
            <wp:docPr id="5" name="Image 5" descr="A map with a hand drawn symbol  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A map with a hand drawn symbol  Description automatically generated with medium confidence"/>
                    <pic:cNvPicPr/>
                  </pic:nvPicPr>
                  <pic:blipFill>
                    <a:blip r:embed="rId7" cstate="print"/>
                    <a:stretch>
                      <a:fillRect/>
                    </a:stretch>
                  </pic:blipFill>
                  <pic:spPr>
                    <a:xfrm>
                      <a:off x="0" y="0"/>
                      <a:ext cx="3933262" cy="2784348"/>
                    </a:xfrm>
                    <a:prstGeom prst="rect">
                      <a:avLst/>
                    </a:prstGeom>
                  </pic:spPr>
                </pic:pic>
              </a:graphicData>
            </a:graphic>
          </wp:anchor>
        </w:drawing>
      </w:r>
    </w:p>
    <w:p w14:paraId="35A20AB3" w14:textId="77777777" w:rsidR="00E84E97" w:rsidRPr="004B64BF" w:rsidRDefault="004B64BF">
      <w:pPr>
        <w:pStyle w:val="BodyText"/>
        <w:spacing w:before="145" w:line="259" w:lineRule="auto"/>
        <w:ind w:right="107"/>
        <w:rPr>
          <w:lang w:val="fr-BE"/>
        </w:rPr>
      </w:pPr>
      <w:r w:rsidRPr="004B64BF">
        <w:rPr>
          <w:lang w:val="fr-BE"/>
        </w:rPr>
        <w:t>L'évolution du nombre de personnes fortement gênées à l'intérieur de ces contours, calculée selon les règles de Vlarem II, chapitre 5.57, montre également une évolution similaire.</w:t>
      </w:r>
    </w:p>
    <w:p w14:paraId="24814820" w14:textId="77777777" w:rsidR="00E84E97" w:rsidRPr="004B64BF" w:rsidRDefault="004B64BF">
      <w:pPr>
        <w:pStyle w:val="BodyText"/>
        <w:spacing w:before="9"/>
        <w:ind w:left="0"/>
        <w:jc w:val="left"/>
        <w:rPr>
          <w:sz w:val="19"/>
          <w:lang w:val="fr-BE"/>
        </w:rPr>
      </w:pPr>
      <w:r>
        <w:rPr>
          <w:noProof/>
        </w:rPr>
        <mc:AlternateContent>
          <mc:Choice Requires="wps">
            <w:drawing>
              <wp:anchor distT="0" distB="0" distL="0" distR="0" simplePos="0" relativeHeight="487588352" behindDoc="1" locked="0" layoutInCell="1" allowOverlap="1" wp14:anchorId="373B5B55" wp14:editId="7B2B996D">
                <wp:simplePos x="0" y="0"/>
                <wp:positionH relativeFrom="page">
                  <wp:posOffset>1315466</wp:posOffset>
                </wp:positionH>
                <wp:positionV relativeFrom="paragraph">
                  <wp:posOffset>168682</wp:posOffset>
                </wp:positionV>
                <wp:extent cx="1829435"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81497F" id="Graphic 6" o:spid="_x0000_s1026" style="position:absolute;margin-left:103.6pt;margin-top:13.3pt;width:144.0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" path="m1829054,l,,,9143r1829054,l1829054,xe" fillcolor="black" stroked="f">
                <v:path arrowok="t"/>
                <w10:wrap type="topAndBottom" anchorx="page"/>
              </v:shape>
            </w:pict>
          </mc:Fallback>
        </mc:AlternateContent>
      </w:r>
    </w:p>
    <w:p w14:paraId="0EB8B7F7" w14:textId="77777777" w:rsidR="00E84E97" w:rsidRPr="004B64BF" w:rsidRDefault="004B64BF">
      <w:pPr>
        <w:spacing w:before="100"/>
        <w:ind w:left="1471" w:right="106"/>
        <w:rPr>
          <w:sz w:val="18"/>
          <w:lang w:val="fr-BE"/>
        </w:rPr>
      </w:pPr>
      <w:r w:rsidRPr="004B64BF">
        <w:rPr>
          <w:position w:val="5"/>
          <w:sz w:val="12"/>
          <w:lang w:val="fr-BE"/>
        </w:rPr>
        <w:t xml:space="preserve">1 </w:t>
      </w:r>
      <w:r w:rsidRPr="004B64BF">
        <w:rPr>
          <w:sz w:val="18"/>
          <w:lang w:val="fr-BE"/>
        </w:rPr>
        <w:t xml:space="preserve">Tous les rapports sont accessibles au public via </w:t>
      </w:r>
      <w:r w:rsidRPr="004B64BF">
        <w:rPr>
          <w:sz w:val="18"/>
          <w:lang w:val="fr-BE"/>
        </w:rPr>
        <w:t xml:space="preserve">le site web batc.be </w:t>
      </w:r>
      <w:r>
        <w:fldChar w:fldCharType="begin"/>
      </w:r>
      <w:r w:rsidRPr="004B64BF">
        <w:rPr>
          <w:lang w:val="fr-BE"/>
        </w:rPr>
        <w:instrText>HYPERLINK "http://www.batc.be/nl/geluid/geluidscontouren)" \h</w:instrText>
      </w:r>
      <w:r>
        <w:fldChar w:fldCharType="separate"/>
      </w:r>
      <w:r w:rsidRPr="004B64BF">
        <w:rPr>
          <w:spacing w:val="-2"/>
          <w:sz w:val="18"/>
          <w:lang w:val="fr-BE"/>
        </w:rPr>
        <w:t>(https://www.batc.be/nl/geluid/geluidscontouren).</w:t>
      </w:r>
      <w:r>
        <w:rPr>
          <w:spacing w:val="-2"/>
          <w:sz w:val="18"/>
        </w:rPr>
        <w:fldChar w:fldCharType="end"/>
      </w:r>
    </w:p>
    <w:p w14:paraId="5F762504" w14:textId="77777777" w:rsidR="00E84E97" w:rsidRPr="004B64BF" w:rsidRDefault="004B64BF">
      <w:pPr>
        <w:spacing w:line="219" w:lineRule="exact"/>
        <w:ind w:left="1471"/>
        <w:rPr>
          <w:sz w:val="18"/>
          <w:lang w:val="fr-BE"/>
        </w:rPr>
      </w:pPr>
      <w:r w:rsidRPr="004B64BF">
        <w:rPr>
          <w:position w:val="5"/>
          <w:sz w:val="12"/>
          <w:lang w:val="fr-BE"/>
        </w:rPr>
        <w:t xml:space="preserve">2 </w:t>
      </w:r>
      <w:r w:rsidRPr="004B64BF">
        <w:rPr>
          <w:sz w:val="18"/>
          <w:lang w:val="fr-BE"/>
        </w:rPr>
        <w:t xml:space="preserve">Comparaison basée sur les résultats calculés avec le modèle de calcul INM </w:t>
      </w:r>
      <w:r w:rsidRPr="004B64BF">
        <w:rPr>
          <w:spacing w:val="-4"/>
          <w:sz w:val="18"/>
          <w:lang w:val="fr-BE"/>
        </w:rPr>
        <w:t>7.0b</w:t>
      </w:r>
    </w:p>
    <w:p w14:paraId="527703B0" w14:textId="77777777" w:rsidR="00E84E97" w:rsidRPr="004B64BF" w:rsidRDefault="00E84E97">
      <w:pPr>
        <w:spacing w:line="219" w:lineRule="exact"/>
        <w:rPr>
          <w:sz w:val="18"/>
          <w:lang w:val="fr-BE"/>
        </w:rPr>
        <w:sectPr w:rsidR="00E84E97" w:rsidRPr="004B64BF">
          <w:headerReference w:type="default" r:id="rId8"/>
          <w:footerReference w:type="default" r:id="rId9"/>
          <w:type w:val="continuous"/>
          <w:pgSz w:w="11910" w:h="16840"/>
          <w:pgMar w:top="2060" w:right="1020" w:bottom="740" w:left="1680" w:header="1017" w:footer="551" w:gutter="0"/>
          <w:pgNumType w:start="1"/>
          <w:cols w:space="720"/>
        </w:sectPr>
      </w:pPr>
    </w:p>
    <w:p w14:paraId="3AD54CBB" w14:textId="77777777" w:rsidR="00E84E97" w:rsidRPr="004B64BF" w:rsidRDefault="004B64BF">
      <w:pPr>
        <w:pStyle w:val="BodyText"/>
        <w:spacing w:before="211"/>
        <w:ind w:left="0"/>
        <w:jc w:val="left"/>
        <w:rPr>
          <w:lang w:val="fr-BE"/>
        </w:rPr>
      </w:pPr>
      <w:r>
        <w:rPr>
          <w:noProof/>
        </w:rPr>
        <w:lastRenderedPageBreak/>
        <mc:AlternateContent>
          <mc:Choice Requires="wpg">
            <w:drawing>
              <wp:anchor distT="0" distB="0" distL="0" distR="0" simplePos="0" relativeHeight="15730176" behindDoc="0" locked="0" layoutInCell="1" allowOverlap="1" wp14:anchorId="52A9EAB9" wp14:editId="5B9EAC6C">
                <wp:simplePos x="0" y="0"/>
                <wp:positionH relativeFrom="page">
                  <wp:posOffset>1993582</wp:posOffset>
                </wp:positionH>
                <wp:positionV relativeFrom="page">
                  <wp:posOffset>3792537</wp:posOffset>
                </wp:positionV>
                <wp:extent cx="5049520" cy="268097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49520" cy="2680970"/>
                          <a:chOff x="0" y="0"/>
                          <a:chExt cx="5049520" cy="2680970"/>
                        </a:xfrm>
                      </wpg:grpSpPr>
                      <wps:wsp>
                        <wps:cNvPr id="8" name="Graphic 8"/>
                        <wps:cNvSpPr/>
                        <wps:spPr>
                          <a:xfrm>
                            <a:off x="737044" y="562800"/>
                            <a:ext cx="4168140" cy="1203325"/>
                          </a:xfrm>
                          <a:custGeom>
                            <a:avLst/>
                            <a:gdLst/>
                            <a:ahLst/>
                            <a:cxnLst/>
                            <a:rect l="l" t="t" r="r" b="b"/>
                            <a:pathLst>
                              <a:path w="4168140" h="1203325">
                                <a:moveTo>
                                  <a:pt x="0" y="1030478"/>
                                </a:moveTo>
                                <a:lnTo>
                                  <a:pt x="4168013" y="1030478"/>
                                </a:lnTo>
                              </a:path>
                              <a:path w="4168140" h="1203325">
                                <a:moveTo>
                                  <a:pt x="0" y="859790"/>
                                </a:moveTo>
                                <a:lnTo>
                                  <a:pt x="4168013" y="859790"/>
                                </a:lnTo>
                              </a:path>
                              <a:path w="4168140" h="1203325">
                                <a:moveTo>
                                  <a:pt x="0" y="687578"/>
                                </a:moveTo>
                                <a:lnTo>
                                  <a:pt x="4168013" y="687578"/>
                                </a:lnTo>
                              </a:path>
                              <a:path w="4168140" h="1203325">
                                <a:moveTo>
                                  <a:pt x="0" y="515366"/>
                                </a:moveTo>
                                <a:lnTo>
                                  <a:pt x="4168013" y="515366"/>
                                </a:lnTo>
                              </a:path>
                              <a:path w="4168140" h="1203325">
                                <a:moveTo>
                                  <a:pt x="0" y="343154"/>
                                </a:moveTo>
                                <a:lnTo>
                                  <a:pt x="4168013" y="343154"/>
                                </a:lnTo>
                              </a:path>
                              <a:path w="4168140" h="1203325">
                                <a:moveTo>
                                  <a:pt x="0" y="172466"/>
                                </a:moveTo>
                                <a:lnTo>
                                  <a:pt x="4168013" y="172466"/>
                                </a:lnTo>
                              </a:path>
                              <a:path w="4168140" h="1203325">
                                <a:moveTo>
                                  <a:pt x="0" y="0"/>
                                </a:moveTo>
                                <a:lnTo>
                                  <a:pt x="4168013" y="0"/>
                                </a:lnTo>
                              </a:path>
                              <a:path w="4168140" h="1203325">
                                <a:moveTo>
                                  <a:pt x="0" y="1202817"/>
                                </a:moveTo>
                                <a:lnTo>
                                  <a:pt x="4168013" y="1202817"/>
                                </a:lnTo>
                              </a:path>
                            </a:pathLst>
                          </a:custGeom>
                          <a:ln w="9525">
                            <a:solidFill>
                              <a:srgbClr val="D9D9D9"/>
                            </a:solidFill>
                            <a:prstDash val="solid"/>
                          </a:ln>
                        </wps:spPr>
                        <wps:bodyPr wrap="square" lIns="0" tIns="0" rIns="0" bIns="0" rtlCol="0">
                          <a:prstTxWarp prst="textNoShape">
                            <a:avLst/>
                          </a:prstTxWarp>
                          <a:noAutofit/>
                        </wps:bodyPr>
                      </wps:wsp>
                      <wps:wsp>
                        <wps:cNvPr id="9" name="Graphic 9"/>
                        <wps:cNvSpPr/>
                        <wps:spPr>
                          <a:xfrm>
                            <a:off x="1914969" y="950023"/>
                            <a:ext cx="2537460" cy="583565"/>
                          </a:xfrm>
                          <a:custGeom>
                            <a:avLst/>
                            <a:gdLst/>
                            <a:ahLst/>
                            <a:cxnLst/>
                            <a:rect l="l" t="t" r="r" b="b"/>
                            <a:pathLst>
                              <a:path w="2537460" h="583565">
                                <a:moveTo>
                                  <a:pt x="0" y="187578"/>
                                </a:moveTo>
                                <a:lnTo>
                                  <a:pt x="181863" y="0"/>
                                </a:lnTo>
                                <a:lnTo>
                                  <a:pt x="361696" y="102235"/>
                                </a:lnTo>
                                <a:lnTo>
                                  <a:pt x="543051" y="301878"/>
                                </a:lnTo>
                                <a:lnTo>
                                  <a:pt x="724408" y="304926"/>
                                </a:lnTo>
                                <a:lnTo>
                                  <a:pt x="905763" y="286638"/>
                                </a:lnTo>
                                <a:lnTo>
                                  <a:pt x="1087120" y="303402"/>
                                </a:lnTo>
                                <a:lnTo>
                                  <a:pt x="1268476" y="423799"/>
                                </a:lnTo>
                                <a:lnTo>
                                  <a:pt x="1449832" y="306450"/>
                                </a:lnTo>
                                <a:lnTo>
                                  <a:pt x="1631188" y="335407"/>
                                </a:lnTo>
                                <a:lnTo>
                                  <a:pt x="1812544" y="326263"/>
                                </a:lnTo>
                                <a:lnTo>
                                  <a:pt x="1993900" y="349123"/>
                                </a:lnTo>
                                <a:lnTo>
                                  <a:pt x="2175256" y="301878"/>
                                </a:lnTo>
                                <a:lnTo>
                                  <a:pt x="2355088" y="320167"/>
                                </a:lnTo>
                                <a:lnTo>
                                  <a:pt x="2537079" y="583438"/>
                                </a:lnTo>
                              </a:path>
                            </a:pathLst>
                          </a:custGeom>
                          <a:ln w="28575">
                            <a:solidFill>
                              <a:srgbClr val="4571A7"/>
                            </a:solidFill>
                            <a:prstDash val="solid"/>
                          </a:ln>
                        </wps:spPr>
                        <wps:bodyPr wrap="square" lIns="0" tIns="0" rIns="0" bIns="0" rtlCol="0">
                          <a:prstTxWarp prst="textNoShape">
                            <a:avLst/>
                          </a:prstTxWarp>
                          <a:noAutofit/>
                        </wps:bodyPr>
                      </wps:wsp>
                      <pic:pic xmlns:pic="http://schemas.openxmlformats.org/drawingml/2006/picture">
                        <pic:nvPicPr>
                          <pic:cNvPr id="10" name="Image 10"/>
                          <pic:cNvPicPr/>
                        </pic:nvPicPr>
                        <pic:blipFill>
                          <a:blip r:embed="rId10" cstate="print"/>
                          <a:stretch>
                            <a:fillRect/>
                          </a:stretch>
                        </pic:blipFill>
                        <pic:spPr>
                          <a:xfrm>
                            <a:off x="790955" y="563880"/>
                            <a:ext cx="73532" cy="73532"/>
                          </a:xfrm>
                          <a:prstGeom prst="rect">
                            <a:avLst/>
                          </a:prstGeom>
                        </pic:spPr>
                      </pic:pic>
                      <pic:pic xmlns:pic="http://schemas.openxmlformats.org/drawingml/2006/picture">
                        <pic:nvPicPr>
                          <pic:cNvPr id="11" name="Image 11"/>
                          <pic:cNvPicPr/>
                        </pic:nvPicPr>
                        <pic:blipFill>
                          <a:blip r:embed="rId11" cstate="print"/>
                          <a:stretch>
                            <a:fillRect/>
                          </a:stretch>
                        </pic:blipFill>
                        <pic:spPr>
                          <a:xfrm>
                            <a:off x="1879092" y="1100327"/>
                            <a:ext cx="73533" cy="73532"/>
                          </a:xfrm>
                          <a:prstGeom prst="rect">
                            <a:avLst/>
                          </a:prstGeom>
                        </pic:spPr>
                      </pic:pic>
                      <pic:pic xmlns:pic="http://schemas.openxmlformats.org/drawingml/2006/picture">
                        <pic:nvPicPr>
                          <pic:cNvPr id="12" name="Image 12"/>
                          <pic:cNvPicPr/>
                        </pic:nvPicPr>
                        <pic:blipFill>
                          <a:blip r:embed="rId12" cstate="print"/>
                          <a:stretch>
                            <a:fillRect/>
                          </a:stretch>
                        </pic:blipFill>
                        <pic:spPr>
                          <a:xfrm>
                            <a:off x="2060448" y="912875"/>
                            <a:ext cx="73533" cy="73533"/>
                          </a:xfrm>
                          <a:prstGeom prst="rect">
                            <a:avLst/>
                          </a:prstGeom>
                        </pic:spPr>
                      </pic:pic>
                      <pic:pic xmlns:pic="http://schemas.openxmlformats.org/drawingml/2006/picture">
                        <pic:nvPicPr>
                          <pic:cNvPr id="13" name="Image 13"/>
                          <pic:cNvPicPr/>
                        </pic:nvPicPr>
                        <pic:blipFill>
                          <a:blip r:embed="rId13" cstate="print"/>
                          <a:stretch>
                            <a:fillRect/>
                          </a:stretch>
                        </pic:blipFill>
                        <pic:spPr>
                          <a:xfrm>
                            <a:off x="2240279" y="1014983"/>
                            <a:ext cx="73533" cy="73533"/>
                          </a:xfrm>
                          <a:prstGeom prst="rect">
                            <a:avLst/>
                          </a:prstGeom>
                        </pic:spPr>
                      </pic:pic>
                      <pic:pic xmlns:pic="http://schemas.openxmlformats.org/drawingml/2006/picture">
                        <pic:nvPicPr>
                          <pic:cNvPr id="14" name="Image 14"/>
                          <pic:cNvPicPr/>
                        </pic:nvPicPr>
                        <pic:blipFill>
                          <a:blip r:embed="rId11" cstate="print"/>
                          <a:stretch>
                            <a:fillRect/>
                          </a:stretch>
                        </pic:blipFill>
                        <pic:spPr>
                          <a:xfrm>
                            <a:off x="2421635" y="1214627"/>
                            <a:ext cx="73533" cy="73532"/>
                          </a:xfrm>
                          <a:prstGeom prst="rect">
                            <a:avLst/>
                          </a:prstGeom>
                        </pic:spPr>
                      </pic:pic>
                      <pic:pic xmlns:pic="http://schemas.openxmlformats.org/drawingml/2006/picture">
                        <pic:nvPicPr>
                          <pic:cNvPr id="15" name="Image 15"/>
                          <pic:cNvPicPr/>
                        </pic:nvPicPr>
                        <pic:blipFill>
                          <a:blip r:embed="rId12" cstate="print"/>
                          <a:stretch>
                            <a:fillRect/>
                          </a:stretch>
                        </pic:blipFill>
                        <pic:spPr>
                          <a:xfrm>
                            <a:off x="2602992" y="1217675"/>
                            <a:ext cx="73533" cy="73533"/>
                          </a:xfrm>
                          <a:prstGeom prst="rect">
                            <a:avLst/>
                          </a:prstGeom>
                        </pic:spPr>
                      </pic:pic>
                      <pic:pic xmlns:pic="http://schemas.openxmlformats.org/drawingml/2006/picture">
                        <pic:nvPicPr>
                          <pic:cNvPr id="16" name="Image 16"/>
                          <pic:cNvPicPr/>
                        </pic:nvPicPr>
                        <pic:blipFill>
                          <a:blip r:embed="rId12" cstate="print"/>
                          <a:stretch>
                            <a:fillRect/>
                          </a:stretch>
                        </pic:blipFill>
                        <pic:spPr>
                          <a:xfrm>
                            <a:off x="2784348" y="1199388"/>
                            <a:ext cx="73533" cy="73533"/>
                          </a:xfrm>
                          <a:prstGeom prst="rect">
                            <a:avLst/>
                          </a:prstGeom>
                        </pic:spPr>
                      </pic:pic>
                      <pic:pic xmlns:pic="http://schemas.openxmlformats.org/drawingml/2006/picture">
                        <pic:nvPicPr>
                          <pic:cNvPr id="17" name="Image 17"/>
                          <pic:cNvPicPr/>
                        </pic:nvPicPr>
                        <pic:blipFill>
                          <a:blip r:embed="rId12" cstate="print"/>
                          <a:stretch>
                            <a:fillRect/>
                          </a:stretch>
                        </pic:blipFill>
                        <pic:spPr>
                          <a:xfrm>
                            <a:off x="2965704" y="1216152"/>
                            <a:ext cx="73533" cy="73533"/>
                          </a:xfrm>
                          <a:prstGeom prst="rect">
                            <a:avLst/>
                          </a:prstGeom>
                        </pic:spPr>
                      </pic:pic>
                      <pic:pic xmlns:pic="http://schemas.openxmlformats.org/drawingml/2006/picture">
                        <pic:nvPicPr>
                          <pic:cNvPr id="18" name="Image 18"/>
                          <pic:cNvPicPr/>
                        </pic:nvPicPr>
                        <pic:blipFill>
                          <a:blip r:embed="rId12" cstate="print"/>
                          <a:stretch>
                            <a:fillRect/>
                          </a:stretch>
                        </pic:blipFill>
                        <pic:spPr>
                          <a:xfrm>
                            <a:off x="3147060" y="1336547"/>
                            <a:ext cx="73533" cy="73533"/>
                          </a:xfrm>
                          <a:prstGeom prst="rect">
                            <a:avLst/>
                          </a:prstGeom>
                        </pic:spPr>
                      </pic:pic>
                      <pic:pic xmlns:pic="http://schemas.openxmlformats.org/drawingml/2006/picture">
                        <pic:nvPicPr>
                          <pic:cNvPr id="19" name="Image 19"/>
                          <pic:cNvPicPr/>
                        </pic:nvPicPr>
                        <pic:blipFill>
                          <a:blip r:embed="rId11" cstate="print"/>
                          <a:stretch>
                            <a:fillRect/>
                          </a:stretch>
                        </pic:blipFill>
                        <pic:spPr>
                          <a:xfrm>
                            <a:off x="3328415" y="1219200"/>
                            <a:ext cx="73533" cy="73533"/>
                          </a:xfrm>
                          <a:prstGeom prst="rect">
                            <a:avLst/>
                          </a:prstGeom>
                        </pic:spPr>
                      </pic:pic>
                      <pic:pic xmlns:pic="http://schemas.openxmlformats.org/drawingml/2006/picture">
                        <pic:nvPicPr>
                          <pic:cNvPr id="20" name="Image 20"/>
                          <pic:cNvPicPr/>
                        </pic:nvPicPr>
                        <pic:blipFill>
                          <a:blip r:embed="rId13" cstate="print"/>
                          <a:stretch>
                            <a:fillRect/>
                          </a:stretch>
                        </pic:blipFill>
                        <pic:spPr>
                          <a:xfrm>
                            <a:off x="3509771" y="1248155"/>
                            <a:ext cx="73533" cy="73532"/>
                          </a:xfrm>
                          <a:prstGeom prst="rect">
                            <a:avLst/>
                          </a:prstGeom>
                        </pic:spPr>
                      </pic:pic>
                      <pic:pic xmlns:pic="http://schemas.openxmlformats.org/drawingml/2006/picture">
                        <pic:nvPicPr>
                          <pic:cNvPr id="21" name="Image 21"/>
                          <pic:cNvPicPr/>
                        </pic:nvPicPr>
                        <pic:blipFill>
                          <a:blip r:embed="rId13" cstate="print"/>
                          <a:stretch>
                            <a:fillRect/>
                          </a:stretch>
                        </pic:blipFill>
                        <pic:spPr>
                          <a:xfrm>
                            <a:off x="3691128" y="1239011"/>
                            <a:ext cx="73532" cy="73533"/>
                          </a:xfrm>
                          <a:prstGeom prst="rect">
                            <a:avLst/>
                          </a:prstGeom>
                        </pic:spPr>
                      </pic:pic>
                      <pic:pic xmlns:pic="http://schemas.openxmlformats.org/drawingml/2006/picture">
                        <pic:nvPicPr>
                          <pic:cNvPr id="22" name="Image 22"/>
                          <pic:cNvPicPr/>
                        </pic:nvPicPr>
                        <pic:blipFill>
                          <a:blip r:embed="rId13" cstate="print"/>
                          <a:stretch>
                            <a:fillRect/>
                          </a:stretch>
                        </pic:blipFill>
                        <pic:spPr>
                          <a:xfrm>
                            <a:off x="3872484" y="1261872"/>
                            <a:ext cx="73533" cy="73533"/>
                          </a:xfrm>
                          <a:prstGeom prst="rect">
                            <a:avLst/>
                          </a:prstGeom>
                        </pic:spPr>
                      </pic:pic>
                      <pic:pic xmlns:pic="http://schemas.openxmlformats.org/drawingml/2006/picture">
                        <pic:nvPicPr>
                          <pic:cNvPr id="23" name="Image 23"/>
                          <pic:cNvPicPr/>
                        </pic:nvPicPr>
                        <pic:blipFill>
                          <a:blip r:embed="rId13" cstate="print"/>
                          <a:stretch>
                            <a:fillRect/>
                          </a:stretch>
                        </pic:blipFill>
                        <pic:spPr>
                          <a:xfrm>
                            <a:off x="4053840" y="1214627"/>
                            <a:ext cx="73532" cy="73532"/>
                          </a:xfrm>
                          <a:prstGeom prst="rect">
                            <a:avLst/>
                          </a:prstGeom>
                        </pic:spPr>
                      </pic:pic>
                      <wps:wsp>
                        <wps:cNvPr id="24" name="Graphic 24"/>
                        <wps:cNvSpPr/>
                        <wps:spPr>
                          <a:xfrm>
                            <a:off x="4238434" y="1237678"/>
                            <a:ext cx="64135" cy="64135"/>
                          </a:xfrm>
                          <a:custGeom>
                            <a:avLst/>
                            <a:gdLst/>
                            <a:ahLst/>
                            <a:cxnLst/>
                            <a:rect l="l" t="t" r="r" b="b"/>
                            <a:pathLst>
                              <a:path w="64135" h="64135">
                                <a:moveTo>
                                  <a:pt x="32004" y="0"/>
                                </a:moveTo>
                                <a:lnTo>
                                  <a:pt x="19556" y="2518"/>
                                </a:lnTo>
                                <a:lnTo>
                                  <a:pt x="9382" y="9382"/>
                                </a:lnTo>
                                <a:lnTo>
                                  <a:pt x="2518" y="19556"/>
                                </a:lnTo>
                                <a:lnTo>
                                  <a:pt x="0" y="32003"/>
                                </a:lnTo>
                                <a:lnTo>
                                  <a:pt x="2518" y="44451"/>
                                </a:lnTo>
                                <a:lnTo>
                                  <a:pt x="9382" y="54625"/>
                                </a:lnTo>
                                <a:lnTo>
                                  <a:pt x="19556" y="61489"/>
                                </a:lnTo>
                                <a:lnTo>
                                  <a:pt x="32004" y="64007"/>
                                </a:lnTo>
                                <a:lnTo>
                                  <a:pt x="44451" y="61489"/>
                                </a:lnTo>
                                <a:lnTo>
                                  <a:pt x="54625" y="54625"/>
                                </a:lnTo>
                                <a:lnTo>
                                  <a:pt x="61489" y="44451"/>
                                </a:lnTo>
                                <a:lnTo>
                                  <a:pt x="64008" y="32003"/>
                                </a:lnTo>
                                <a:lnTo>
                                  <a:pt x="61489" y="19556"/>
                                </a:lnTo>
                                <a:lnTo>
                                  <a:pt x="54625" y="9382"/>
                                </a:lnTo>
                                <a:lnTo>
                                  <a:pt x="44451" y="2518"/>
                                </a:lnTo>
                                <a:lnTo>
                                  <a:pt x="32004" y="0"/>
                                </a:lnTo>
                                <a:close/>
                              </a:path>
                            </a:pathLst>
                          </a:custGeom>
                          <a:solidFill>
                            <a:srgbClr val="4571A7"/>
                          </a:solidFill>
                        </wps:spPr>
                        <wps:bodyPr wrap="square" lIns="0" tIns="0" rIns="0" bIns="0" rtlCol="0">
                          <a:prstTxWarp prst="textNoShape">
                            <a:avLst/>
                          </a:prstTxWarp>
                          <a:noAutofit/>
                        </wps:bodyPr>
                      </wps:wsp>
                      <wps:wsp>
                        <wps:cNvPr id="25" name="Graphic 25"/>
                        <wps:cNvSpPr/>
                        <wps:spPr>
                          <a:xfrm>
                            <a:off x="4238434" y="1237678"/>
                            <a:ext cx="64135" cy="64135"/>
                          </a:xfrm>
                          <a:custGeom>
                            <a:avLst/>
                            <a:gdLst/>
                            <a:ahLst/>
                            <a:cxnLst/>
                            <a:rect l="l" t="t" r="r" b="b"/>
                            <a:pathLst>
                              <a:path w="64135" h="64135">
                                <a:moveTo>
                                  <a:pt x="64008" y="32003"/>
                                </a:moveTo>
                                <a:lnTo>
                                  <a:pt x="61489" y="44451"/>
                                </a:lnTo>
                                <a:lnTo>
                                  <a:pt x="54625" y="54625"/>
                                </a:lnTo>
                                <a:lnTo>
                                  <a:pt x="44451" y="61489"/>
                                </a:lnTo>
                                <a:lnTo>
                                  <a:pt x="32004" y="64007"/>
                                </a:lnTo>
                                <a:lnTo>
                                  <a:pt x="19556" y="61489"/>
                                </a:lnTo>
                                <a:lnTo>
                                  <a:pt x="9382" y="54625"/>
                                </a:lnTo>
                                <a:lnTo>
                                  <a:pt x="2518" y="44451"/>
                                </a:lnTo>
                                <a:lnTo>
                                  <a:pt x="0" y="32003"/>
                                </a:lnTo>
                                <a:lnTo>
                                  <a:pt x="2518" y="19556"/>
                                </a:lnTo>
                                <a:lnTo>
                                  <a:pt x="9382" y="9382"/>
                                </a:lnTo>
                                <a:lnTo>
                                  <a:pt x="19556" y="2518"/>
                                </a:lnTo>
                                <a:lnTo>
                                  <a:pt x="32004" y="0"/>
                                </a:lnTo>
                                <a:lnTo>
                                  <a:pt x="44451" y="2518"/>
                                </a:lnTo>
                                <a:lnTo>
                                  <a:pt x="54625" y="9382"/>
                                </a:lnTo>
                                <a:lnTo>
                                  <a:pt x="61489" y="19556"/>
                                </a:lnTo>
                                <a:lnTo>
                                  <a:pt x="64008" y="32003"/>
                                </a:lnTo>
                                <a:close/>
                              </a:path>
                            </a:pathLst>
                          </a:custGeom>
                          <a:ln w="9525">
                            <a:solidFill>
                              <a:srgbClr val="4571A7"/>
                            </a:solidFill>
                            <a:prstDash val="solid"/>
                          </a:ln>
                        </wps:spPr>
                        <wps:bodyPr wrap="square" lIns="0" tIns="0" rIns="0" bIns="0" rtlCol="0">
                          <a:prstTxWarp prst="textNoShape">
                            <a:avLst/>
                          </a:prstTxWarp>
                          <a:noAutofit/>
                        </wps:bodyPr>
                      </wps:wsp>
                      <pic:pic xmlns:pic="http://schemas.openxmlformats.org/drawingml/2006/picture">
                        <pic:nvPicPr>
                          <pic:cNvPr id="26" name="Image 26"/>
                          <pic:cNvPicPr/>
                        </pic:nvPicPr>
                        <pic:blipFill>
                          <a:blip r:embed="rId13" cstate="print"/>
                          <a:stretch>
                            <a:fillRect/>
                          </a:stretch>
                        </pic:blipFill>
                        <pic:spPr>
                          <a:xfrm>
                            <a:off x="4415028" y="1496567"/>
                            <a:ext cx="73532" cy="73532"/>
                          </a:xfrm>
                          <a:prstGeom prst="rect">
                            <a:avLst/>
                          </a:prstGeom>
                        </pic:spPr>
                      </pic:pic>
                      <pic:pic xmlns:pic="http://schemas.openxmlformats.org/drawingml/2006/picture">
                        <pic:nvPicPr>
                          <pic:cNvPr id="27" name="Image 27"/>
                          <pic:cNvPicPr/>
                        </pic:nvPicPr>
                        <pic:blipFill>
                          <a:blip r:embed="rId14" cstate="print"/>
                          <a:stretch>
                            <a:fillRect/>
                          </a:stretch>
                        </pic:blipFill>
                        <pic:spPr>
                          <a:xfrm>
                            <a:off x="4596384" y="1324355"/>
                            <a:ext cx="254889" cy="212216"/>
                          </a:xfrm>
                          <a:prstGeom prst="rect">
                            <a:avLst/>
                          </a:prstGeom>
                        </pic:spPr>
                      </pic:pic>
                      <wps:wsp>
                        <wps:cNvPr id="28" name="Graphic 28"/>
                        <wps:cNvSpPr/>
                        <wps:spPr>
                          <a:xfrm>
                            <a:off x="4238053" y="1235138"/>
                            <a:ext cx="64135" cy="64135"/>
                          </a:xfrm>
                          <a:custGeom>
                            <a:avLst/>
                            <a:gdLst/>
                            <a:ahLst/>
                            <a:cxnLst/>
                            <a:rect l="l" t="t" r="r" b="b"/>
                            <a:pathLst>
                              <a:path w="64135" h="64135">
                                <a:moveTo>
                                  <a:pt x="32003" y="0"/>
                                </a:moveTo>
                                <a:lnTo>
                                  <a:pt x="19556" y="2518"/>
                                </a:lnTo>
                                <a:lnTo>
                                  <a:pt x="9382" y="9382"/>
                                </a:lnTo>
                                <a:lnTo>
                                  <a:pt x="2518" y="19556"/>
                                </a:lnTo>
                                <a:lnTo>
                                  <a:pt x="0" y="32004"/>
                                </a:lnTo>
                                <a:lnTo>
                                  <a:pt x="2518" y="44451"/>
                                </a:lnTo>
                                <a:lnTo>
                                  <a:pt x="9382" y="54625"/>
                                </a:lnTo>
                                <a:lnTo>
                                  <a:pt x="19556" y="61489"/>
                                </a:lnTo>
                                <a:lnTo>
                                  <a:pt x="32003" y="64008"/>
                                </a:lnTo>
                                <a:lnTo>
                                  <a:pt x="44451" y="61489"/>
                                </a:lnTo>
                                <a:lnTo>
                                  <a:pt x="54625" y="54625"/>
                                </a:lnTo>
                                <a:lnTo>
                                  <a:pt x="61489" y="44451"/>
                                </a:lnTo>
                                <a:lnTo>
                                  <a:pt x="64008" y="32004"/>
                                </a:lnTo>
                                <a:lnTo>
                                  <a:pt x="61489" y="19556"/>
                                </a:lnTo>
                                <a:lnTo>
                                  <a:pt x="54625" y="9382"/>
                                </a:lnTo>
                                <a:lnTo>
                                  <a:pt x="44451" y="2518"/>
                                </a:lnTo>
                                <a:lnTo>
                                  <a:pt x="32003" y="0"/>
                                </a:lnTo>
                                <a:close/>
                              </a:path>
                            </a:pathLst>
                          </a:custGeom>
                          <a:solidFill>
                            <a:srgbClr val="92A9CF"/>
                          </a:solidFill>
                        </wps:spPr>
                        <wps:bodyPr wrap="square" lIns="0" tIns="0" rIns="0" bIns="0" rtlCol="0">
                          <a:prstTxWarp prst="textNoShape">
                            <a:avLst/>
                          </a:prstTxWarp>
                          <a:noAutofit/>
                        </wps:bodyPr>
                      </wps:wsp>
                      <wps:wsp>
                        <wps:cNvPr id="29" name="Graphic 29"/>
                        <wps:cNvSpPr/>
                        <wps:spPr>
                          <a:xfrm>
                            <a:off x="4238053" y="1235138"/>
                            <a:ext cx="64135" cy="64135"/>
                          </a:xfrm>
                          <a:custGeom>
                            <a:avLst/>
                            <a:gdLst/>
                            <a:ahLst/>
                            <a:cxnLst/>
                            <a:rect l="l" t="t" r="r" b="b"/>
                            <a:pathLst>
                              <a:path w="64135" h="64135">
                                <a:moveTo>
                                  <a:pt x="64008" y="32004"/>
                                </a:moveTo>
                                <a:lnTo>
                                  <a:pt x="61489" y="44451"/>
                                </a:lnTo>
                                <a:lnTo>
                                  <a:pt x="54625" y="54625"/>
                                </a:lnTo>
                                <a:lnTo>
                                  <a:pt x="44451" y="61489"/>
                                </a:lnTo>
                                <a:lnTo>
                                  <a:pt x="32003" y="64008"/>
                                </a:lnTo>
                                <a:lnTo>
                                  <a:pt x="19556" y="61489"/>
                                </a:lnTo>
                                <a:lnTo>
                                  <a:pt x="9382" y="54625"/>
                                </a:lnTo>
                                <a:lnTo>
                                  <a:pt x="2518" y="44451"/>
                                </a:lnTo>
                                <a:lnTo>
                                  <a:pt x="0" y="32004"/>
                                </a:lnTo>
                                <a:lnTo>
                                  <a:pt x="2518" y="19556"/>
                                </a:lnTo>
                                <a:lnTo>
                                  <a:pt x="9382" y="9382"/>
                                </a:lnTo>
                                <a:lnTo>
                                  <a:pt x="19556" y="2518"/>
                                </a:lnTo>
                                <a:lnTo>
                                  <a:pt x="32003" y="0"/>
                                </a:lnTo>
                                <a:lnTo>
                                  <a:pt x="44451" y="2518"/>
                                </a:lnTo>
                                <a:lnTo>
                                  <a:pt x="54625" y="9382"/>
                                </a:lnTo>
                                <a:lnTo>
                                  <a:pt x="61489" y="19556"/>
                                </a:lnTo>
                                <a:lnTo>
                                  <a:pt x="64008" y="32004"/>
                                </a:lnTo>
                                <a:close/>
                              </a:path>
                            </a:pathLst>
                          </a:custGeom>
                          <a:ln w="9525">
                            <a:solidFill>
                              <a:srgbClr val="92A9CF"/>
                            </a:solidFill>
                            <a:prstDash val="solid"/>
                          </a:ln>
                        </wps:spPr>
                        <wps:bodyPr wrap="square" lIns="0" tIns="0" rIns="0" bIns="0" rtlCol="0">
                          <a:prstTxWarp prst="textNoShape">
                            <a:avLst/>
                          </a:prstTxWarp>
                          <a:noAutofit/>
                        </wps:bodyPr>
                      </wps:wsp>
                      <wps:wsp>
                        <wps:cNvPr id="30" name="Graphic 30"/>
                        <wps:cNvSpPr/>
                        <wps:spPr>
                          <a:xfrm>
                            <a:off x="1919033" y="2494978"/>
                            <a:ext cx="243840" cy="1270"/>
                          </a:xfrm>
                          <a:custGeom>
                            <a:avLst/>
                            <a:gdLst/>
                            <a:ahLst/>
                            <a:cxnLst/>
                            <a:rect l="l" t="t" r="r" b="b"/>
                            <a:pathLst>
                              <a:path w="243840">
                                <a:moveTo>
                                  <a:pt x="0" y="0"/>
                                </a:moveTo>
                                <a:lnTo>
                                  <a:pt x="243839" y="0"/>
                                </a:lnTo>
                              </a:path>
                            </a:pathLst>
                          </a:custGeom>
                          <a:ln w="28575">
                            <a:solidFill>
                              <a:srgbClr val="4571A7"/>
                            </a:solidFill>
                            <a:prstDash val="solid"/>
                          </a:ln>
                        </wps:spPr>
                        <wps:bodyPr wrap="square" lIns="0" tIns="0" rIns="0" bIns="0" rtlCol="0">
                          <a:prstTxWarp prst="textNoShape">
                            <a:avLst/>
                          </a:prstTxWarp>
                          <a:noAutofit/>
                        </wps:bodyPr>
                      </wps:wsp>
                      <wps:wsp>
                        <wps:cNvPr id="31" name="Graphic 31"/>
                        <wps:cNvSpPr/>
                        <wps:spPr>
                          <a:xfrm>
                            <a:off x="2014537" y="2468054"/>
                            <a:ext cx="50800" cy="50800"/>
                          </a:xfrm>
                          <a:custGeom>
                            <a:avLst/>
                            <a:gdLst/>
                            <a:ahLst/>
                            <a:cxnLst/>
                            <a:rect l="l" t="t" r="r" b="b"/>
                            <a:pathLst>
                              <a:path w="50800" h="50800">
                                <a:moveTo>
                                  <a:pt x="25145" y="0"/>
                                </a:moveTo>
                                <a:lnTo>
                                  <a:pt x="15376" y="1982"/>
                                </a:lnTo>
                                <a:lnTo>
                                  <a:pt x="7381" y="7381"/>
                                </a:lnTo>
                                <a:lnTo>
                                  <a:pt x="1982" y="15376"/>
                                </a:lnTo>
                                <a:lnTo>
                                  <a:pt x="0" y="25145"/>
                                </a:lnTo>
                                <a:lnTo>
                                  <a:pt x="1982" y="34915"/>
                                </a:lnTo>
                                <a:lnTo>
                                  <a:pt x="7381" y="42910"/>
                                </a:lnTo>
                                <a:lnTo>
                                  <a:pt x="15376" y="48309"/>
                                </a:lnTo>
                                <a:lnTo>
                                  <a:pt x="25145" y="50291"/>
                                </a:lnTo>
                                <a:lnTo>
                                  <a:pt x="34915" y="48309"/>
                                </a:lnTo>
                                <a:lnTo>
                                  <a:pt x="42910" y="42910"/>
                                </a:lnTo>
                                <a:lnTo>
                                  <a:pt x="48309" y="34915"/>
                                </a:lnTo>
                                <a:lnTo>
                                  <a:pt x="50291" y="25145"/>
                                </a:lnTo>
                                <a:lnTo>
                                  <a:pt x="48309" y="15376"/>
                                </a:lnTo>
                                <a:lnTo>
                                  <a:pt x="42910" y="7381"/>
                                </a:lnTo>
                                <a:lnTo>
                                  <a:pt x="34915" y="1982"/>
                                </a:lnTo>
                                <a:lnTo>
                                  <a:pt x="25145" y="0"/>
                                </a:lnTo>
                                <a:close/>
                              </a:path>
                            </a:pathLst>
                          </a:custGeom>
                          <a:solidFill>
                            <a:srgbClr val="4571A7"/>
                          </a:solidFill>
                        </wps:spPr>
                        <wps:bodyPr wrap="square" lIns="0" tIns="0" rIns="0" bIns="0" rtlCol="0">
                          <a:prstTxWarp prst="textNoShape">
                            <a:avLst/>
                          </a:prstTxWarp>
                          <a:noAutofit/>
                        </wps:bodyPr>
                      </wps:wsp>
                      <wps:wsp>
                        <wps:cNvPr id="32" name="Graphic 32"/>
                        <wps:cNvSpPr/>
                        <wps:spPr>
                          <a:xfrm>
                            <a:off x="2014537" y="2468054"/>
                            <a:ext cx="50800" cy="50800"/>
                          </a:xfrm>
                          <a:custGeom>
                            <a:avLst/>
                            <a:gdLst/>
                            <a:ahLst/>
                            <a:cxnLst/>
                            <a:rect l="l" t="t" r="r" b="b"/>
                            <a:pathLst>
                              <a:path w="50800" h="50800">
                                <a:moveTo>
                                  <a:pt x="50291" y="25145"/>
                                </a:moveTo>
                                <a:lnTo>
                                  <a:pt x="48309" y="34915"/>
                                </a:lnTo>
                                <a:lnTo>
                                  <a:pt x="42910" y="42910"/>
                                </a:lnTo>
                                <a:lnTo>
                                  <a:pt x="34915" y="48309"/>
                                </a:lnTo>
                                <a:lnTo>
                                  <a:pt x="25145" y="50291"/>
                                </a:lnTo>
                                <a:lnTo>
                                  <a:pt x="15376" y="48309"/>
                                </a:lnTo>
                                <a:lnTo>
                                  <a:pt x="7381" y="42910"/>
                                </a:lnTo>
                                <a:lnTo>
                                  <a:pt x="1982" y="34915"/>
                                </a:lnTo>
                                <a:lnTo>
                                  <a:pt x="0" y="25145"/>
                                </a:lnTo>
                                <a:lnTo>
                                  <a:pt x="1982" y="15376"/>
                                </a:lnTo>
                                <a:lnTo>
                                  <a:pt x="7381" y="7381"/>
                                </a:lnTo>
                                <a:lnTo>
                                  <a:pt x="15376" y="1982"/>
                                </a:lnTo>
                                <a:lnTo>
                                  <a:pt x="25145" y="0"/>
                                </a:lnTo>
                                <a:lnTo>
                                  <a:pt x="34915" y="1982"/>
                                </a:lnTo>
                                <a:lnTo>
                                  <a:pt x="42910" y="7381"/>
                                </a:lnTo>
                                <a:lnTo>
                                  <a:pt x="48309" y="15376"/>
                                </a:lnTo>
                                <a:lnTo>
                                  <a:pt x="50291" y="25145"/>
                                </a:lnTo>
                                <a:close/>
                              </a:path>
                            </a:pathLst>
                          </a:custGeom>
                          <a:ln w="9525">
                            <a:solidFill>
                              <a:srgbClr val="4571A7"/>
                            </a:solidFill>
                            <a:prstDash val="solid"/>
                          </a:ln>
                        </wps:spPr>
                        <wps:bodyPr wrap="square" lIns="0" tIns="0" rIns="0" bIns="0" rtlCol="0">
                          <a:prstTxWarp prst="textNoShape">
                            <a:avLst/>
                          </a:prstTxWarp>
                          <a:noAutofit/>
                        </wps:bodyPr>
                      </wps:wsp>
                      <wps:wsp>
                        <wps:cNvPr id="33" name="Graphic 33"/>
                        <wps:cNvSpPr/>
                        <wps:spPr>
                          <a:xfrm>
                            <a:off x="2690304" y="2494978"/>
                            <a:ext cx="243840" cy="1270"/>
                          </a:xfrm>
                          <a:custGeom>
                            <a:avLst/>
                            <a:gdLst/>
                            <a:ahLst/>
                            <a:cxnLst/>
                            <a:rect l="l" t="t" r="r" b="b"/>
                            <a:pathLst>
                              <a:path w="243840">
                                <a:moveTo>
                                  <a:pt x="0" y="0"/>
                                </a:moveTo>
                                <a:lnTo>
                                  <a:pt x="243839" y="0"/>
                                </a:lnTo>
                              </a:path>
                            </a:pathLst>
                          </a:custGeom>
                          <a:ln w="28575">
                            <a:solidFill>
                              <a:srgbClr val="92A9CF"/>
                            </a:solidFill>
                            <a:prstDash val="solid"/>
                          </a:ln>
                        </wps:spPr>
                        <wps:bodyPr wrap="square" lIns="0" tIns="0" rIns="0" bIns="0" rtlCol="0">
                          <a:prstTxWarp prst="textNoShape">
                            <a:avLst/>
                          </a:prstTxWarp>
                          <a:noAutofit/>
                        </wps:bodyPr>
                      </wps:wsp>
                      <wps:wsp>
                        <wps:cNvPr id="34" name="Graphic 34"/>
                        <wps:cNvSpPr/>
                        <wps:spPr>
                          <a:xfrm>
                            <a:off x="2785681" y="2468054"/>
                            <a:ext cx="50800" cy="50800"/>
                          </a:xfrm>
                          <a:custGeom>
                            <a:avLst/>
                            <a:gdLst/>
                            <a:ahLst/>
                            <a:cxnLst/>
                            <a:rect l="l" t="t" r="r" b="b"/>
                            <a:pathLst>
                              <a:path w="50800" h="50800">
                                <a:moveTo>
                                  <a:pt x="25146" y="0"/>
                                </a:moveTo>
                                <a:lnTo>
                                  <a:pt x="15376" y="1982"/>
                                </a:lnTo>
                                <a:lnTo>
                                  <a:pt x="7381" y="7381"/>
                                </a:lnTo>
                                <a:lnTo>
                                  <a:pt x="1982" y="15376"/>
                                </a:lnTo>
                                <a:lnTo>
                                  <a:pt x="0" y="25145"/>
                                </a:lnTo>
                                <a:lnTo>
                                  <a:pt x="1982" y="34915"/>
                                </a:lnTo>
                                <a:lnTo>
                                  <a:pt x="7381" y="42910"/>
                                </a:lnTo>
                                <a:lnTo>
                                  <a:pt x="15376" y="48309"/>
                                </a:lnTo>
                                <a:lnTo>
                                  <a:pt x="25146" y="50291"/>
                                </a:lnTo>
                                <a:lnTo>
                                  <a:pt x="34915" y="48309"/>
                                </a:lnTo>
                                <a:lnTo>
                                  <a:pt x="42910" y="42910"/>
                                </a:lnTo>
                                <a:lnTo>
                                  <a:pt x="48309" y="34915"/>
                                </a:lnTo>
                                <a:lnTo>
                                  <a:pt x="50291" y="25145"/>
                                </a:lnTo>
                                <a:lnTo>
                                  <a:pt x="48309" y="15376"/>
                                </a:lnTo>
                                <a:lnTo>
                                  <a:pt x="42910" y="7381"/>
                                </a:lnTo>
                                <a:lnTo>
                                  <a:pt x="34915" y="1982"/>
                                </a:lnTo>
                                <a:lnTo>
                                  <a:pt x="25146" y="0"/>
                                </a:lnTo>
                                <a:close/>
                              </a:path>
                            </a:pathLst>
                          </a:custGeom>
                          <a:solidFill>
                            <a:srgbClr val="92A9CF"/>
                          </a:solidFill>
                        </wps:spPr>
                        <wps:bodyPr wrap="square" lIns="0" tIns="0" rIns="0" bIns="0" rtlCol="0">
                          <a:prstTxWarp prst="textNoShape">
                            <a:avLst/>
                          </a:prstTxWarp>
                          <a:noAutofit/>
                        </wps:bodyPr>
                      </wps:wsp>
                      <wps:wsp>
                        <wps:cNvPr id="35" name="Graphic 35"/>
                        <wps:cNvSpPr/>
                        <wps:spPr>
                          <a:xfrm>
                            <a:off x="2785681" y="2468054"/>
                            <a:ext cx="50800" cy="50800"/>
                          </a:xfrm>
                          <a:custGeom>
                            <a:avLst/>
                            <a:gdLst/>
                            <a:ahLst/>
                            <a:cxnLst/>
                            <a:rect l="l" t="t" r="r" b="b"/>
                            <a:pathLst>
                              <a:path w="50800" h="50800">
                                <a:moveTo>
                                  <a:pt x="50291" y="25145"/>
                                </a:moveTo>
                                <a:lnTo>
                                  <a:pt x="48309" y="34915"/>
                                </a:lnTo>
                                <a:lnTo>
                                  <a:pt x="42910" y="42910"/>
                                </a:lnTo>
                                <a:lnTo>
                                  <a:pt x="34915" y="48309"/>
                                </a:lnTo>
                                <a:lnTo>
                                  <a:pt x="25146" y="50291"/>
                                </a:lnTo>
                                <a:lnTo>
                                  <a:pt x="15376" y="48309"/>
                                </a:lnTo>
                                <a:lnTo>
                                  <a:pt x="7381" y="42910"/>
                                </a:lnTo>
                                <a:lnTo>
                                  <a:pt x="1982" y="34915"/>
                                </a:lnTo>
                                <a:lnTo>
                                  <a:pt x="0" y="25145"/>
                                </a:lnTo>
                                <a:lnTo>
                                  <a:pt x="1982" y="15376"/>
                                </a:lnTo>
                                <a:lnTo>
                                  <a:pt x="7381" y="7381"/>
                                </a:lnTo>
                                <a:lnTo>
                                  <a:pt x="15376" y="1982"/>
                                </a:lnTo>
                                <a:lnTo>
                                  <a:pt x="25146" y="0"/>
                                </a:lnTo>
                                <a:lnTo>
                                  <a:pt x="34915" y="1982"/>
                                </a:lnTo>
                                <a:lnTo>
                                  <a:pt x="42910" y="7381"/>
                                </a:lnTo>
                                <a:lnTo>
                                  <a:pt x="48309" y="15376"/>
                                </a:lnTo>
                                <a:lnTo>
                                  <a:pt x="50291" y="25145"/>
                                </a:lnTo>
                                <a:close/>
                              </a:path>
                            </a:pathLst>
                          </a:custGeom>
                          <a:ln w="9525">
                            <a:solidFill>
                              <a:srgbClr val="92A9CF"/>
                            </a:solidFill>
                            <a:prstDash val="solid"/>
                          </a:ln>
                        </wps:spPr>
                        <wps:bodyPr wrap="square" lIns="0" tIns="0" rIns="0" bIns="0" rtlCol="0">
                          <a:prstTxWarp prst="textNoShape">
                            <a:avLst/>
                          </a:prstTxWarp>
                          <a:noAutofit/>
                        </wps:bodyPr>
                      </wps:wsp>
                      <wps:wsp>
                        <wps:cNvPr id="36" name="Graphic 36"/>
                        <wps:cNvSpPr/>
                        <wps:spPr>
                          <a:xfrm>
                            <a:off x="4762" y="4762"/>
                            <a:ext cx="5039995" cy="2671445"/>
                          </a:xfrm>
                          <a:custGeom>
                            <a:avLst/>
                            <a:gdLst/>
                            <a:ahLst/>
                            <a:cxnLst/>
                            <a:rect l="l" t="t" r="r" b="b"/>
                            <a:pathLst>
                              <a:path w="5039995" h="2671445">
                                <a:moveTo>
                                  <a:pt x="0" y="2671444"/>
                                </a:moveTo>
                                <a:lnTo>
                                  <a:pt x="5039995" y="2671444"/>
                                </a:lnTo>
                                <a:lnTo>
                                  <a:pt x="5039995" y="0"/>
                                </a:lnTo>
                                <a:lnTo>
                                  <a:pt x="0" y="0"/>
                                </a:lnTo>
                                <a:lnTo>
                                  <a:pt x="0" y="2671444"/>
                                </a:lnTo>
                                <a:close/>
                              </a:path>
                            </a:pathLst>
                          </a:custGeom>
                          <a:ln w="9525">
                            <a:solidFill>
                              <a:srgbClr val="D9D9D9"/>
                            </a:solidFill>
                            <a:prstDash val="solid"/>
                          </a:ln>
                        </wps:spPr>
                        <wps:bodyPr wrap="square" lIns="0" tIns="0" rIns="0" bIns="0" rtlCol="0">
                          <a:prstTxWarp prst="textNoShape">
                            <a:avLst/>
                          </a:prstTxWarp>
                          <a:noAutofit/>
                        </wps:bodyPr>
                      </wps:wsp>
                      <wps:wsp>
                        <wps:cNvPr id="37" name="Textbox 37"/>
                        <wps:cNvSpPr txBox="1"/>
                        <wps:spPr>
                          <a:xfrm>
                            <a:off x="663384" y="100750"/>
                            <a:ext cx="3738879" cy="304800"/>
                          </a:xfrm>
                          <a:prstGeom prst="rect">
                            <a:avLst/>
                          </a:prstGeom>
                        </wps:spPr>
                        <wps:txbx>
                          <w:txbxContent>
                            <w:p w14:paraId="1EE619A5" w14:textId="77777777" w:rsidR="00E84E97" w:rsidRPr="004B64BF" w:rsidRDefault="004B64BF">
                              <w:pPr>
                                <w:spacing w:line="177" w:lineRule="auto"/>
                                <w:ind w:left="1617" w:right="18" w:hanging="1618"/>
                                <w:rPr>
                                  <w:rFonts w:ascii="Malgun Gothic"/>
                                  <w:b/>
                                  <w:sz w:val="18"/>
                                  <w:lang w:val="fr-BE"/>
                                </w:rPr>
                              </w:pPr>
                              <w:r w:rsidRPr="004B64BF">
                                <w:rPr>
                                  <w:rFonts w:ascii="Malgun Gothic"/>
                                  <w:b/>
                                  <w:color w:val="585858"/>
                                  <w:spacing w:val="-2"/>
                                  <w:sz w:val="18"/>
                                  <w:lang w:val="fr-BE"/>
                                </w:rPr>
                                <w:t>É</w:t>
                              </w:r>
                              <w:r w:rsidRPr="004B64BF">
                                <w:rPr>
                                  <w:rFonts w:ascii="Malgun Gothic"/>
                                  <w:b/>
                                  <w:color w:val="585858"/>
                                  <w:spacing w:val="-2"/>
                                  <w:sz w:val="18"/>
                                  <w:lang w:val="fr-BE"/>
                                </w:rPr>
                                <w:t>volution du nombre de personnes potentiellement tr</w:t>
                              </w:r>
                              <w:r w:rsidRPr="004B64BF">
                                <w:rPr>
                                  <w:rFonts w:ascii="Malgun Gothic"/>
                                  <w:b/>
                                  <w:color w:val="585858"/>
                                  <w:spacing w:val="-2"/>
                                  <w:sz w:val="18"/>
                                  <w:lang w:val="fr-BE"/>
                                </w:rPr>
                                <w:t>è</w:t>
                              </w:r>
                              <w:r w:rsidRPr="004B64BF">
                                <w:rPr>
                                  <w:rFonts w:ascii="Malgun Gothic"/>
                                  <w:b/>
                                  <w:color w:val="585858"/>
                                  <w:spacing w:val="-2"/>
                                  <w:sz w:val="18"/>
                                  <w:lang w:val="fr-BE"/>
                                </w:rPr>
                                <w:t>s g</w:t>
                              </w:r>
                              <w:r w:rsidRPr="004B64BF">
                                <w:rPr>
                                  <w:rFonts w:ascii="Malgun Gothic"/>
                                  <w:b/>
                                  <w:color w:val="585858"/>
                                  <w:spacing w:val="-2"/>
                                  <w:sz w:val="18"/>
                                  <w:lang w:val="fr-BE"/>
                                </w:rPr>
                                <w:t>ê</w:t>
                              </w:r>
                              <w:r w:rsidRPr="004B64BF">
                                <w:rPr>
                                  <w:rFonts w:ascii="Malgun Gothic"/>
                                  <w:b/>
                                  <w:color w:val="585858"/>
                                  <w:spacing w:val="-2"/>
                                  <w:sz w:val="18"/>
                                  <w:lang w:val="fr-BE"/>
                                </w:rPr>
                                <w:t>n</w:t>
                              </w:r>
                              <w:r w:rsidRPr="004B64BF">
                                <w:rPr>
                                  <w:rFonts w:ascii="Malgun Gothic"/>
                                  <w:b/>
                                  <w:color w:val="585858"/>
                                  <w:spacing w:val="-2"/>
                                  <w:sz w:val="18"/>
                                  <w:lang w:val="fr-BE"/>
                                </w:rPr>
                                <w:t>é</w:t>
                              </w:r>
                              <w:r w:rsidRPr="004B64BF">
                                <w:rPr>
                                  <w:rFonts w:ascii="Malgun Gothic"/>
                                  <w:b/>
                                  <w:color w:val="585858"/>
                                  <w:spacing w:val="-2"/>
                                  <w:sz w:val="18"/>
                                  <w:lang w:val="fr-BE"/>
                                </w:rPr>
                                <w:t xml:space="preserve">es </w:t>
                              </w:r>
                              <w:r w:rsidRPr="004B64BF">
                                <w:rPr>
                                  <w:rFonts w:ascii="Malgun Gothic"/>
                                  <w:b/>
                                  <w:color w:val="585858"/>
                                  <w:spacing w:val="-2"/>
                                  <w:sz w:val="18"/>
                                  <w:lang w:val="fr-BE"/>
                                </w:rPr>
                                <w:t>à</w:t>
                              </w:r>
                              <w:r w:rsidRPr="004B64BF">
                                <w:rPr>
                                  <w:rFonts w:ascii="Malgun Gothic"/>
                                  <w:b/>
                                  <w:color w:val="585858"/>
                                  <w:spacing w:val="-2"/>
                                  <w:sz w:val="18"/>
                                  <w:lang w:val="fr-BE"/>
                                </w:rPr>
                                <w:t xml:space="preserve"> l'int</w:t>
                              </w:r>
                              <w:r w:rsidRPr="004B64BF">
                                <w:rPr>
                                  <w:rFonts w:ascii="Malgun Gothic"/>
                                  <w:b/>
                                  <w:color w:val="585858"/>
                                  <w:spacing w:val="-2"/>
                                  <w:sz w:val="18"/>
                                  <w:lang w:val="fr-BE"/>
                                </w:rPr>
                                <w:t>é</w:t>
                              </w:r>
                              <w:r w:rsidRPr="004B64BF">
                                <w:rPr>
                                  <w:rFonts w:ascii="Malgun Gothic"/>
                                  <w:b/>
                                  <w:color w:val="585858"/>
                                  <w:spacing w:val="-2"/>
                                  <w:sz w:val="18"/>
                                  <w:lang w:val="fr-BE"/>
                                </w:rPr>
                                <w:t xml:space="preserve">rieur des </w:t>
                              </w:r>
                              <w:r w:rsidRPr="004B64BF">
                                <w:rPr>
                                  <w:rFonts w:ascii="Malgun Gothic"/>
                                  <w:b/>
                                  <w:color w:val="585858"/>
                                  <w:sz w:val="18"/>
                                  <w:lang w:val="fr-BE"/>
                                </w:rPr>
                                <w:t xml:space="preserve">contours de bruit </w:t>
                              </w:r>
                              <w:r w:rsidRPr="004B64BF">
                                <w:rPr>
                                  <w:rFonts w:ascii="Malgun Gothic"/>
                                  <w:b/>
                                  <w:color w:val="585858"/>
                                  <w:spacing w:val="-2"/>
                                  <w:sz w:val="18"/>
                                  <w:lang w:val="fr-BE"/>
                                </w:rPr>
                                <w:t xml:space="preserve">Lden </w:t>
                              </w:r>
                              <w:r w:rsidRPr="004B64BF">
                                <w:rPr>
                                  <w:rFonts w:ascii="Malgun Gothic"/>
                                  <w:b/>
                                  <w:color w:val="585858"/>
                                  <w:sz w:val="18"/>
                                  <w:lang w:val="fr-BE"/>
                                </w:rPr>
                                <w:t>de 55 dB(A)</w:t>
                              </w:r>
                            </w:p>
                          </w:txbxContent>
                        </wps:txbx>
                        <wps:bodyPr wrap="square" lIns="0" tIns="0" rIns="0" bIns="0" rtlCol="0">
                          <a:noAutofit/>
                        </wps:bodyPr>
                      </wps:wsp>
                      <wps:wsp>
                        <wps:cNvPr id="38" name="Textbox 38"/>
                        <wps:cNvSpPr txBox="1"/>
                        <wps:spPr>
                          <a:xfrm>
                            <a:off x="337248" y="487032"/>
                            <a:ext cx="309245" cy="1339215"/>
                          </a:xfrm>
                          <a:prstGeom prst="rect">
                            <a:avLst/>
                          </a:prstGeom>
                        </wps:spPr>
                        <wps:txbx>
                          <w:txbxContent>
                            <w:p w14:paraId="514F858A" w14:textId="77777777" w:rsidR="00E84E97" w:rsidRDefault="004B64BF">
                              <w:pPr>
                                <w:spacing w:before="23"/>
                                <w:ind w:right="18"/>
                                <w:jc w:val="right"/>
                                <w:rPr>
                                  <w:rFonts w:ascii="Arial"/>
                                  <w:sz w:val="16"/>
                                </w:rPr>
                              </w:pPr>
                              <w:r>
                                <w:rPr>
                                  <w:rFonts w:ascii="Arial"/>
                                  <w:color w:val="585858"/>
                                  <w:spacing w:val="-7"/>
                                  <w:sz w:val="16"/>
                                </w:rPr>
                                <w:t>35.000</w:t>
                              </w:r>
                            </w:p>
                            <w:p w14:paraId="72C2ED59" w14:textId="77777777" w:rsidR="00E84E97" w:rsidRDefault="004B64BF">
                              <w:pPr>
                                <w:spacing w:before="87"/>
                                <w:ind w:right="18"/>
                                <w:jc w:val="right"/>
                                <w:rPr>
                                  <w:rFonts w:ascii="Arial"/>
                                  <w:sz w:val="16"/>
                                </w:rPr>
                              </w:pPr>
                              <w:r>
                                <w:rPr>
                                  <w:rFonts w:ascii="Arial"/>
                                  <w:color w:val="585858"/>
                                  <w:spacing w:val="-7"/>
                                  <w:sz w:val="16"/>
                                </w:rPr>
                                <w:t>30.000</w:t>
                              </w:r>
                            </w:p>
                            <w:p w14:paraId="3B1876F4" w14:textId="77777777" w:rsidR="00E84E97" w:rsidRDefault="004B64BF">
                              <w:pPr>
                                <w:spacing w:before="86"/>
                                <w:ind w:right="18"/>
                                <w:jc w:val="right"/>
                                <w:rPr>
                                  <w:rFonts w:ascii="Arial"/>
                                  <w:sz w:val="16"/>
                                </w:rPr>
                              </w:pPr>
                              <w:r>
                                <w:rPr>
                                  <w:rFonts w:ascii="Arial"/>
                                  <w:color w:val="585858"/>
                                  <w:spacing w:val="-7"/>
                                  <w:sz w:val="16"/>
                                </w:rPr>
                                <w:t>25.000</w:t>
                              </w:r>
                            </w:p>
                            <w:p w14:paraId="34983FCA" w14:textId="77777777" w:rsidR="00E84E97" w:rsidRDefault="004B64BF">
                              <w:pPr>
                                <w:spacing w:before="87"/>
                                <w:ind w:right="18"/>
                                <w:jc w:val="right"/>
                                <w:rPr>
                                  <w:rFonts w:ascii="Arial"/>
                                  <w:sz w:val="16"/>
                                </w:rPr>
                              </w:pPr>
                              <w:r>
                                <w:rPr>
                                  <w:rFonts w:ascii="Arial"/>
                                  <w:color w:val="585858"/>
                                  <w:spacing w:val="-7"/>
                                  <w:sz w:val="16"/>
                                </w:rPr>
                                <w:t>20.000</w:t>
                              </w:r>
                            </w:p>
                            <w:p w14:paraId="4FD3F75B" w14:textId="77777777" w:rsidR="00E84E97" w:rsidRDefault="004B64BF">
                              <w:pPr>
                                <w:spacing w:before="87"/>
                                <w:ind w:right="18"/>
                                <w:jc w:val="right"/>
                                <w:rPr>
                                  <w:rFonts w:ascii="Arial"/>
                                  <w:sz w:val="16"/>
                                </w:rPr>
                              </w:pPr>
                              <w:r>
                                <w:rPr>
                                  <w:rFonts w:ascii="Arial"/>
                                  <w:color w:val="585858"/>
                                  <w:spacing w:val="-7"/>
                                  <w:sz w:val="16"/>
                                </w:rPr>
                                <w:t>15.000</w:t>
                              </w:r>
                            </w:p>
                            <w:p w14:paraId="11C54922" w14:textId="77777777" w:rsidR="00E84E97" w:rsidRDefault="004B64BF">
                              <w:pPr>
                                <w:spacing w:before="86"/>
                                <w:ind w:right="18"/>
                                <w:jc w:val="right"/>
                                <w:rPr>
                                  <w:rFonts w:ascii="Arial"/>
                                  <w:sz w:val="16"/>
                                </w:rPr>
                              </w:pPr>
                              <w:r>
                                <w:rPr>
                                  <w:rFonts w:ascii="Arial"/>
                                  <w:color w:val="585858"/>
                                  <w:spacing w:val="-7"/>
                                  <w:sz w:val="16"/>
                                </w:rPr>
                                <w:t>10.000</w:t>
                              </w:r>
                            </w:p>
                            <w:p w14:paraId="5893667B" w14:textId="77777777" w:rsidR="00E84E97" w:rsidRDefault="004B64BF">
                              <w:pPr>
                                <w:spacing w:before="87"/>
                                <w:ind w:right="18"/>
                                <w:jc w:val="right"/>
                                <w:rPr>
                                  <w:rFonts w:ascii="Arial"/>
                                  <w:sz w:val="16"/>
                                </w:rPr>
                              </w:pPr>
                              <w:r>
                                <w:rPr>
                                  <w:rFonts w:ascii="Arial"/>
                                  <w:color w:val="585858"/>
                                  <w:spacing w:val="-2"/>
                                  <w:sz w:val="16"/>
                                </w:rPr>
                                <w:t>5.000</w:t>
                              </w:r>
                            </w:p>
                            <w:p w14:paraId="29CF6150" w14:textId="77777777" w:rsidR="00E84E97" w:rsidRDefault="004B64BF">
                              <w:pPr>
                                <w:spacing w:before="87"/>
                                <w:ind w:right="18"/>
                                <w:jc w:val="right"/>
                                <w:rPr>
                                  <w:rFonts w:ascii="Arial"/>
                                  <w:sz w:val="16"/>
                                </w:rPr>
                              </w:pPr>
                              <w:r>
                                <w:rPr>
                                  <w:rFonts w:ascii="Arial"/>
                                  <w:color w:val="585858"/>
                                  <w:spacing w:val="-10"/>
                                  <w:sz w:val="16"/>
                                </w:rPr>
                                <w:t>0</w:t>
                              </w:r>
                            </w:p>
                          </w:txbxContent>
                        </wps:txbx>
                        <wps:bodyPr wrap="square" lIns="0" tIns="0" rIns="0" bIns="0" rtlCol="0">
                          <a:noAutofit/>
                        </wps:bodyPr>
                      </wps:wsp>
                      <wps:wsp>
                        <wps:cNvPr id="39" name="Textbox 39"/>
                        <wps:cNvSpPr txBox="1"/>
                        <wps:spPr>
                          <a:xfrm>
                            <a:off x="2733865" y="2096376"/>
                            <a:ext cx="189230" cy="135890"/>
                          </a:xfrm>
                          <a:prstGeom prst="rect">
                            <a:avLst/>
                          </a:prstGeom>
                        </wps:spPr>
                        <wps:txbx>
                          <w:txbxContent>
                            <w:p w14:paraId="7015FA56" w14:textId="77777777" w:rsidR="00E84E97" w:rsidRDefault="004B64BF">
                              <w:pPr>
                                <w:spacing w:before="23"/>
                                <w:rPr>
                                  <w:rFonts w:ascii="Arial"/>
                                  <w:sz w:val="16"/>
                                </w:rPr>
                              </w:pPr>
                              <w:r>
                                <w:rPr>
                                  <w:rFonts w:ascii="Arial"/>
                                  <w:color w:val="585858"/>
                                  <w:spacing w:val="-7"/>
                                  <w:sz w:val="16"/>
                                </w:rPr>
                                <w:t>Ann</w:t>
                              </w:r>
                              <w:r>
                                <w:rPr>
                                  <w:rFonts w:ascii="Arial"/>
                                  <w:color w:val="585858"/>
                                  <w:spacing w:val="-7"/>
                                  <w:sz w:val="16"/>
                                </w:rPr>
                                <w:t>é</w:t>
                              </w:r>
                              <w:r>
                                <w:rPr>
                                  <w:rFonts w:ascii="Arial"/>
                                  <w:color w:val="585858"/>
                                  <w:spacing w:val="-7"/>
                                  <w:sz w:val="16"/>
                                </w:rPr>
                                <w:t>e</w:t>
                              </w:r>
                            </w:p>
                          </w:txbxContent>
                        </wps:txbx>
                        <wps:bodyPr wrap="square" lIns="0" tIns="0" rIns="0" bIns="0" rtlCol="0">
                          <a:noAutofit/>
                        </wps:bodyPr>
                      </wps:wsp>
                      <wps:wsp>
                        <wps:cNvPr id="40" name="Textbox 40"/>
                        <wps:cNvSpPr txBox="1"/>
                        <wps:spPr>
                          <a:xfrm>
                            <a:off x="2189543" y="2419464"/>
                            <a:ext cx="399415" cy="135890"/>
                          </a:xfrm>
                          <a:prstGeom prst="rect">
                            <a:avLst/>
                          </a:prstGeom>
                        </wps:spPr>
                        <wps:txbx>
                          <w:txbxContent>
                            <w:p w14:paraId="0CA3013C" w14:textId="77777777" w:rsidR="00E84E97" w:rsidRDefault="004B64BF">
                              <w:pPr>
                                <w:spacing w:before="23"/>
                                <w:rPr>
                                  <w:rFonts w:ascii="Arial"/>
                                  <w:sz w:val="16"/>
                                </w:rPr>
                              </w:pPr>
                              <w:r>
                                <w:rPr>
                                  <w:rFonts w:ascii="Arial"/>
                                  <w:color w:val="585858"/>
                                  <w:spacing w:val="-2"/>
                                  <w:sz w:val="16"/>
                                </w:rPr>
                                <w:t>INM7.0b</w:t>
                              </w:r>
                            </w:p>
                          </w:txbxContent>
                        </wps:txbx>
                        <wps:bodyPr wrap="square" lIns="0" tIns="0" rIns="0" bIns="0" rtlCol="0">
                          <a:noAutofit/>
                        </wps:bodyPr>
                      </wps:wsp>
                      <wps:wsp>
                        <wps:cNvPr id="41" name="Textbox 41"/>
                        <wps:cNvSpPr txBox="1"/>
                        <wps:spPr>
                          <a:xfrm>
                            <a:off x="2960941" y="2419464"/>
                            <a:ext cx="227965" cy="135890"/>
                          </a:xfrm>
                          <a:prstGeom prst="rect">
                            <a:avLst/>
                          </a:prstGeom>
                        </wps:spPr>
                        <wps:txbx>
                          <w:txbxContent>
                            <w:p w14:paraId="2EA97193" w14:textId="77777777" w:rsidR="00E84E97" w:rsidRDefault="004B64BF">
                              <w:pPr>
                                <w:spacing w:before="23"/>
                                <w:rPr>
                                  <w:rFonts w:ascii="Arial"/>
                                  <w:sz w:val="16"/>
                                </w:rPr>
                              </w:pPr>
                              <w:r>
                                <w:rPr>
                                  <w:rFonts w:ascii="Arial"/>
                                  <w:color w:val="585858"/>
                                  <w:spacing w:val="-5"/>
                                  <w:sz w:val="16"/>
                                </w:rPr>
                                <w:t>Echo</w:t>
                              </w:r>
                            </w:p>
                          </w:txbxContent>
                        </wps:txbx>
                        <wps:bodyPr wrap="square" lIns="0" tIns="0" rIns="0" bIns="0" rtlCol="0">
                          <a:noAutofit/>
                        </wps:bodyPr>
                      </wps:wsp>
                    </wpg:wgp>
                  </a:graphicData>
                </a:graphic>
              </wp:anchor>
            </w:drawing>
          </mc:Choice>
          <mc:Fallback>
            <w:pict>
              <v:group w14:anchorId="52A9EAB9" id="Group 7" o:spid="_x0000_s1026" style="position:absolute;margin-left:156.95pt;margin-top:298.6pt;width:397.6pt;height:211.1pt;z-index:15730176;mso-wrap-distance-left:0;mso-wrap-distance-right:0;mso-position-horizontal-relative:page;mso-position-vertical-relative:page" coordsize="50495,26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">
                <v:shape id="Graphic 8" o:spid="_x0000_s1027" style="position:absolute;left:7370;top:5628;width:41681;height:12033;visibility:visible;mso-wrap-style:square;v-text-anchor:top" coordsize="4168140,120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" path="m,1030478r4168013,em,859790r4168013,em,687578r4168013,em,515366r4168013,em,343154r4168013,em,172466r4168013,em,l4168013,em,1202817r4168013,e" filled="f" strokecolor="#d9d9d9">
                  <v:path arrowok="t"/>
                </v:shape>
                <v:shape id="Graphic 9" o:spid="_x0000_s1028" style="position:absolute;left:19149;top:9500;width:25375;height:5835;visibility:visible;mso-wrap-style:square;v-text-anchor:top" coordsize="2537460,58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" path="m,187578l181863,,361696,102235,543051,301878r181357,3048l905763,286638r181357,16764l1268476,423799,1449832,306450r181356,28957l1812544,326263r181356,22860l2175256,301878r179832,18289l2537079,583438e" filled="f" strokecolor="#4571a7" strokeweight="2.25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9" type="#_x0000_t75" style="position:absolute;left:7909;top:5638;width:735;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">
                  <v:imagedata r:id="rId15" o:title=""/>
                </v:shape>
                <v:shape id="Image 11" o:spid="_x0000_s1030" type="#_x0000_t75" style="position:absolute;left:18790;top:11003;width:736;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">
                  <v:imagedata r:id="rId16" o:title=""/>
                </v:shape>
                <v:shape id="Image 12" o:spid="_x0000_s1031" type="#_x0000_t75" style="position:absolute;left:20604;top:9128;width:735;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">
                  <v:imagedata r:id="rId17" o:title=""/>
                </v:shape>
                <v:shape id="Image 13" o:spid="_x0000_s1032" type="#_x0000_t75" style="position:absolute;left:22402;top:10149;width:736;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">
                  <v:imagedata r:id="rId18" o:title=""/>
                </v:shape>
                <v:shape id="Image 14" o:spid="_x0000_s1033" type="#_x0000_t75" style="position:absolute;left:24216;top:12146;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">
                  <v:imagedata r:id="rId16" o:title=""/>
                </v:shape>
                <v:shape id="Image 15" o:spid="_x0000_s1034" type="#_x0000_t75" style="position:absolute;left:26029;top:12176;width:736;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">
                  <v:imagedata r:id="rId17" o:title=""/>
                </v:shape>
                <v:shape id="Image 16" o:spid="_x0000_s1035" type="#_x0000_t75" style="position:absolute;left:27843;top:11993;width:735;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">
                  <v:imagedata r:id="rId17" o:title=""/>
                </v:shape>
                <v:shape id="Image 17" o:spid="_x0000_s1036" type="#_x0000_t75" style="position:absolute;left:29657;top:12161;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">
                  <v:imagedata r:id="rId17" o:title=""/>
                </v:shape>
                <v:shape id="Image 18" o:spid="_x0000_s1037" type="#_x0000_t75" style="position:absolute;left:31470;top:13365;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">
                  <v:imagedata r:id="rId17" o:title=""/>
                </v:shape>
                <v:shape id="Image 19" o:spid="_x0000_s1038" type="#_x0000_t75" style="position:absolute;left:33284;top:12192;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">
                  <v:imagedata r:id="rId16" o:title=""/>
                </v:shape>
                <v:shape id="Image 20" o:spid="_x0000_s1039" type="#_x0000_t75" style="position:absolute;left:35097;top:12481;width:736;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">
                  <v:imagedata r:id="rId18" o:title=""/>
                </v:shape>
                <v:shape id="Image 21" o:spid="_x0000_s1040" type="#_x0000_t75" style="position:absolute;left:36911;top:12390;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">
                  <v:imagedata r:id="rId18" o:title=""/>
                </v:shape>
                <v:shape id="Image 22" o:spid="_x0000_s1041" type="#_x0000_t75" style="position:absolute;left:38724;top:12618;width:736;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">
                  <v:imagedata r:id="rId18" o:title=""/>
                </v:shape>
                <v:shape id="Image 23" o:spid="_x0000_s1042" type="#_x0000_t75" style="position:absolute;left:40538;top:12146;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">
                  <v:imagedata r:id="rId18" o:title=""/>
                </v:shape>
                <v:shape id="Graphic 24" o:spid="_x0000_s1043" style="position:absolute;left:42384;top:12376;width:641;height:642;visibility:visible;mso-wrap-style:square;v-text-anchor:top" coordsize="64135,6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" path="m32004,l19556,2518,9382,9382,2518,19556,,32003,2518,44451,9382,54625r10174,6864l32004,64007,44451,61489,54625,54625,61489,44451,64008,32003,61489,19556,54625,9382,44451,2518,32004,xe" fillcolor="#4571a7" stroked="f">
                  <v:path arrowok="t"/>
                </v:shape>
                <v:shape id="Graphic 25" o:spid="_x0000_s1044" style="position:absolute;left:42384;top:12376;width:641;height:642;visibility:visible;mso-wrap-style:square;v-text-anchor:top" coordsize="64135,6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" path="m64008,32003l61489,44451,54625,54625,44451,61489,32004,64007,19556,61489,9382,54625,2518,44451,,32003,2518,19556,9382,9382,19556,2518,32004,,44451,2518,54625,9382r6864,10174l64008,32003xe" filled="f" strokecolor="#4571a7">
                  <v:path arrowok="t"/>
                </v:shape>
                <v:shape id="Image 26" o:spid="_x0000_s1045" type="#_x0000_t75" style="position:absolute;left:44150;top:14965;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">
                  <v:imagedata r:id="rId18" o:title=""/>
                </v:shape>
                <v:shape id="Image 27" o:spid="_x0000_s1046" type="#_x0000_t75" style="position:absolute;left:45963;top:13243;width:2549;height:2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">
                  <v:imagedata r:id="rId19" o:title=""/>
                </v:shape>
                <v:shape id="Graphic 28" o:spid="_x0000_s1047" style="position:absolute;left:42380;top:12351;width:641;height:641;visibility:visible;mso-wrap-style:square;v-text-anchor:top" coordsize="64135,6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" path="m32003,l19556,2518,9382,9382,2518,19556,,32004,2518,44451,9382,54625r10174,6864l32003,64008,44451,61489,54625,54625,61489,44451,64008,32004,61489,19556,54625,9382,44451,2518,32003,xe" fillcolor="#92a9cf" stroked="f">
                  <v:path arrowok="t"/>
                </v:shape>
                <v:shape id="Graphic 29" o:spid="_x0000_s1048" style="position:absolute;left:42380;top:12351;width:641;height:641;visibility:visible;mso-wrap-style:square;v-text-anchor:top" coordsize="64135,6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" path="m64008,32004l61489,44451,54625,54625,44451,61489,32003,64008,19556,61489,9382,54625,2518,44451,,32004,2518,19556,9382,9382,19556,2518,32003,,44451,2518,54625,9382r6864,10174l64008,32004xe" filled="f" strokecolor="#92a9cf">
                  <v:path arrowok="t"/>
                </v:shape>
                <v:shape id="Graphic 30" o:spid="_x0000_s1049" style="position:absolute;left:19190;top:24949;width:2438;height:13;visibility:visible;mso-wrap-style:square;v-text-anchor:top" coordsize="2438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" path="m,l243839,e" filled="f" strokecolor="#4571a7" strokeweight="2.25pt">
                  <v:path arrowok="t"/>
                </v:shape>
                <v:shape id="Graphic 31" o:spid="_x0000_s1050" style="position:absolute;left:20145;top:24680;width:508;height:508;visibility:visible;mso-wrap-style:square;v-text-anchor:top" coordsize="5080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" path="m25145,l15376,1982,7381,7381,1982,15376,,25145r1982,9770l7381,42910r7995,5399l25145,50291r9770,-1982l42910,42910r5399,-7995l50291,25145,48309,15376,42910,7381,34915,1982,25145,xe" fillcolor="#4571a7" stroked="f">
                  <v:path arrowok="t"/>
                </v:shape>
                <v:shape id="Graphic 32" o:spid="_x0000_s1051" style="position:absolute;left:20145;top:24680;width:508;height:508;visibility:visible;mso-wrap-style:square;v-text-anchor:top" coordsize="5080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" path="m50291,25145r-1982,9770l42910,42910r-7995,5399l25145,50291,15376,48309,7381,42910,1982,34915,,25145,1982,15376,7381,7381,15376,1982,25145,r9770,1982l42910,7381r5399,7995l50291,25145xe" filled="f" strokecolor="#4571a7">
                  <v:path arrowok="t"/>
                </v:shape>
                <v:shape id="Graphic 33" o:spid="_x0000_s1052" style="position:absolute;left:26903;top:24949;width:2438;height:13;visibility:visible;mso-wrap-style:square;v-text-anchor:top" coordsize="2438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" path="m,l243839,e" filled="f" strokecolor="#92a9cf" strokeweight="2.25pt">
                  <v:path arrowok="t"/>
                </v:shape>
                <v:shape id="Graphic 34" o:spid="_x0000_s1053" style="position:absolute;left:27856;top:24680;width:508;height:508;visibility:visible;mso-wrap-style:square;v-text-anchor:top" coordsize="5080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" path="m25146,l15376,1982,7381,7381,1982,15376,,25145r1982,9770l7381,42910r7995,5399l25146,50291r9769,-1982l42910,42910r5399,-7995l50291,25145,48309,15376,42910,7381,34915,1982,25146,xe" fillcolor="#92a9cf" stroked="f">
                  <v:path arrowok="t"/>
                </v:shape>
                <v:shape id="Graphic 35" o:spid="_x0000_s1054" style="position:absolute;left:27856;top:24680;width:508;height:508;visibility:visible;mso-wrap-style:square;v-text-anchor:top" coordsize="5080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" path="m50291,25145r-1982,9770l42910,42910r-7995,5399l25146,50291,15376,48309,7381,42910,1982,34915,,25145,1982,15376,7381,7381,15376,1982,25146,r9769,1982l42910,7381r5399,7995l50291,25145xe" filled="f" strokecolor="#92a9cf">
                  <v:path arrowok="t"/>
                </v:shape>
                <v:shape id="Graphic 36" o:spid="_x0000_s1055" style="position:absolute;left:47;top:47;width:50400;height:26715;visibility:visible;mso-wrap-style:square;v-text-anchor:top" coordsize="5039995,267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" path="m,2671444r5039995,l5039995,,,,,2671444xe" filled="f" strokecolor="#d9d9d9">
                  <v:path arrowok="t"/>
                </v:shape>
                <v:shapetype id="_x0000_t202" coordsize="21600,21600" o:spt="202" path="m,l,21600r21600,l21600,xe">
                  <v:stroke joinstyle="miter"/>
                  <v:path gradientshapeok="t" o:connecttype="rect"/>
                </v:shapetype>
                <v:shape id="Textbox 37" o:spid="_x0000_s1056" type="#_x0000_t202" style="position:absolute;left:6633;top:1007;width:3738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1EE619A5" w14:textId="77777777" w:rsidR="00E84E97" w:rsidRPr="004B64BF" w:rsidRDefault="004B64BF">
                        <w:pPr>
                          <w:spacing w:line="177" w:lineRule="auto"/>
                          <w:ind w:left="1617" w:right="18" w:hanging="1618"/>
                          <w:rPr>
                            <w:rFonts w:ascii="Malgun Gothic"/>
                            <w:b/>
                            <w:sz w:val="18"/>
                            <w:lang w:val="fr-BE"/>
                          </w:rPr>
                        </w:pPr>
                        <w:r w:rsidRPr="004B64BF">
                          <w:rPr>
                            <w:rFonts w:ascii="Malgun Gothic"/>
                            <w:b/>
                            <w:color w:val="585858"/>
                            <w:spacing w:val="-2"/>
                            <w:sz w:val="18"/>
                            <w:lang w:val="fr-BE"/>
                          </w:rPr>
                          <w:t>É</w:t>
                        </w:r>
                        <w:r w:rsidRPr="004B64BF">
                          <w:rPr>
                            <w:rFonts w:ascii="Malgun Gothic"/>
                            <w:b/>
                            <w:color w:val="585858"/>
                            <w:spacing w:val="-2"/>
                            <w:sz w:val="18"/>
                            <w:lang w:val="fr-BE"/>
                          </w:rPr>
                          <w:t>volution du nombre de personnes potentiellement tr</w:t>
                        </w:r>
                        <w:r w:rsidRPr="004B64BF">
                          <w:rPr>
                            <w:rFonts w:ascii="Malgun Gothic"/>
                            <w:b/>
                            <w:color w:val="585858"/>
                            <w:spacing w:val="-2"/>
                            <w:sz w:val="18"/>
                            <w:lang w:val="fr-BE"/>
                          </w:rPr>
                          <w:t>è</w:t>
                        </w:r>
                        <w:r w:rsidRPr="004B64BF">
                          <w:rPr>
                            <w:rFonts w:ascii="Malgun Gothic"/>
                            <w:b/>
                            <w:color w:val="585858"/>
                            <w:spacing w:val="-2"/>
                            <w:sz w:val="18"/>
                            <w:lang w:val="fr-BE"/>
                          </w:rPr>
                          <w:t>s g</w:t>
                        </w:r>
                        <w:r w:rsidRPr="004B64BF">
                          <w:rPr>
                            <w:rFonts w:ascii="Malgun Gothic"/>
                            <w:b/>
                            <w:color w:val="585858"/>
                            <w:spacing w:val="-2"/>
                            <w:sz w:val="18"/>
                            <w:lang w:val="fr-BE"/>
                          </w:rPr>
                          <w:t>ê</w:t>
                        </w:r>
                        <w:r w:rsidRPr="004B64BF">
                          <w:rPr>
                            <w:rFonts w:ascii="Malgun Gothic"/>
                            <w:b/>
                            <w:color w:val="585858"/>
                            <w:spacing w:val="-2"/>
                            <w:sz w:val="18"/>
                            <w:lang w:val="fr-BE"/>
                          </w:rPr>
                          <w:t>n</w:t>
                        </w:r>
                        <w:r w:rsidRPr="004B64BF">
                          <w:rPr>
                            <w:rFonts w:ascii="Malgun Gothic"/>
                            <w:b/>
                            <w:color w:val="585858"/>
                            <w:spacing w:val="-2"/>
                            <w:sz w:val="18"/>
                            <w:lang w:val="fr-BE"/>
                          </w:rPr>
                          <w:t>é</w:t>
                        </w:r>
                        <w:r w:rsidRPr="004B64BF">
                          <w:rPr>
                            <w:rFonts w:ascii="Malgun Gothic"/>
                            <w:b/>
                            <w:color w:val="585858"/>
                            <w:spacing w:val="-2"/>
                            <w:sz w:val="18"/>
                            <w:lang w:val="fr-BE"/>
                          </w:rPr>
                          <w:t xml:space="preserve">es </w:t>
                        </w:r>
                        <w:r w:rsidRPr="004B64BF">
                          <w:rPr>
                            <w:rFonts w:ascii="Malgun Gothic"/>
                            <w:b/>
                            <w:color w:val="585858"/>
                            <w:spacing w:val="-2"/>
                            <w:sz w:val="18"/>
                            <w:lang w:val="fr-BE"/>
                          </w:rPr>
                          <w:t>à</w:t>
                        </w:r>
                        <w:r w:rsidRPr="004B64BF">
                          <w:rPr>
                            <w:rFonts w:ascii="Malgun Gothic"/>
                            <w:b/>
                            <w:color w:val="585858"/>
                            <w:spacing w:val="-2"/>
                            <w:sz w:val="18"/>
                            <w:lang w:val="fr-BE"/>
                          </w:rPr>
                          <w:t xml:space="preserve"> l'int</w:t>
                        </w:r>
                        <w:r w:rsidRPr="004B64BF">
                          <w:rPr>
                            <w:rFonts w:ascii="Malgun Gothic"/>
                            <w:b/>
                            <w:color w:val="585858"/>
                            <w:spacing w:val="-2"/>
                            <w:sz w:val="18"/>
                            <w:lang w:val="fr-BE"/>
                          </w:rPr>
                          <w:t>é</w:t>
                        </w:r>
                        <w:r w:rsidRPr="004B64BF">
                          <w:rPr>
                            <w:rFonts w:ascii="Malgun Gothic"/>
                            <w:b/>
                            <w:color w:val="585858"/>
                            <w:spacing w:val="-2"/>
                            <w:sz w:val="18"/>
                            <w:lang w:val="fr-BE"/>
                          </w:rPr>
                          <w:t xml:space="preserve">rieur des </w:t>
                        </w:r>
                        <w:r w:rsidRPr="004B64BF">
                          <w:rPr>
                            <w:rFonts w:ascii="Malgun Gothic"/>
                            <w:b/>
                            <w:color w:val="585858"/>
                            <w:sz w:val="18"/>
                            <w:lang w:val="fr-BE"/>
                          </w:rPr>
                          <w:t xml:space="preserve">contours de bruit </w:t>
                        </w:r>
                        <w:r w:rsidRPr="004B64BF">
                          <w:rPr>
                            <w:rFonts w:ascii="Malgun Gothic"/>
                            <w:b/>
                            <w:color w:val="585858"/>
                            <w:spacing w:val="-2"/>
                            <w:sz w:val="18"/>
                            <w:lang w:val="fr-BE"/>
                          </w:rPr>
                          <w:t xml:space="preserve">Lden </w:t>
                        </w:r>
                        <w:r w:rsidRPr="004B64BF">
                          <w:rPr>
                            <w:rFonts w:ascii="Malgun Gothic"/>
                            <w:b/>
                            <w:color w:val="585858"/>
                            <w:sz w:val="18"/>
                            <w:lang w:val="fr-BE"/>
                          </w:rPr>
                          <w:t>de 55 dB(A)</w:t>
                        </w:r>
                      </w:p>
                    </w:txbxContent>
                  </v:textbox>
                </v:shape>
                <v:shape id="Textbox 38" o:spid="_x0000_s1057" type="#_x0000_t202" style="position:absolute;left:3372;top:4870;width:3092;height:13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514F858A" w14:textId="77777777" w:rsidR="00E84E97" w:rsidRDefault="004B64BF">
                        <w:pPr>
                          <w:spacing w:before="23"/>
                          <w:ind w:right="18"/>
                          <w:jc w:val="right"/>
                          <w:rPr>
                            <w:rFonts w:ascii="Arial"/>
                            <w:sz w:val="16"/>
                          </w:rPr>
                        </w:pPr>
                        <w:r>
                          <w:rPr>
                            <w:rFonts w:ascii="Arial"/>
                            <w:color w:val="585858"/>
                            <w:spacing w:val="-7"/>
                            <w:sz w:val="16"/>
                          </w:rPr>
                          <w:t>35.000</w:t>
                        </w:r>
                      </w:p>
                      <w:p w14:paraId="72C2ED59" w14:textId="77777777" w:rsidR="00E84E97" w:rsidRDefault="004B64BF">
                        <w:pPr>
                          <w:spacing w:before="87"/>
                          <w:ind w:right="18"/>
                          <w:jc w:val="right"/>
                          <w:rPr>
                            <w:rFonts w:ascii="Arial"/>
                            <w:sz w:val="16"/>
                          </w:rPr>
                        </w:pPr>
                        <w:r>
                          <w:rPr>
                            <w:rFonts w:ascii="Arial"/>
                            <w:color w:val="585858"/>
                            <w:spacing w:val="-7"/>
                            <w:sz w:val="16"/>
                          </w:rPr>
                          <w:t>30.000</w:t>
                        </w:r>
                      </w:p>
                      <w:p w14:paraId="3B1876F4" w14:textId="77777777" w:rsidR="00E84E97" w:rsidRDefault="004B64BF">
                        <w:pPr>
                          <w:spacing w:before="86"/>
                          <w:ind w:right="18"/>
                          <w:jc w:val="right"/>
                          <w:rPr>
                            <w:rFonts w:ascii="Arial"/>
                            <w:sz w:val="16"/>
                          </w:rPr>
                        </w:pPr>
                        <w:r>
                          <w:rPr>
                            <w:rFonts w:ascii="Arial"/>
                            <w:color w:val="585858"/>
                            <w:spacing w:val="-7"/>
                            <w:sz w:val="16"/>
                          </w:rPr>
                          <w:t>25.000</w:t>
                        </w:r>
                      </w:p>
                      <w:p w14:paraId="34983FCA" w14:textId="77777777" w:rsidR="00E84E97" w:rsidRDefault="004B64BF">
                        <w:pPr>
                          <w:spacing w:before="87"/>
                          <w:ind w:right="18"/>
                          <w:jc w:val="right"/>
                          <w:rPr>
                            <w:rFonts w:ascii="Arial"/>
                            <w:sz w:val="16"/>
                          </w:rPr>
                        </w:pPr>
                        <w:r>
                          <w:rPr>
                            <w:rFonts w:ascii="Arial"/>
                            <w:color w:val="585858"/>
                            <w:spacing w:val="-7"/>
                            <w:sz w:val="16"/>
                          </w:rPr>
                          <w:t>20.000</w:t>
                        </w:r>
                      </w:p>
                      <w:p w14:paraId="4FD3F75B" w14:textId="77777777" w:rsidR="00E84E97" w:rsidRDefault="004B64BF">
                        <w:pPr>
                          <w:spacing w:before="87"/>
                          <w:ind w:right="18"/>
                          <w:jc w:val="right"/>
                          <w:rPr>
                            <w:rFonts w:ascii="Arial"/>
                            <w:sz w:val="16"/>
                          </w:rPr>
                        </w:pPr>
                        <w:r>
                          <w:rPr>
                            <w:rFonts w:ascii="Arial"/>
                            <w:color w:val="585858"/>
                            <w:spacing w:val="-7"/>
                            <w:sz w:val="16"/>
                          </w:rPr>
                          <w:t>15.000</w:t>
                        </w:r>
                      </w:p>
                      <w:p w14:paraId="11C54922" w14:textId="77777777" w:rsidR="00E84E97" w:rsidRDefault="004B64BF">
                        <w:pPr>
                          <w:spacing w:before="86"/>
                          <w:ind w:right="18"/>
                          <w:jc w:val="right"/>
                          <w:rPr>
                            <w:rFonts w:ascii="Arial"/>
                            <w:sz w:val="16"/>
                          </w:rPr>
                        </w:pPr>
                        <w:r>
                          <w:rPr>
                            <w:rFonts w:ascii="Arial"/>
                            <w:color w:val="585858"/>
                            <w:spacing w:val="-7"/>
                            <w:sz w:val="16"/>
                          </w:rPr>
                          <w:t>10.000</w:t>
                        </w:r>
                      </w:p>
                      <w:p w14:paraId="5893667B" w14:textId="77777777" w:rsidR="00E84E97" w:rsidRDefault="004B64BF">
                        <w:pPr>
                          <w:spacing w:before="87"/>
                          <w:ind w:right="18"/>
                          <w:jc w:val="right"/>
                          <w:rPr>
                            <w:rFonts w:ascii="Arial"/>
                            <w:sz w:val="16"/>
                          </w:rPr>
                        </w:pPr>
                        <w:r>
                          <w:rPr>
                            <w:rFonts w:ascii="Arial"/>
                            <w:color w:val="585858"/>
                            <w:spacing w:val="-2"/>
                            <w:sz w:val="16"/>
                          </w:rPr>
                          <w:t>5.000</w:t>
                        </w:r>
                      </w:p>
                      <w:p w14:paraId="29CF6150" w14:textId="77777777" w:rsidR="00E84E97" w:rsidRDefault="004B64BF">
                        <w:pPr>
                          <w:spacing w:before="87"/>
                          <w:ind w:right="18"/>
                          <w:jc w:val="right"/>
                          <w:rPr>
                            <w:rFonts w:ascii="Arial"/>
                            <w:sz w:val="16"/>
                          </w:rPr>
                        </w:pPr>
                        <w:r>
                          <w:rPr>
                            <w:rFonts w:ascii="Arial"/>
                            <w:color w:val="585858"/>
                            <w:spacing w:val="-10"/>
                            <w:sz w:val="16"/>
                          </w:rPr>
                          <w:t>0</w:t>
                        </w:r>
                      </w:p>
                    </w:txbxContent>
                  </v:textbox>
                </v:shape>
                <v:shape id="Textbox 39" o:spid="_x0000_s1058" type="#_x0000_t202" style="position:absolute;left:27338;top:20963;width:1892;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7015FA56" w14:textId="77777777" w:rsidR="00E84E97" w:rsidRDefault="004B64BF">
                        <w:pPr>
                          <w:spacing w:before="23"/>
                          <w:rPr>
                            <w:rFonts w:ascii="Arial"/>
                            <w:sz w:val="16"/>
                          </w:rPr>
                        </w:pPr>
                        <w:r>
                          <w:rPr>
                            <w:rFonts w:ascii="Arial"/>
                            <w:color w:val="585858"/>
                            <w:spacing w:val="-7"/>
                            <w:sz w:val="16"/>
                          </w:rPr>
                          <w:t>Ann</w:t>
                        </w:r>
                        <w:r>
                          <w:rPr>
                            <w:rFonts w:ascii="Arial"/>
                            <w:color w:val="585858"/>
                            <w:spacing w:val="-7"/>
                            <w:sz w:val="16"/>
                          </w:rPr>
                          <w:t>é</w:t>
                        </w:r>
                        <w:r>
                          <w:rPr>
                            <w:rFonts w:ascii="Arial"/>
                            <w:color w:val="585858"/>
                            <w:spacing w:val="-7"/>
                            <w:sz w:val="16"/>
                          </w:rPr>
                          <w:t>e</w:t>
                        </w:r>
                      </w:p>
                    </w:txbxContent>
                  </v:textbox>
                </v:shape>
                <v:shape id="Textbox 40" o:spid="_x0000_s1059" type="#_x0000_t202" style="position:absolute;left:21895;top:24194;width:3994;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0CA3013C" w14:textId="77777777" w:rsidR="00E84E97" w:rsidRDefault="004B64BF">
                        <w:pPr>
                          <w:spacing w:before="23"/>
                          <w:rPr>
                            <w:rFonts w:ascii="Arial"/>
                            <w:sz w:val="16"/>
                          </w:rPr>
                        </w:pPr>
                        <w:r>
                          <w:rPr>
                            <w:rFonts w:ascii="Arial"/>
                            <w:color w:val="585858"/>
                            <w:spacing w:val="-2"/>
                            <w:sz w:val="16"/>
                          </w:rPr>
                          <w:t>INM7.0b</w:t>
                        </w:r>
                      </w:p>
                    </w:txbxContent>
                  </v:textbox>
                </v:shape>
                <v:shape id="Textbox 41" o:spid="_x0000_s1060" type="#_x0000_t202" style="position:absolute;left:29609;top:24194;width:2280;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2EA97193" w14:textId="77777777" w:rsidR="00E84E97" w:rsidRDefault="004B64BF">
                        <w:pPr>
                          <w:spacing w:before="23"/>
                          <w:rPr>
                            <w:rFonts w:ascii="Arial"/>
                            <w:sz w:val="16"/>
                          </w:rPr>
                        </w:pPr>
                        <w:r>
                          <w:rPr>
                            <w:rFonts w:ascii="Arial"/>
                            <w:color w:val="585858"/>
                            <w:spacing w:val="-5"/>
                            <w:sz w:val="16"/>
                          </w:rPr>
                          <w:t>Echo</w:t>
                        </w:r>
                      </w:p>
                    </w:txbxContent>
                  </v:textbox>
                </v:shape>
                <w10:wrap anchorx="page" anchory="page"/>
              </v:group>
            </w:pict>
          </mc:Fallback>
        </mc:AlternateContent>
      </w:r>
    </w:p>
    <w:p w14:paraId="23ED7AF3" w14:textId="77777777" w:rsidR="00E84E97" w:rsidRPr="004B64BF" w:rsidRDefault="004B64BF">
      <w:pPr>
        <w:pStyle w:val="BodyText"/>
        <w:spacing w:line="259" w:lineRule="auto"/>
        <w:ind w:right="108"/>
        <w:rPr>
          <w:lang w:val="fr-BE"/>
        </w:rPr>
      </w:pPr>
      <w:r w:rsidRPr="004B64BF">
        <w:rPr>
          <w:lang w:val="fr-BE"/>
        </w:rPr>
        <w:t>(voir figure ci-dessous)</w:t>
      </w:r>
      <w:r w:rsidRPr="004B64BF">
        <w:rPr>
          <w:vertAlign w:val="superscript"/>
          <w:lang w:val="fr-BE"/>
        </w:rPr>
        <w:t>3</w:t>
      </w:r>
      <w:r w:rsidRPr="004B64BF">
        <w:rPr>
          <w:lang w:val="fr-BE"/>
        </w:rPr>
        <w:t xml:space="preserve"> . Entre l'an 2000 et l'an 2019, le nombre de personnes potentiellement très agacées a diminué de 57 %.</w:t>
      </w:r>
    </w:p>
    <w:p w14:paraId="68928E06" w14:textId="77777777" w:rsidR="00E84E97" w:rsidRPr="004B64BF" w:rsidRDefault="004B64BF">
      <w:pPr>
        <w:pStyle w:val="BodyText"/>
        <w:spacing w:before="121" w:line="259" w:lineRule="auto"/>
        <w:ind w:right="106"/>
        <w:rPr>
          <w:lang w:val="fr-BE"/>
        </w:rPr>
      </w:pPr>
      <w:r>
        <w:rPr>
          <w:noProof/>
        </w:rPr>
        <mc:AlternateContent>
          <mc:Choice Requires="wps">
            <w:drawing>
              <wp:anchor distT="0" distB="0" distL="0" distR="0" simplePos="0" relativeHeight="15730688" behindDoc="0" locked="0" layoutInCell="1" allowOverlap="1" wp14:anchorId="714996AE" wp14:editId="2F267D2F">
                <wp:simplePos x="0" y="0"/>
                <wp:positionH relativeFrom="page">
                  <wp:posOffset>2144572</wp:posOffset>
                </wp:positionH>
                <wp:positionV relativeFrom="paragraph">
                  <wp:posOffset>2598288</wp:posOffset>
                </wp:positionV>
                <wp:extent cx="161290" cy="744220"/>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290" cy="744220"/>
                        </a:xfrm>
                        <a:prstGeom prst="rect">
                          <a:avLst/>
                        </a:prstGeom>
                      </wps:spPr>
                      <wps:txbx>
                        <w:txbxContent>
                          <w:p w14:paraId="2D488196" w14:textId="77777777" w:rsidR="00E84E97" w:rsidRDefault="004B64BF">
                            <w:pPr>
                              <w:spacing w:before="43"/>
                              <w:ind w:left="20"/>
                              <w:rPr>
                                <w:rFonts w:ascii="Arial"/>
                                <w:sz w:val="16"/>
                              </w:rPr>
                            </w:pPr>
                            <w:r>
                              <w:rPr>
                                <w:rFonts w:ascii="Arial"/>
                                <w:color w:val="585858"/>
                                <w:sz w:val="16"/>
                              </w:rPr>
                              <w:t>Nombre d'</w:t>
                            </w:r>
                            <w:r>
                              <w:rPr>
                                <w:rFonts w:ascii="Arial"/>
                                <w:color w:val="585858"/>
                                <w:spacing w:val="-2"/>
                                <w:sz w:val="16"/>
                              </w:rPr>
                              <w:t>habitants</w:t>
                            </w:r>
                          </w:p>
                        </w:txbxContent>
                      </wps:txbx>
                      <wps:bodyPr vert="vert270" wrap="square" lIns="0" tIns="0" rIns="0" bIns="0" rtlCol="0">
                        <a:noAutofit/>
                      </wps:bodyPr>
                    </wps:wsp>
                  </a:graphicData>
                </a:graphic>
              </wp:anchor>
            </w:drawing>
          </mc:Choice>
          <mc:Fallback>
            <w:pict>
              <v:shape w14:anchorId="714996AE" id="Textbox 42" o:spid="_x0000_s1061" type="#_x0000_t202" style="position:absolute;left:0;text-align:left;margin-left:168.85pt;margin-top:204.6pt;width:12.7pt;height:58.6pt;z-index:15730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" filled="f" stroked="f">
                <v:textbox style="layout-flow:vertical;mso-layout-flow-alt:bottom-to-top" inset="0,0,0,0">
                  <w:txbxContent>
                    <w:p w14:paraId="2D488196" w14:textId="77777777" w:rsidR="00E84E97" w:rsidRDefault="004B64BF">
                      <w:pPr>
                        <w:spacing w:before="43"/>
                        <w:ind w:left="20"/>
                        <w:rPr>
                          <w:rFonts w:ascii="Arial"/>
                          <w:sz w:val="16"/>
                        </w:rPr>
                      </w:pPr>
                      <w:r>
                        <w:rPr>
                          <w:rFonts w:ascii="Arial"/>
                          <w:color w:val="585858"/>
                          <w:sz w:val="16"/>
                        </w:rPr>
                        <w:t>Nombre d'</w:t>
                      </w:r>
                      <w:r>
                        <w:rPr>
                          <w:rFonts w:ascii="Arial"/>
                          <w:color w:val="585858"/>
                          <w:spacing w:val="-2"/>
                          <w:sz w:val="16"/>
                        </w:rPr>
                        <w:t>habitants</w:t>
                      </w:r>
                    </w:p>
                  </w:txbxContent>
                </v:textbox>
                <w10:wrap anchorx="page"/>
              </v:shape>
            </w:pict>
          </mc:Fallback>
        </mc:AlternateContent>
      </w:r>
      <w:r w:rsidRPr="004B64BF">
        <w:rPr>
          <w:lang w:val="fr-BE"/>
        </w:rPr>
        <w:t>Entre les années 2009 et 2019, le nombre de personnes potentiellement très gênantes est resté relativement constant. Au cours de cette période, après l'impact de la crise financière et économique des années 2008-2009, il y a cependant eu une forte augmenta</w:t>
      </w:r>
      <w:r w:rsidRPr="004B64BF">
        <w:rPr>
          <w:lang w:val="fr-BE"/>
        </w:rPr>
        <w:t xml:space="preserve">tion des activités. Par exemple, le nombre de passagers transportés a augmenté de 56 % au cours de cette période, passant de 16,9 millions en 2009 à 26,4 millions en 2019. Ce dernier chiffre est également nettement supérieur aux 21,6 millions de passagers </w:t>
      </w:r>
      <w:r w:rsidRPr="004B64BF">
        <w:rPr>
          <w:lang w:val="fr-BE"/>
        </w:rPr>
        <w:t xml:space="preserve">ayant utilisé l'aéroport au cours de l'année record précédente, en 2000. On peut en conclure que la BAC a été en mesure de poursuivre le développement de ses activités sans impact sonore supplémentaire sur la zone environnante. Au contraire, par rapport à </w:t>
      </w:r>
      <w:r w:rsidRPr="004B64BF">
        <w:rPr>
          <w:lang w:val="fr-BE"/>
        </w:rPr>
        <w:t>l'année 2000, une forte diminution de l'impact sonore a été réalisée.</w:t>
      </w:r>
    </w:p>
    <w:p w14:paraId="595F5C89" w14:textId="77777777" w:rsidR="00E84E97" w:rsidRPr="004B64BF" w:rsidRDefault="00E84E97">
      <w:pPr>
        <w:pStyle w:val="BodyText"/>
        <w:ind w:left="0"/>
        <w:jc w:val="left"/>
        <w:rPr>
          <w:lang w:val="fr-BE"/>
        </w:rPr>
      </w:pPr>
    </w:p>
    <w:p w14:paraId="3A6DE43D" w14:textId="77777777" w:rsidR="00E84E97" w:rsidRPr="004B64BF" w:rsidRDefault="00E84E97">
      <w:pPr>
        <w:pStyle w:val="BodyText"/>
        <w:ind w:left="0"/>
        <w:jc w:val="left"/>
        <w:rPr>
          <w:lang w:val="fr-BE"/>
        </w:rPr>
      </w:pPr>
    </w:p>
    <w:p w14:paraId="24D9C44A" w14:textId="77777777" w:rsidR="00E84E97" w:rsidRPr="004B64BF" w:rsidRDefault="00E84E97">
      <w:pPr>
        <w:pStyle w:val="BodyText"/>
        <w:ind w:left="0"/>
        <w:jc w:val="left"/>
        <w:rPr>
          <w:lang w:val="fr-BE"/>
        </w:rPr>
      </w:pPr>
    </w:p>
    <w:p w14:paraId="514C1356" w14:textId="77777777" w:rsidR="00E84E97" w:rsidRPr="004B64BF" w:rsidRDefault="00E84E97">
      <w:pPr>
        <w:pStyle w:val="BodyText"/>
        <w:ind w:left="0"/>
        <w:jc w:val="left"/>
        <w:rPr>
          <w:lang w:val="fr-BE"/>
        </w:rPr>
      </w:pPr>
    </w:p>
    <w:p w14:paraId="6E8EBCE1" w14:textId="77777777" w:rsidR="00E84E97" w:rsidRPr="004B64BF" w:rsidRDefault="00E84E97">
      <w:pPr>
        <w:pStyle w:val="BodyText"/>
        <w:ind w:left="0"/>
        <w:jc w:val="left"/>
        <w:rPr>
          <w:lang w:val="fr-BE"/>
        </w:rPr>
      </w:pPr>
    </w:p>
    <w:p w14:paraId="74F1007E" w14:textId="77777777" w:rsidR="00E84E97" w:rsidRPr="004B64BF" w:rsidRDefault="00E84E97">
      <w:pPr>
        <w:pStyle w:val="BodyText"/>
        <w:ind w:left="0"/>
        <w:jc w:val="left"/>
        <w:rPr>
          <w:lang w:val="fr-BE"/>
        </w:rPr>
      </w:pPr>
    </w:p>
    <w:p w14:paraId="5CACCC3F" w14:textId="77777777" w:rsidR="00E84E97" w:rsidRPr="004B64BF" w:rsidRDefault="00E84E97">
      <w:pPr>
        <w:pStyle w:val="BodyText"/>
        <w:ind w:left="0"/>
        <w:jc w:val="left"/>
        <w:rPr>
          <w:lang w:val="fr-BE"/>
        </w:rPr>
      </w:pPr>
    </w:p>
    <w:p w14:paraId="6C246B12" w14:textId="77777777" w:rsidR="00E84E97" w:rsidRPr="004B64BF" w:rsidRDefault="00E84E97">
      <w:pPr>
        <w:pStyle w:val="BodyText"/>
        <w:ind w:left="0"/>
        <w:jc w:val="left"/>
        <w:rPr>
          <w:lang w:val="fr-BE"/>
        </w:rPr>
      </w:pPr>
    </w:p>
    <w:p w14:paraId="4C2C77BE" w14:textId="77777777" w:rsidR="00E84E97" w:rsidRPr="004B64BF" w:rsidRDefault="00E84E97">
      <w:pPr>
        <w:pStyle w:val="BodyText"/>
        <w:ind w:left="0"/>
        <w:jc w:val="left"/>
        <w:rPr>
          <w:lang w:val="fr-BE"/>
        </w:rPr>
      </w:pPr>
    </w:p>
    <w:p w14:paraId="60FA8492" w14:textId="77777777" w:rsidR="00E84E97" w:rsidRPr="004B64BF" w:rsidRDefault="00E84E97">
      <w:pPr>
        <w:pStyle w:val="BodyText"/>
        <w:ind w:left="0"/>
        <w:jc w:val="left"/>
        <w:rPr>
          <w:lang w:val="fr-BE"/>
        </w:rPr>
      </w:pPr>
    </w:p>
    <w:p w14:paraId="05BCB8FF" w14:textId="77777777" w:rsidR="00E84E97" w:rsidRPr="004B64BF" w:rsidRDefault="00E84E97">
      <w:pPr>
        <w:pStyle w:val="BodyText"/>
        <w:ind w:left="0"/>
        <w:jc w:val="left"/>
        <w:rPr>
          <w:lang w:val="fr-BE"/>
        </w:rPr>
      </w:pPr>
    </w:p>
    <w:p w14:paraId="3411CDF4" w14:textId="77777777" w:rsidR="00E84E97" w:rsidRPr="004B64BF" w:rsidRDefault="00E84E97">
      <w:pPr>
        <w:pStyle w:val="BodyText"/>
        <w:ind w:left="0"/>
        <w:jc w:val="left"/>
        <w:rPr>
          <w:lang w:val="fr-BE"/>
        </w:rPr>
      </w:pPr>
    </w:p>
    <w:p w14:paraId="2A16CFC6" w14:textId="77777777" w:rsidR="00E84E97" w:rsidRPr="004B64BF" w:rsidRDefault="00E84E97">
      <w:pPr>
        <w:pStyle w:val="BodyText"/>
        <w:ind w:left="0"/>
        <w:jc w:val="left"/>
        <w:rPr>
          <w:lang w:val="fr-BE"/>
        </w:rPr>
      </w:pPr>
    </w:p>
    <w:p w14:paraId="482DB95E" w14:textId="77777777" w:rsidR="00E84E97" w:rsidRPr="004B64BF" w:rsidRDefault="00E84E97">
      <w:pPr>
        <w:pStyle w:val="BodyText"/>
        <w:ind w:left="0"/>
        <w:jc w:val="left"/>
        <w:rPr>
          <w:lang w:val="fr-BE"/>
        </w:rPr>
      </w:pPr>
    </w:p>
    <w:p w14:paraId="1D2D2E35" w14:textId="77777777" w:rsidR="00E84E97" w:rsidRPr="004B64BF" w:rsidRDefault="00E84E97">
      <w:pPr>
        <w:pStyle w:val="BodyText"/>
        <w:ind w:left="0"/>
        <w:jc w:val="left"/>
        <w:rPr>
          <w:lang w:val="fr-BE"/>
        </w:rPr>
      </w:pPr>
    </w:p>
    <w:p w14:paraId="69525FAC" w14:textId="77777777" w:rsidR="00E84E97" w:rsidRPr="004B64BF" w:rsidRDefault="00E84E97">
      <w:pPr>
        <w:pStyle w:val="BodyText"/>
        <w:spacing w:before="193"/>
        <w:ind w:left="0"/>
        <w:jc w:val="left"/>
        <w:rPr>
          <w:lang w:val="fr-BE"/>
        </w:rPr>
      </w:pPr>
    </w:p>
    <w:p w14:paraId="182D4113" w14:textId="77777777" w:rsidR="00E84E97" w:rsidRPr="004B64BF" w:rsidRDefault="004B64BF">
      <w:pPr>
        <w:pStyle w:val="BodyText"/>
        <w:spacing w:line="259" w:lineRule="auto"/>
        <w:ind w:right="107"/>
        <w:rPr>
          <w:lang w:val="fr-BE"/>
        </w:rPr>
      </w:pPr>
      <w:r>
        <w:rPr>
          <w:noProof/>
        </w:rPr>
        <mc:AlternateContent>
          <mc:Choice Requires="wps">
            <w:drawing>
              <wp:anchor distT="0" distB="0" distL="0" distR="0" simplePos="0" relativeHeight="15731200" behindDoc="0" locked="0" layoutInCell="1" allowOverlap="1" wp14:anchorId="729D442B" wp14:editId="164D2C7F">
                <wp:simplePos x="0" y="0"/>
                <wp:positionH relativeFrom="page">
                  <wp:posOffset>2740965</wp:posOffset>
                </wp:positionH>
                <wp:positionV relativeFrom="paragraph">
                  <wp:posOffset>-954105</wp:posOffset>
                </wp:positionV>
                <wp:extent cx="4149090" cy="245110"/>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9090" cy="245110"/>
                        </a:xfrm>
                        <a:prstGeom prst="rect">
                          <a:avLst/>
                        </a:prstGeom>
                      </wps:spPr>
                      <wps:txbx>
                        <w:txbxContent>
                          <w:p w14:paraId="08410AB0" w14:textId="77777777" w:rsidR="00E84E97" w:rsidRDefault="004B64BF">
                            <w:pPr>
                              <w:spacing w:before="43"/>
                              <w:ind w:left="20"/>
                              <w:rPr>
                                <w:rFonts w:ascii="Arial"/>
                                <w:sz w:val="16"/>
                              </w:rPr>
                            </w:pPr>
                            <w:r>
                              <w:rPr>
                                <w:rFonts w:ascii="Arial"/>
                                <w:color w:val="585858"/>
                                <w:spacing w:val="-4"/>
                                <w:sz w:val="16"/>
                              </w:rPr>
                              <w:t>2000</w:t>
                            </w:r>
                          </w:p>
                          <w:p w14:paraId="4243A468" w14:textId="77777777" w:rsidR="00E84E97" w:rsidRDefault="004B64BF">
                            <w:pPr>
                              <w:spacing w:before="102"/>
                              <w:ind w:left="20"/>
                              <w:rPr>
                                <w:rFonts w:ascii="Arial"/>
                                <w:sz w:val="16"/>
                              </w:rPr>
                            </w:pPr>
                            <w:r>
                              <w:rPr>
                                <w:rFonts w:ascii="Arial"/>
                                <w:color w:val="585858"/>
                                <w:spacing w:val="-4"/>
                                <w:sz w:val="16"/>
                              </w:rPr>
                              <w:t>2001</w:t>
                            </w:r>
                          </w:p>
                          <w:p w14:paraId="3806F28A" w14:textId="77777777" w:rsidR="00E84E97" w:rsidRDefault="004B64BF">
                            <w:pPr>
                              <w:spacing w:before="101"/>
                              <w:ind w:left="20"/>
                              <w:rPr>
                                <w:rFonts w:ascii="Arial"/>
                                <w:sz w:val="16"/>
                              </w:rPr>
                            </w:pPr>
                            <w:r>
                              <w:rPr>
                                <w:rFonts w:ascii="Arial"/>
                                <w:color w:val="585858"/>
                                <w:spacing w:val="-4"/>
                                <w:sz w:val="16"/>
                              </w:rPr>
                              <w:t>2002</w:t>
                            </w:r>
                          </w:p>
                          <w:p w14:paraId="7D9359EB" w14:textId="77777777" w:rsidR="00E84E97" w:rsidRDefault="004B64BF">
                            <w:pPr>
                              <w:spacing w:before="102"/>
                              <w:ind w:left="20"/>
                              <w:rPr>
                                <w:rFonts w:ascii="Arial"/>
                                <w:sz w:val="16"/>
                              </w:rPr>
                            </w:pPr>
                            <w:r>
                              <w:rPr>
                                <w:rFonts w:ascii="Arial"/>
                                <w:color w:val="585858"/>
                                <w:spacing w:val="-4"/>
                                <w:sz w:val="16"/>
                              </w:rPr>
                              <w:t>2003</w:t>
                            </w:r>
                          </w:p>
                          <w:p w14:paraId="18ED78A5" w14:textId="77777777" w:rsidR="00E84E97" w:rsidRDefault="004B64BF">
                            <w:pPr>
                              <w:spacing w:before="101"/>
                              <w:ind w:left="20"/>
                              <w:rPr>
                                <w:rFonts w:ascii="Arial"/>
                                <w:sz w:val="16"/>
                              </w:rPr>
                            </w:pPr>
                            <w:r>
                              <w:rPr>
                                <w:rFonts w:ascii="Arial"/>
                                <w:color w:val="585858"/>
                                <w:spacing w:val="-4"/>
                                <w:sz w:val="16"/>
                              </w:rPr>
                              <w:t>2004</w:t>
                            </w:r>
                          </w:p>
                          <w:p w14:paraId="693A178C" w14:textId="77777777" w:rsidR="00E84E97" w:rsidRDefault="004B64BF">
                            <w:pPr>
                              <w:spacing w:before="101"/>
                              <w:ind w:left="20"/>
                              <w:rPr>
                                <w:rFonts w:ascii="Arial"/>
                                <w:sz w:val="16"/>
                              </w:rPr>
                            </w:pPr>
                            <w:r>
                              <w:rPr>
                                <w:rFonts w:ascii="Arial"/>
                                <w:color w:val="585858"/>
                                <w:spacing w:val="-4"/>
                                <w:sz w:val="16"/>
                              </w:rPr>
                              <w:t>2005</w:t>
                            </w:r>
                          </w:p>
                          <w:p w14:paraId="74A64C3E" w14:textId="77777777" w:rsidR="00E84E97" w:rsidRDefault="004B64BF">
                            <w:pPr>
                              <w:spacing w:before="102"/>
                              <w:ind w:left="20"/>
                              <w:rPr>
                                <w:rFonts w:ascii="Arial"/>
                                <w:sz w:val="16"/>
                              </w:rPr>
                            </w:pPr>
                            <w:r>
                              <w:rPr>
                                <w:rFonts w:ascii="Arial"/>
                                <w:color w:val="585858"/>
                                <w:spacing w:val="-4"/>
                                <w:sz w:val="16"/>
                              </w:rPr>
                              <w:t>2006</w:t>
                            </w:r>
                          </w:p>
                          <w:p w14:paraId="2AC7E66D" w14:textId="77777777" w:rsidR="00E84E97" w:rsidRDefault="004B64BF">
                            <w:pPr>
                              <w:spacing w:before="102"/>
                              <w:ind w:left="20"/>
                              <w:rPr>
                                <w:rFonts w:ascii="Arial"/>
                                <w:sz w:val="16"/>
                              </w:rPr>
                            </w:pPr>
                            <w:r>
                              <w:rPr>
                                <w:rFonts w:ascii="Arial"/>
                                <w:color w:val="585858"/>
                                <w:spacing w:val="-4"/>
                                <w:sz w:val="16"/>
                              </w:rPr>
                              <w:t>2007</w:t>
                            </w:r>
                          </w:p>
                          <w:p w14:paraId="51DFBFD5" w14:textId="77777777" w:rsidR="00E84E97" w:rsidRDefault="004B64BF">
                            <w:pPr>
                              <w:spacing w:before="101"/>
                              <w:ind w:left="20"/>
                              <w:rPr>
                                <w:rFonts w:ascii="Arial"/>
                                <w:sz w:val="16"/>
                              </w:rPr>
                            </w:pPr>
                            <w:r>
                              <w:rPr>
                                <w:rFonts w:ascii="Arial"/>
                                <w:color w:val="585858"/>
                                <w:spacing w:val="-4"/>
                                <w:sz w:val="16"/>
                              </w:rPr>
                              <w:t>2008</w:t>
                            </w:r>
                          </w:p>
                          <w:p w14:paraId="0FCF3F39" w14:textId="77777777" w:rsidR="00E84E97" w:rsidRDefault="004B64BF">
                            <w:pPr>
                              <w:spacing w:before="101"/>
                              <w:ind w:left="20"/>
                              <w:rPr>
                                <w:rFonts w:ascii="Arial"/>
                                <w:sz w:val="16"/>
                              </w:rPr>
                            </w:pPr>
                            <w:r>
                              <w:rPr>
                                <w:rFonts w:ascii="Arial"/>
                                <w:color w:val="585858"/>
                                <w:spacing w:val="-4"/>
                                <w:sz w:val="16"/>
                              </w:rPr>
                              <w:t>2009</w:t>
                            </w:r>
                          </w:p>
                          <w:p w14:paraId="1CB93651" w14:textId="77777777" w:rsidR="00E84E97" w:rsidRDefault="004B64BF">
                            <w:pPr>
                              <w:spacing w:before="102"/>
                              <w:ind w:left="20"/>
                              <w:rPr>
                                <w:rFonts w:ascii="Arial"/>
                                <w:sz w:val="16"/>
                              </w:rPr>
                            </w:pPr>
                            <w:r>
                              <w:rPr>
                                <w:rFonts w:ascii="Arial"/>
                                <w:color w:val="585858"/>
                                <w:spacing w:val="-4"/>
                                <w:sz w:val="16"/>
                              </w:rPr>
                              <w:t>2010</w:t>
                            </w:r>
                          </w:p>
                          <w:p w14:paraId="08657548" w14:textId="77777777" w:rsidR="00E84E97" w:rsidRDefault="004B64BF">
                            <w:pPr>
                              <w:spacing w:before="101"/>
                              <w:ind w:left="20"/>
                              <w:rPr>
                                <w:rFonts w:ascii="Arial"/>
                                <w:sz w:val="16"/>
                              </w:rPr>
                            </w:pPr>
                            <w:r>
                              <w:rPr>
                                <w:rFonts w:ascii="Arial"/>
                                <w:color w:val="585858"/>
                                <w:spacing w:val="-4"/>
                                <w:sz w:val="16"/>
                              </w:rPr>
                              <w:t>2011</w:t>
                            </w:r>
                          </w:p>
                          <w:p w14:paraId="3750F2F2" w14:textId="77777777" w:rsidR="00E84E97" w:rsidRDefault="004B64BF">
                            <w:pPr>
                              <w:spacing w:before="102"/>
                              <w:ind w:left="20"/>
                              <w:rPr>
                                <w:rFonts w:ascii="Arial"/>
                                <w:sz w:val="16"/>
                              </w:rPr>
                            </w:pPr>
                            <w:r>
                              <w:rPr>
                                <w:rFonts w:ascii="Arial"/>
                                <w:color w:val="585858"/>
                                <w:spacing w:val="-4"/>
                                <w:sz w:val="16"/>
                              </w:rPr>
                              <w:t>2012</w:t>
                            </w:r>
                          </w:p>
                          <w:p w14:paraId="3784F2B3" w14:textId="77777777" w:rsidR="00E84E97" w:rsidRDefault="004B64BF">
                            <w:pPr>
                              <w:spacing w:before="101"/>
                              <w:ind w:left="20"/>
                              <w:rPr>
                                <w:rFonts w:ascii="Arial"/>
                                <w:sz w:val="16"/>
                              </w:rPr>
                            </w:pPr>
                            <w:r>
                              <w:rPr>
                                <w:rFonts w:ascii="Arial"/>
                                <w:color w:val="585858"/>
                                <w:spacing w:val="-4"/>
                                <w:sz w:val="16"/>
                              </w:rPr>
                              <w:t>2013</w:t>
                            </w:r>
                          </w:p>
                          <w:p w14:paraId="025F8D21" w14:textId="77777777" w:rsidR="00E84E97" w:rsidRDefault="004B64BF">
                            <w:pPr>
                              <w:spacing w:before="101"/>
                              <w:ind w:left="20"/>
                              <w:rPr>
                                <w:rFonts w:ascii="Arial"/>
                                <w:sz w:val="16"/>
                              </w:rPr>
                            </w:pPr>
                            <w:r>
                              <w:rPr>
                                <w:rFonts w:ascii="Arial"/>
                                <w:color w:val="585858"/>
                                <w:spacing w:val="-4"/>
                                <w:sz w:val="16"/>
                              </w:rPr>
                              <w:t>2014</w:t>
                            </w:r>
                          </w:p>
                          <w:p w14:paraId="26B5E522" w14:textId="77777777" w:rsidR="00E84E97" w:rsidRDefault="004B64BF">
                            <w:pPr>
                              <w:spacing w:before="102"/>
                              <w:ind w:left="20"/>
                              <w:rPr>
                                <w:rFonts w:ascii="Arial"/>
                                <w:sz w:val="16"/>
                              </w:rPr>
                            </w:pPr>
                            <w:r>
                              <w:rPr>
                                <w:rFonts w:ascii="Arial"/>
                                <w:color w:val="585858"/>
                                <w:spacing w:val="-4"/>
                                <w:sz w:val="16"/>
                              </w:rPr>
                              <w:t>2015</w:t>
                            </w:r>
                          </w:p>
                          <w:p w14:paraId="2B242165" w14:textId="77777777" w:rsidR="00E84E97" w:rsidRDefault="004B64BF">
                            <w:pPr>
                              <w:spacing w:before="102"/>
                              <w:ind w:left="20"/>
                              <w:rPr>
                                <w:rFonts w:ascii="Arial"/>
                                <w:sz w:val="16"/>
                              </w:rPr>
                            </w:pPr>
                            <w:r>
                              <w:rPr>
                                <w:rFonts w:ascii="Arial"/>
                                <w:color w:val="585858"/>
                                <w:spacing w:val="-4"/>
                                <w:sz w:val="16"/>
                              </w:rPr>
                              <w:t>2016</w:t>
                            </w:r>
                          </w:p>
                          <w:p w14:paraId="2421FA95" w14:textId="77777777" w:rsidR="00E84E97" w:rsidRDefault="004B64BF">
                            <w:pPr>
                              <w:spacing w:before="101"/>
                              <w:ind w:left="20"/>
                              <w:rPr>
                                <w:rFonts w:ascii="Arial"/>
                                <w:sz w:val="16"/>
                              </w:rPr>
                            </w:pPr>
                            <w:r>
                              <w:rPr>
                                <w:rFonts w:ascii="Arial"/>
                                <w:color w:val="585858"/>
                                <w:spacing w:val="-4"/>
                                <w:sz w:val="16"/>
                              </w:rPr>
                              <w:t>2017</w:t>
                            </w:r>
                          </w:p>
                          <w:p w14:paraId="4696E644" w14:textId="77777777" w:rsidR="00E84E97" w:rsidRDefault="004B64BF">
                            <w:pPr>
                              <w:spacing w:before="101"/>
                              <w:ind w:left="20"/>
                              <w:rPr>
                                <w:rFonts w:ascii="Arial"/>
                                <w:sz w:val="16"/>
                              </w:rPr>
                            </w:pPr>
                            <w:r>
                              <w:rPr>
                                <w:rFonts w:ascii="Arial"/>
                                <w:color w:val="585858"/>
                                <w:spacing w:val="-4"/>
                                <w:sz w:val="16"/>
                              </w:rPr>
                              <w:t>2018</w:t>
                            </w:r>
                          </w:p>
                          <w:p w14:paraId="260CAB20" w14:textId="77777777" w:rsidR="00E84E97" w:rsidRDefault="004B64BF">
                            <w:pPr>
                              <w:spacing w:before="102"/>
                              <w:ind w:left="20"/>
                              <w:rPr>
                                <w:rFonts w:ascii="Arial"/>
                                <w:sz w:val="16"/>
                              </w:rPr>
                            </w:pPr>
                            <w:r>
                              <w:rPr>
                                <w:rFonts w:ascii="Arial"/>
                                <w:color w:val="585858"/>
                                <w:spacing w:val="-4"/>
                                <w:sz w:val="16"/>
                              </w:rPr>
                              <w:t>2019</w:t>
                            </w:r>
                          </w:p>
                          <w:p w14:paraId="4F0DBE18" w14:textId="77777777" w:rsidR="00E84E97" w:rsidRDefault="004B64BF">
                            <w:pPr>
                              <w:spacing w:before="101"/>
                              <w:ind w:left="20"/>
                              <w:rPr>
                                <w:rFonts w:ascii="Arial"/>
                                <w:sz w:val="16"/>
                              </w:rPr>
                            </w:pPr>
                            <w:r>
                              <w:rPr>
                                <w:rFonts w:ascii="Arial"/>
                                <w:color w:val="585858"/>
                                <w:spacing w:val="-4"/>
                                <w:sz w:val="16"/>
                              </w:rPr>
                              <w:t>2020</w:t>
                            </w:r>
                          </w:p>
                          <w:p w14:paraId="5D4285E5" w14:textId="77777777" w:rsidR="00E84E97" w:rsidRDefault="004B64BF">
                            <w:pPr>
                              <w:spacing w:before="102"/>
                              <w:ind w:left="20"/>
                              <w:rPr>
                                <w:rFonts w:ascii="Arial"/>
                                <w:sz w:val="16"/>
                              </w:rPr>
                            </w:pPr>
                            <w:r>
                              <w:rPr>
                                <w:rFonts w:ascii="Arial"/>
                                <w:color w:val="585858"/>
                                <w:spacing w:val="-4"/>
                                <w:sz w:val="16"/>
                              </w:rPr>
                              <w:t>2021</w:t>
                            </w:r>
                          </w:p>
                          <w:p w14:paraId="5C17809A" w14:textId="77777777" w:rsidR="00E84E97" w:rsidRDefault="004B64BF">
                            <w:pPr>
                              <w:spacing w:before="101"/>
                              <w:ind w:left="20"/>
                              <w:rPr>
                                <w:rFonts w:ascii="Arial"/>
                                <w:sz w:val="16"/>
                              </w:rPr>
                            </w:pPr>
                            <w:r>
                              <w:rPr>
                                <w:rFonts w:ascii="Arial"/>
                                <w:color w:val="585858"/>
                                <w:spacing w:val="-4"/>
                                <w:sz w:val="16"/>
                              </w:rPr>
                              <w:t>2022</w:t>
                            </w:r>
                          </w:p>
                        </w:txbxContent>
                      </wps:txbx>
                      <wps:bodyPr vert="vert270" wrap="square" lIns="0" tIns="0" rIns="0" bIns="0" rtlCol="0">
                        <a:noAutofit/>
                      </wps:bodyPr>
                    </wps:wsp>
                  </a:graphicData>
                </a:graphic>
              </wp:anchor>
            </w:drawing>
          </mc:Choice>
          <mc:Fallback>
            <w:pict>
              <v:shape w14:anchorId="729D442B" id="Textbox 43" o:spid="_x0000_s1062" type="#_x0000_t202" style="position:absolute;left:0;text-align:left;margin-left:215.8pt;margin-top:-75.15pt;width:326.7pt;height:19.3pt;z-index:157312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" filled="f" stroked="f">
                <v:textbox style="layout-flow:vertical;mso-layout-flow-alt:bottom-to-top" inset="0,0,0,0">
                  <w:txbxContent>
                    <w:p w14:paraId="08410AB0" w14:textId="77777777" w:rsidR="00E84E97" w:rsidRDefault="004B64BF">
                      <w:pPr>
                        <w:spacing w:before="43"/>
                        <w:ind w:left="20"/>
                        <w:rPr>
                          <w:rFonts w:ascii="Arial"/>
                          <w:sz w:val="16"/>
                        </w:rPr>
                      </w:pPr>
                      <w:r>
                        <w:rPr>
                          <w:rFonts w:ascii="Arial"/>
                          <w:color w:val="585858"/>
                          <w:spacing w:val="-4"/>
                          <w:sz w:val="16"/>
                        </w:rPr>
                        <w:t>2000</w:t>
                      </w:r>
                    </w:p>
                    <w:p w14:paraId="4243A468" w14:textId="77777777" w:rsidR="00E84E97" w:rsidRDefault="004B64BF">
                      <w:pPr>
                        <w:spacing w:before="102"/>
                        <w:ind w:left="20"/>
                        <w:rPr>
                          <w:rFonts w:ascii="Arial"/>
                          <w:sz w:val="16"/>
                        </w:rPr>
                      </w:pPr>
                      <w:r>
                        <w:rPr>
                          <w:rFonts w:ascii="Arial"/>
                          <w:color w:val="585858"/>
                          <w:spacing w:val="-4"/>
                          <w:sz w:val="16"/>
                        </w:rPr>
                        <w:t>2001</w:t>
                      </w:r>
                    </w:p>
                    <w:p w14:paraId="3806F28A" w14:textId="77777777" w:rsidR="00E84E97" w:rsidRDefault="004B64BF">
                      <w:pPr>
                        <w:spacing w:before="101"/>
                        <w:ind w:left="20"/>
                        <w:rPr>
                          <w:rFonts w:ascii="Arial"/>
                          <w:sz w:val="16"/>
                        </w:rPr>
                      </w:pPr>
                      <w:r>
                        <w:rPr>
                          <w:rFonts w:ascii="Arial"/>
                          <w:color w:val="585858"/>
                          <w:spacing w:val="-4"/>
                          <w:sz w:val="16"/>
                        </w:rPr>
                        <w:t>2002</w:t>
                      </w:r>
                    </w:p>
                    <w:p w14:paraId="7D9359EB" w14:textId="77777777" w:rsidR="00E84E97" w:rsidRDefault="004B64BF">
                      <w:pPr>
                        <w:spacing w:before="102"/>
                        <w:ind w:left="20"/>
                        <w:rPr>
                          <w:rFonts w:ascii="Arial"/>
                          <w:sz w:val="16"/>
                        </w:rPr>
                      </w:pPr>
                      <w:r>
                        <w:rPr>
                          <w:rFonts w:ascii="Arial"/>
                          <w:color w:val="585858"/>
                          <w:spacing w:val="-4"/>
                          <w:sz w:val="16"/>
                        </w:rPr>
                        <w:t>2003</w:t>
                      </w:r>
                    </w:p>
                    <w:p w14:paraId="18ED78A5" w14:textId="77777777" w:rsidR="00E84E97" w:rsidRDefault="004B64BF">
                      <w:pPr>
                        <w:spacing w:before="101"/>
                        <w:ind w:left="20"/>
                        <w:rPr>
                          <w:rFonts w:ascii="Arial"/>
                          <w:sz w:val="16"/>
                        </w:rPr>
                      </w:pPr>
                      <w:r>
                        <w:rPr>
                          <w:rFonts w:ascii="Arial"/>
                          <w:color w:val="585858"/>
                          <w:spacing w:val="-4"/>
                          <w:sz w:val="16"/>
                        </w:rPr>
                        <w:t>2004</w:t>
                      </w:r>
                    </w:p>
                    <w:p w14:paraId="693A178C" w14:textId="77777777" w:rsidR="00E84E97" w:rsidRDefault="004B64BF">
                      <w:pPr>
                        <w:spacing w:before="101"/>
                        <w:ind w:left="20"/>
                        <w:rPr>
                          <w:rFonts w:ascii="Arial"/>
                          <w:sz w:val="16"/>
                        </w:rPr>
                      </w:pPr>
                      <w:r>
                        <w:rPr>
                          <w:rFonts w:ascii="Arial"/>
                          <w:color w:val="585858"/>
                          <w:spacing w:val="-4"/>
                          <w:sz w:val="16"/>
                        </w:rPr>
                        <w:t>2005</w:t>
                      </w:r>
                    </w:p>
                    <w:p w14:paraId="74A64C3E" w14:textId="77777777" w:rsidR="00E84E97" w:rsidRDefault="004B64BF">
                      <w:pPr>
                        <w:spacing w:before="102"/>
                        <w:ind w:left="20"/>
                        <w:rPr>
                          <w:rFonts w:ascii="Arial"/>
                          <w:sz w:val="16"/>
                        </w:rPr>
                      </w:pPr>
                      <w:r>
                        <w:rPr>
                          <w:rFonts w:ascii="Arial"/>
                          <w:color w:val="585858"/>
                          <w:spacing w:val="-4"/>
                          <w:sz w:val="16"/>
                        </w:rPr>
                        <w:t>2006</w:t>
                      </w:r>
                    </w:p>
                    <w:p w14:paraId="2AC7E66D" w14:textId="77777777" w:rsidR="00E84E97" w:rsidRDefault="004B64BF">
                      <w:pPr>
                        <w:spacing w:before="102"/>
                        <w:ind w:left="20"/>
                        <w:rPr>
                          <w:rFonts w:ascii="Arial"/>
                          <w:sz w:val="16"/>
                        </w:rPr>
                      </w:pPr>
                      <w:r>
                        <w:rPr>
                          <w:rFonts w:ascii="Arial"/>
                          <w:color w:val="585858"/>
                          <w:spacing w:val="-4"/>
                          <w:sz w:val="16"/>
                        </w:rPr>
                        <w:t>2007</w:t>
                      </w:r>
                    </w:p>
                    <w:p w14:paraId="51DFBFD5" w14:textId="77777777" w:rsidR="00E84E97" w:rsidRDefault="004B64BF">
                      <w:pPr>
                        <w:spacing w:before="101"/>
                        <w:ind w:left="20"/>
                        <w:rPr>
                          <w:rFonts w:ascii="Arial"/>
                          <w:sz w:val="16"/>
                        </w:rPr>
                      </w:pPr>
                      <w:r>
                        <w:rPr>
                          <w:rFonts w:ascii="Arial"/>
                          <w:color w:val="585858"/>
                          <w:spacing w:val="-4"/>
                          <w:sz w:val="16"/>
                        </w:rPr>
                        <w:t>2008</w:t>
                      </w:r>
                    </w:p>
                    <w:p w14:paraId="0FCF3F39" w14:textId="77777777" w:rsidR="00E84E97" w:rsidRDefault="004B64BF">
                      <w:pPr>
                        <w:spacing w:before="101"/>
                        <w:ind w:left="20"/>
                        <w:rPr>
                          <w:rFonts w:ascii="Arial"/>
                          <w:sz w:val="16"/>
                        </w:rPr>
                      </w:pPr>
                      <w:r>
                        <w:rPr>
                          <w:rFonts w:ascii="Arial"/>
                          <w:color w:val="585858"/>
                          <w:spacing w:val="-4"/>
                          <w:sz w:val="16"/>
                        </w:rPr>
                        <w:t>2009</w:t>
                      </w:r>
                    </w:p>
                    <w:p w14:paraId="1CB93651" w14:textId="77777777" w:rsidR="00E84E97" w:rsidRDefault="004B64BF">
                      <w:pPr>
                        <w:spacing w:before="102"/>
                        <w:ind w:left="20"/>
                        <w:rPr>
                          <w:rFonts w:ascii="Arial"/>
                          <w:sz w:val="16"/>
                        </w:rPr>
                      </w:pPr>
                      <w:r>
                        <w:rPr>
                          <w:rFonts w:ascii="Arial"/>
                          <w:color w:val="585858"/>
                          <w:spacing w:val="-4"/>
                          <w:sz w:val="16"/>
                        </w:rPr>
                        <w:t>2010</w:t>
                      </w:r>
                    </w:p>
                    <w:p w14:paraId="08657548" w14:textId="77777777" w:rsidR="00E84E97" w:rsidRDefault="004B64BF">
                      <w:pPr>
                        <w:spacing w:before="101"/>
                        <w:ind w:left="20"/>
                        <w:rPr>
                          <w:rFonts w:ascii="Arial"/>
                          <w:sz w:val="16"/>
                        </w:rPr>
                      </w:pPr>
                      <w:r>
                        <w:rPr>
                          <w:rFonts w:ascii="Arial"/>
                          <w:color w:val="585858"/>
                          <w:spacing w:val="-4"/>
                          <w:sz w:val="16"/>
                        </w:rPr>
                        <w:t>2011</w:t>
                      </w:r>
                    </w:p>
                    <w:p w14:paraId="3750F2F2" w14:textId="77777777" w:rsidR="00E84E97" w:rsidRDefault="004B64BF">
                      <w:pPr>
                        <w:spacing w:before="102"/>
                        <w:ind w:left="20"/>
                        <w:rPr>
                          <w:rFonts w:ascii="Arial"/>
                          <w:sz w:val="16"/>
                        </w:rPr>
                      </w:pPr>
                      <w:r>
                        <w:rPr>
                          <w:rFonts w:ascii="Arial"/>
                          <w:color w:val="585858"/>
                          <w:spacing w:val="-4"/>
                          <w:sz w:val="16"/>
                        </w:rPr>
                        <w:t>2012</w:t>
                      </w:r>
                    </w:p>
                    <w:p w14:paraId="3784F2B3" w14:textId="77777777" w:rsidR="00E84E97" w:rsidRDefault="004B64BF">
                      <w:pPr>
                        <w:spacing w:before="101"/>
                        <w:ind w:left="20"/>
                        <w:rPr>
                          <w:rFonts w:ascii="Arial"/>
                          <w:sz w:val="16"/>
                        </w:rPr>
                      </w:pPr>
                      <w:r>
                        <w:rPr>
                          <w:rFonts w:ascii="Arial"/>
                          <w:color w:val="585858"/>
                          <w:spacing w:val="-4"/>
                          <w:sz w:val="16"/>
                        </w:rPr>
                        <w:t>2013</w:t>
                      </w:r>
                    </w:p>
                    <w:p w14:paraId="025F8D21" w14:textId="77777777" w:rsidR="00E84E97" w:rsidRDefault="004B64BF">
                      <w:pPr>
                        <w:spacing w:before="101"/>
                        <w:ind w:left="20"/>
                        <w:rPr>
                          <w:rFonts w:ascii="Arial"/>
                          <w:sz w:val="16"/>
                        </w:rPr>
                      </w:pPr>
                      <w:r>
                        <w:rPr>
                          <w:rFonts w:ascii="Arial"/>
                          <w:color w:val="585858"/>
                          <w:spacing w:val="-4"/>
                          <w:sz w:val="16"/>
                        </w:rPr>
                        <w:t>2014</w:t>
                      </w:r>
                    </w:p>
                    <w:p w14:paraId="26B5E522" w14:textId="77777777" w:rsidR="00E84E97" w:rsidRDefault="004B64BF">
                      <w:pPr>
                        <w:spacing w:before="102"/>
                        <w:ind w:left="20"/>
                        <w:rPr>
                          <w:rFonts w:ascii="Arial"/>
                          <w:sz w:val="16"/>
                        </w:rPr>
                      </w:pPr>
                      <w:r>
                        <w:rPr>
                          <w:rFonts w:ascii="Arial"/>
                          <w:color w:val="585858"/>
                          <w:spacing w:val="-4"/>
                          <w:sz w:val="16"/>
                        </w:rPr>
                        <w:t>2015</w:t>
                      </w:r>
                    </w:p>
                    <w:p w14:paraId="2B242165" w14:textId="77777777" w:rsidR="00E84E97" w:rsidRDefault="004B64BF">
                      <w:pPr>
                        <w:spacing w:before="102"/>
                        <w:ind w:left="20"/>
                        <w:rPr>
                          <w:rFonts w:ascii="Arial"/>
                          <w:sz w:val="16"/>
                        </w:rPr>
                      </w:pPr>
                      <w:r>
                        <w:rPr>
                          <w:rFonts w:ascii="Arial"/>
                          <w:color w:val="585858"/>
                          <w:spacing w:val="-4"/>
                          <w:sz w:val="16"/>
                        </w:rPr>
                        <w:t>2016</w:t>
                      </w:r>
                    </w:p>
                    <w:p w14:paraId="2421FA95" w14:textId="77777777" w:rsidR="00E84E97" w:rsidRDefault="004B64BF">
                      <w:pPr>
                        <w:spacing w:before="101"/>
                        <w:ind w:left="20"/>
                        <w:rPr>
                          <w:rFonts w:ascii="Arial"/>
                          <w:sz w:val="16"/>
                        </w:rPr>
                      </w:pPr>
                      <w:r>
                        <w:rPr>
                          <w:rFonts w:ascii="Arial"/>
                          <w:color w:val="585858"/>
                          <w:spacing w:val="-4"/>
                          <w:sz w:val="16"/>
                        </w:rPr>
                        <w:t>2017</w:t>
                      </w:r>
                    </w:p>
                    <w:p w14:paraId="4696E644" w14:textId="77777777" w:rsidR="00E84E97" w:rsidRDefault="004B64BF">
                      <w:pPr>
                        <w:spacing w:before="101"/>
                        <w:ind w:left="20"/>
                        <w:rPr>
                          <w:rFonts w:ascii="Arial"/>
                          <w:sz w:val="16"/>
                        </w:rPr>
                      </w:pPr>
                      <w:r>
                        <w:rPr>
                          <w:rFonts w:ascii="Arial"/>
                          <w:color w:val="585858"/>
                          <w:spacing w:val="-4"/>
                          <w:sz w:val="16"/>
                        </w:rPr>
                        <w:t>2018</w:t>
                      </w:r>
                    </w:p>
                    <w:p w14:paraId="260CAB20" w14:textId="77777777" w:rsidR="00E84E97" w:rsidRDefault="004B64BF">
                      <w:pPr>
                        <w:spacing w:before="102"/>
                        <w:ind w:left="20"/>
                        <w:rPr>
                          <w:rFonts w:ascii="Arial"/>
                          <w:sz w:val="16"/>
                        </w:rPr>
                      </w:pPr>
                      <w:r>
                        <w:rPr>
                          <w:rFonts w:ascii="Arial"/>
                          <w:color w:val="585858"/>
                          <w:spacing w:val="-4"/>
                          <w:sz w:val="16"/>
                        </w:rPr>
                        <w:t>2019</w:t>
                      </w:r>
                    </w:p>
                    <w:p w14:paraId="4F0DBE18" w14:textId="77777777" w:rsidR="00E84E97" w:rsidRDefault="004B64BF">
                      <w:pPr>
                        <w:spacing w:before="101"/>
                        <w:ind w:left="20"/>
                        <w:rPr>
                          <w:rFonts w:ascii="Arial"/>
                          <w:sz w:val="16"/>
                        </w:rPr>
                      </w:pPr>
                      <w:r>
                        <w:rPr>
                          <w:rFonts w:ascii="Arial"/>
                          <w:color w:val="585858"/>
                          <w:spacing w:val="-4"/>
                          <w:sz w:val="16"/>
                        </w:rPr>
                        <w:t>2020</w:t>
                      </w:r>
                    </w:p>
                    <w:p w14:paraId="5D4285E5" w14:textId="77777777" w:rsidR="00E84E97" w:rsidRDefault="004B64BF">
                      <w:pPr>
                        <w:spacing w:before="102"/>
                        <w:ind w:left="20"/>
                        <w:rPr>
                          <w:rFonts w:ascii="Arial"/>
                          <w:sz w:val="16"/>
                        </w:rPr>
                      </w:pPr>
                      <w:r>
                        <w:rPr>
                          <w:rFonts w:ascii="Arial"/>
                          <w:color w:val="585858"/>
                          <w:spacing w:val="-4"/>
                          <w:sz w:val="16"/>
                        </w:rPr>
                        <w:t>2021</w:t>
                      </w:r>
                    </w:p>
                    <w:p w14:paraId="5C17809A" w14:textId="77777777" w:rsidR="00E84E97" w:rsidRDefault="004B64BF">
                      <w:pPr>
                        <w:spacing w:before="101"/>
                        <w:ind w:left="20"/>
                        <w:rPr>
                          <w:rFonts w:ascii="Arial"/>
                          <w:sz w:val="16"/>
                        </w:rPr>
                      </w:pPr>
                      <w:r>
                        <w:rPr>
                          <w:rFonts w:ascii="Arial"/>
                          <w:color w:val="585858"/>
                          <w:spacing w:val="-4"/>
                          <w:sz w:val="16"/>
                        </w:rPr>
                        <w:t>2022</w:t>
                      </w:r>
                    </w:p>
                  </w:txbxContent>
                </v:textbox>
                <w10:wrap anchorx="page"/>
              </v:shape>
            </w:pict>
          </mc:Fallback>
        </mc:AlternateContent>
      </w:r>
      <w:r w:rsidRPr="004B64BF">
        <w:rPr>
          <w:lang w:val="fr-BE"/>
        </w:rPr>
        <w:t xml:space="preserve">Comme le montre l'analyse du </w:t>
      </w:r>
      <w:r w:rsidRPr="004B64BF">
        <w:rPr>
          <w:lang w:val="fr-BE"/>
        </w:rPr>
        <w:t xml:space="preserve">scénario futur réaliste figurant dans l'EIE accompagnant la présente demande de licence, on s'attend à ce qu'une nouvelle croissance du </w:t>
      </w:r>
      <w:r w:rsidRPr="004B64BF">
        <w:rPr>
          <w:spacing w:val="-7"/>
          <w:lang w:val="fr-BE"/>
        </w:rPr>
        <w:t xml:space="preserve">nombre de </w:t>
      </w:r>
      <w:r w:rsidRPr="004B64BF">
        <w:rPr>
          <w:lang w:val="fr-BE"/>
        </w:rPr>
        <w:t>passagers et de marchandises transportés vers 2032 puisse également être réalisée, ainsi qu'une réduction de 1</w:t>
      </w:r>
      <w:r w:rsidRPr="004B64BF">
        <w:rPr>
          <w:lang w:val="fr-BE"/>
        </w:rPr>
        <w:t xml:space="preserve">2 % du nombre de personnes potentiellement très gênantes, même en tenant </w:t>
      </w:r>
      <w:r w:rsidRPr="004B64BF">
        <w:rPr>
          <w:spacing w:val="-8"/>
          <w:lang w:val="fr-BE"/>
        </w:rPr>
        <w:t xml:space="preserve">compte </w:t>
      </w:r>
      <w:r w:rsidRPr="004B64BF">
        <w:rPr>
          <w:lang w:val="fr-BE"/>
        </w:rPr>
        <w:t>de l'augmentation attendue de la population dans les municipalités concernées.</w:t>
      </w:r>
    </w:p>
    <w:p w14:paraId="1B26257C" w14:textId="77777777" w:rsidR="00E84E97" w:rsidRPr="004B64BF" w:rsidRDefault="004B64BF">
      <w:pPr>
        <w:pStyle w:val="BodyText"/>
        <w:spacing w:before="120" w:line="259" w:lineRule="auto"/>
        <w:ind w:right="108"/>
        <w:rPr>
          <w:lang w:val="fr-BE"/>
        </w:rPr>
      </w:pPr>
      <w:r w:rsidRPr="004B64BF">
        <w:rPr>
          <w:lang w:val="fr-BE"/>
        </w:rPr>
        <w:t>Plusieurs éléments ont contribué à l'évolution favorable de l'impact du bruit depuis 2000. Ces él</w:t>
      </w:r>
      <w:r w:rsidRPr="004B64BF">
        <w:rPr>
          <w:lang w:val="fr-BE"/>
        </w:rPr>
        <w:t>éments sont expliqués plus en détail dans la présente note.</w:t>
      </w:r>
    </w:p>
    <w:p w14:paraId="2178C6A3" w14:textId="77777777" w:rsidR="00E84E97" w:rsidRPr="004B64BF" w:rsidRDefault="004B64BF">
      <w:pPr>
        <w:pStyle w:val="ListParagraph"/>
        <w:numPr>
          <w:ilvl w:val="0"/>
          <w:numId w:val="3"/>
        </w:numPr>
        <w:tabs>
          <w:tab w:val="left" w:pos="2168"/>
        </w:tabs>
        <w:spacing w:before="130"/>
        <w:jc w:val="left"/>
        <w:rPr>
          <w:lang w:val="fr-BE"/>
        </w:rPr>
      </w:pPr>
      <w:r w:rsidRPr="004B64BF">
        <w:rPr>
          <w:lang w:val="fr-BE"/>
        </w:rPr>
        <w:t xml:space="preserve">Un cadre opérationnel strict (chapitre </w:t>
      </w:r>
      <w:r w:rsidRPr="004B64BF">
        <w:rPr>
          <w:spacing w:val="-5"/>
          <w:lang w:val="fr-BE"/>
        </w:rPr>
        <w:t>3)</w:t>
      </w:r>
    </w:p>
    <w:p w14:paraId="316924B9" w14:textId="77777777" w:rsidR="00E84E97" w:rsidRPr="004B64BF" w:rsidRDefault="004B64BF">
      <w:pPr>
        <w:pStyle w:val="ListParagraph"/>
        <w:numPr>
          <w:ilvl w:val="0"/>
          <w:numId w:val="3"/>
        </w:numPr>
        <w:tabs>
          <w:tab w:val="left" w:pos="2168"/>
        </w:tabs>
        <w:spacing w:before="154"/>
        <w:jc w:val="left"/>
        <w:rPr>
          <w:lang w:val="fr-BE"/>
        </w:rPr>
      </w:pPr>
      <w:r w:rsidRPr="004B64BF">
        <w:rPr>
          <w:lang w:val="fr-BE"/>
        </w:rPr>
        <w:t xml:space="preserve">Évolution de la composition de la flotte (chapitre </w:t>
      </w:r>
      <w:r w:rsidRPr="004B64BF">
        <w:rPr>
          <w:spacing w:val="-5"/>
          <w:lang w:val="fr-BE"/>
        </w:rPr>
        <w:t>4)</w:t>
      </w:r>
    </w:p>
    <w:p w14:paraId="29B287F4" w14:textId="77777777" w:rsidR="00E84E97" w:rsidRPr="004B64BF" w:rsidRDefault="004B64BF">
      <w:pPr>
        <w:pStyle w:val="ListParagraph"/>
        <w:numPr>
          <w:ilvl w:val="0"/>
          <w:numId w:val="3"/>
        </w:numPr>
        <w:tabs>
          <w:tab w:val="left" w:pos="2168"/>
        </w:tabs>
        <w:spacing w:before="154"/>
        <w:jc w:val="left"/>
        <w:rPr>
          <w:lang w:val="fr-BE"/>
        </w:rPr>
      </w:pPr>
      <w:r w:rsidRPr="004B64BF">
        <w:rPr>
          <w:lang w:val="fr-BE"/>
        </w:rPr>
        <w:t xml:space="preserve">Améliorer les procédures opérationnelles (chapitre </w:t>
      </w:r>
      <w:r w:rsidRPr="004B64BF">
        <w:rPr>
          <w:spacing w:val="-5"/>
          <w:lang w:val="fr-BE"/>
        </w:rPr>
        <w:t>5)</w:t>
      </w:r>
    </w:p>
    <w:p w14:paraId="41165EB4" w14:textId="77777777" w:rsidR="00E84E97" w:rsidRPr="004B64BF" w:rsidRDefault="004B64BF">
      <w:pPr>
        <w:pStyle w:val="BodyText"/>
        <w:spacing w:before="140" w:line="259" w:lineRule="auto"/>
        <w:ind w:right="105"/>
        <w:rPr>
          <w:lang w:val="fr-BE"/>
        </w:rPr>
      </w:pPr>
      <w:r w:rsidRPr="004B64BF">
        <w:rPr>
          <w:lang w:val="fr-BE"/>
        </w:rPr>
        <w:t xml:space="preserve">Outre le bruit des avions au départ et à l'atterrissage, la lutte contre le bruit au sol est également une priorité importante pour la BAC. Ici aussi, BAC a mis en œuvre un certain nombre de mesures importantes </w:t>
      </w:r>
      <w:r w:rsidRPr="004B64BF">
        <w:rPr>
          <w:spacing w:val="-1"/>
          <w:lang w:val="fr-BE"/>
        </w:rPr>
        <w:t xml:space="preserve">pendant la </w:t>
      </w:r>
      <w:r w:rsidRPr="004B64BF">
        <w:rPr>
          <w:lang w:val="fr-BE"/>
        </w:rPr>
        <w:t>durée du permis environnemental ac</w:t>
      </w:r>
      <w:r w:rsidRPr="004B64BF">
        <w:rPr>
          <w:lang w:val="fr-BE"/>
        </w:rPr>
        <w:t>tuellement en vigueur.</w:t>
      </w:r>
    </w:p>
    <w:p w14:paraId="123BE8AC" w14:textId="77777777" w:rsidR="00E84E97" w:rsidRPr="004B64BF" w:rsidRDefault="00E84E97">
      <w:pPr>
        <w:pStyle w:val="BodyText"/>
        <w:ind w:left="0"/>
        <w:jc w:val="left"/>
        <w:rPr>
          <w:sz w:val="20"/>
          <w:lang w:val="fr-BE"/>
        </w:rPr>
      </w:pPr>
    </w:p>
    <w:p w14:paraId="1F59DAB0" w14:textId="77777777" w:rsidR="00E84E97" w:rsidRPr="004B64BF" w:rsidRDefault="004B64BF">
      <w:pPr>
        <w:pStyle w:val="BodyText"/>
        <w:spacing w:before="103"/>
        <w:ind w:left="0"/>
        <w:jc w:val="left"/>
        <w:rPr>
          <w:sz w:val="20"/>
          <w:lang w:val="fr-BE"/>
        </w:rPr>
      </w:pPr>
      <w:r>
        <w:rPr>
          <w:noProof/>
        </w:rPr>
        <mc:AlternateContent>
          <mc:Choice Requires="wps">
            <w:drawing>
              <wp:anchor distT="0" distB="0" distL="0" distR="0" simplePos="0" relativeHeight="487588864" behindDoc="1" locked="0" layoutInCell="1" allowOverlap="1" wp14:anchorId="29B0B5D1" wp14:editId="7B3BD6CF">
                <wp:simplePos x="0" y="0"/>
                <wp:positionH relativeFrom="page">
                  <wp:posOffset>1315466</wp:posOffset>
                </wp:positionH>
                <wp:positionV relativeFrom="paragraph">
                  <wp:posOffset>236088</wp:posOffset>
                </wp:positionV>
                <wp:extent cx="1829435" cy="9525"/>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7D96057" id="Graphic 44" o:spid="_x0000_s1026" style="position:absolute;margin-left:103.6pt;margin-top:18.6pt;width:144.05pt;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" path="m1829054,l,,,9144r1829054,l1829054,xe" fillcolor="black" stroked="f">
                <v:path arrowok="t"/>
                <w10:wrap type="topAndBottom" anchorx="page"/>
              </v:shape>
            </w:pict>
          </mc:Fallback>
        </mc:AlternateContent>
      </w:r>
    </w:p>
    <w:p w14:paraId="5527615C" w14:textId="77777777" w:rsidR="00E84E97" w:rsidRPr="004B64BF" w:rsidRDefault="004B64BF">
      <w:pPr>
        <w:spacing w:before="100"/>
        <w:ind w:left="1471"/>
        <w:rPr>
          <w:sz w:val="18"/>
          <w:lang w:val="fr-BE"/>
        </w:rPr>
      </w:pPr>
      <w:r w:rsidRPr="004B64BF">
        <w:rPr>
          <w:position w:val="5"/>
          <w:sz w:val="12"/>
          <w:lang w:val="fr-BE"/>
        </w:rPr>
        <w:t xml:space="preserve">3 </w:t>
      </w:r>
      <w:r w:rsidRPr="004B64BF">
        <w:rPr>
          <w:sz w:val="18"/>
          <w:lang w:val="fr-BE"/>
        </w:rPr>
        <w:t xml:space="preserve">Rapport "Contours de bruit pour 2022", TO70 </w:t>
      </w:r>
      <w:r>
        <w:fldChar w:fldCharType="begin"/>
      </w:r>
      <w:r w:rsidRPr="004B64BF">
        <w:rPr>
          <w:lang w:val="fr-BE"/>
        </w:rPr>
        <w:instrText>HYPERLINK "http://www.batc.be/nl/geluid/geluidscontouren)" \h</w:instrText>
      </w:r>
      <w:r>
        <w:fldChar w:fldCharType="separate"/>
      </w:r>
      <w:r w:rsidRPr="004B64BF">
        <w:rPr>
          <w:spacing w:val="-2"/>
          <w:sz w:val="18"/>
          <w:lang w:val="fr-BE"/>
        </w:rPr>
        <w:t>(https://www.batc.be/nl/geluid/geluidscontouren)</w:t>
      </w:r>
      <w:r>
        <w:rPr>
          <w:spacing w:val="-2"/>
          <w:sz w:val="18"/>
        </w:rPr>
        <w:fldChar w:fldCharType="end"/>
      </w:r>
    </w:p>
    <w:p w14:paraId="62CEF4F0" w14:textId="77777777" w:rsidR="00E84E97" w:rsidRPr="004B64BF" w:rsidRDefault="00E84E97">
      <w:pPr>
        <w:rPr>
          <w:sz w:val="18"/>
          <w:lang w:val="fr-BE"/>
        </w:rPr>
        <w:sectPr w:rsidR="00E84E97" w:rsidRPr="004B64BF">
          <w:pgSz w:w="11910" w:h="16840"/>
          <w:pgMar w:top="2060" w:right="1020" w:bottom="740" w:left="1680" w:header="1017" w:footer="551" w:gutter="0"/>
          <w:cols w:space="720"/>
        </w:sectPr>
      </w:pPr>
    </w:p>
    <w:p w14:paraId="38979852" w14:textId="77777777" w:rsidR="00E84E97" w:rsidRPr="004B64BF" w:rsidRDefault="00E84E97">
      <w:pPr>
        <w:pStyle w:val="BodyText"/>
        <w:spacing w:before="211"/>
        <w:ind w:left="0"/>
        <w:jc w:val="left"/>
        <w:rPr>
          <w:lang w:val="fr-BE"/>
        </w:rPr>
      </w:pPr>
    </w:p>
    <w:p w14:paraId="2ABB424E" w14:textId="77777777" w:rsidR="00E84E97" w:rsidRPr="004B64BF" w:rsidRDefault="004B64BF">
      <w:pPr>
        <w:pStyle w:val="BodyText"/>
        <w:spacing w:line="259" w:lineRule="auto"/>
        <w:ind w:right="112"/>
        <w:rPr>
          <w:lang w:val="fr-BE"/>
        </w:rPr>
      </w:pPr>
      <w:r w:rsidRPr="004B64BF">
        <w:rPr>
          <w:lang w:val="fr-BE"/>
        </w:rPr>
        <w:t>afin de minimiser</w:t>
      </w:r>
      <w:r w:rsidRPr="004B64BF">
        <w:rPr>
          <w:lang w:val="fr-BE"/>
        </w:rPr>
        <w:t xml:space="preserve"> l'impact sur les municipalités environnantes. Ces questions sont abordées au chapitre 6.</w:t>
      </w:r>
    </w:p>
    <w:p w14:paraId="6CEB6CDF" w14:textId="77777777" w:rsidR="00E84E97" w:rsidRDefault="004B64BF">
      <w:pPr>
        <w:pStyle w:val="Heading1"/>
        <w:numPr>
          <w:ilvl w:val="0"/>
          <w:numId w:val="4"/>
        </w:numPr>
        <w:tabs>
          <w:tab w:val="left" w:pos="822"/>
        </w:tabs>
        <w:spacing w:before="122"/>
        <w:ind w:left="822" w:hanging="431"/>
        <w:jc w:val="both"/>
      </w:pPr>
      <w:proofErr w:type="spellStart"/>
      <w:r>
        <w:rPr>
          <w:color w:val="005B82"/>
          <w:spacing w:val="-2"/>
        </w:rPr>
        <w:t>Un</w:t>
      </w:r>
      <w:proofErr w:type="spellEnd"/>
      <w:r>
        <w:rPr>
          <w:color w:val="005B82"/>
          <w:spacing w:val="-2"/>
        </w:rPr>
        <w:t xml:space="preserve"> </w:t>
      </w:r>
      <w:proofErr w:type="spellStart"/>
      <w:r>
        <w:rPr>
          <w:color w:val="005B82"/>
          <w:spacing w:val="-2"/>
        </w:rPr>
        <w:t>cadre</w:t>
      </w:r>
      <w:proofErr w:type="spellEnd"/>
      <w:r>
        <w:rPr>
          <w:color w:val="005B82"/>
          <w:spacing w:val="-2"/>
        </w:rPr>
        <w:t xml:space="preserve"> </w:t>
      </w:r>
      <w:proofErr w:type="spellStart"/>
      <w:r>
        <w:rPr>
          <w:color w:val="005B82"/>
          <w:spacing w:val="-2"/>
        </w:rPr>
        <w:t>opérationnel</w:t>
      </w:r>
      <w:proofErr w:type="spellEnd"/>
      <w:r>
        <w:rPr>
          <w:color w:val="005B82"/>
          <w:spacing w:val="-2"/>
        </w:rPr>
        <w:t xml:space="preserve"> </w:t>
      </w:r>
      <w:proofErr w:type="spellStart"/>
      <w:r>
        <w:rPr>
          <w:color w:val="005B82"/>
        </w:rPr>
        <w:t>strict</w:t>
      </w:r>
      <w:proofErr w:type="spellEnd"/>
    </w:p>
    <w:p w14:paraId="1EBC8C3E" w14:textId="77777777" w:rsidR="00E84E97" w:rsidRPr="004B64BF" w:rsidRDefault="004B64BF">
      <w:pPr>
        <w:pStyle w:val="BodyText"/>
        <w:spacing w:before="148" w:line="259" w:lineRule="auto"/>
        <w:ind w:right="105"/>
        <w:rPr>
          <w:lang w:val="fr-BE"/>
        </w:rPr>
      </w:pPr>
      <w:r w:rsidRPr="004B64BF">
        <w:rPr>
          <w:lang w:val="fr-BE"/>
        </w:rPr>
        <w:t>Tant par les restrictions d'exploitation fédérales que par les conditions spéciales imposées dans le permis d'environnement applicable, l</w:t>
      </w:r>
      <w:r w:rsidRPr="004B64BF">
        <w:rPr>
          <w:lang w:val="fr-BE"/>
        </w:rPr>
        <w:t xml:space="preserve">e cadre d'exploitation de l'aéroport de Bruxelles-National a été de plus en plus strict au fil des ans. En particulier pour la période nocturne, le cadre d'exploitation a été considérablement renforcé. Les principaux éléments qui ont conduit directement à </w:t>
      </w:r>
      <w:r w:rsidRPr="004B64BF">
        <w:rPr>
          <w:lang w:val="fr-BE"/>
        </w:rPr>
        <w:t>une réduction de l'impact sonore sont énumérés ci-dessous.</w:t>
      </w:r>
    </w:p>
    <w:p w14:paraId="425CE949" w14:textId="77777777" w:rsidR="00E84E97" w:rsidRPr="004B64BF" w:rsidRDefault="004B64BF">
      <w:pPr>
        <w:pStyle w:val="Heading2"/>
        <w:numPr>
          <w:ilvl w:val="1"/>
          <w:numId w:val="4"/>
        </w:numPr>
        <w:tabs>
          <w:tab w:val="left" w:pos="964"/>
        </w:tabs>
        <w:ind w:left="964" w:hanging="573"/>
        <w:jc w:val="both"/>
        <w:rPr>
          <w:lang w:val="fr-BE"/>
        </w:rPr>
      </w:pPr>
      <w:r w:rsidRPr="004B64BF">
        <w:rPr>
          <w:color w:val="005B82"/>
          <w:lang w:val="fr-BE"/>
        </w:rPr>
        <w:t>Limitation du nombre total d'</w:t>
      </w:r>
      <w:r w:rsidRPr="004B64BF">
        <w:rPr>
          <w:color w:val="005B82"/>
          <w:spacing w:val="-2"/>
          <w:lang w:val="fr-BE"/>
        </w:rPr>
        <w:t>opérations nocturnes</w:t>
      </w:r>
    </w:p>
    <w:p w14:paraId="016E694B" w14:textId="77777777" w:rsidR="00E84E97" w:rsidRPr="004B64BF" w:rsidRDefault="004B64BF">
      <w:pPr>
        <w:pStyle w:val="BodyText"/>
        <w:spacing w:before="144" w:line="259" w:lineRule="auto"/>
        <w:ind w:right="106"/>
        <w:rPr>
          <w:lang w:val="fr-BE"/>
        </w:rPr>
      </w:pPr>
      <w:r w:rsidRPr="004B64BF">
        <w:rPr>
          <w:lang w:val="fr-BE"/>
        </w:rPr>
        <w:t xml:space="preserve">Dans l'autorisation environnementale du 29 septembre 2000, le nombre de mouvements nocturnes (23h-06h) a été limité à un maximum de 25.000 par an, </w:t>
      </w:r>
      <w:r w:rsidRPr="004B64BF">
        <w:rPr>
          <w:lang w:val="fr-BE"/>
        </w:rPr>
        <w:t>le nombre de mouvements nocturnes au départ ne pouvant excéder le nombre de départs de l'année 1999, soit 10.121 départs. La même restriction a été imposée en 2004 dans les conditions spéciales de l'autorisation environnementale actuelle.</w:t>
      </w:r>
    </w:p>
    <w:p w14:paraId="03CA1893" w14:textId="77777777" w:rsidR="00E84E97" w:rsidRPr="004B64BF" w:rsidRDefault="004B64BF">
      <w:pPr>
        <w:pStyle w:val="BodyText"/>
        <w:spacing w:before="119" w:line="259" w:lineRule="auto"/>
        <w:ind w:right="106"/>
        <w:rPr>
          <w:lang w:val="fr-BE"/>
        </w:rPr>
      </w:pPr>
      <w:r w:rsidRPr="004B64BF">
        <w:rPr>
          <w:lang w:val="fr-BE"/>
        </w:rPr>
        <w:t xml:space="preserve">À la suite de la réduction des activités de DHL en avril 2008 (en raison de la délocalisation du hub européen à Leipzig, l'aéroport de Bruxelles-National ne fonctionnant plus que comme hub régional), le nombre d'opérations nocturnes a été fortement limité </w:t>
      </w:r>
      <w:r w:rsidRPr="004B64BF">
        <w:rPr>
          <w:lang w:val="fr-BE"/>
        </w:rPr>
        <w:t xml:space="preserve">à partir de 2009, à la fois par une modification d'office des conditions spéciales du permis d'environnement applicable et par un décret ministériel fédéral. Le nombre de créneaux horaires de nuit a ainsi été limité à 16 000 par année civile, dont au </w:t>
      </w:r>
      <w:r w:rsidRPr="004B64BF">
        <w:rPr>
          <w:spacing w:val="-2"/>
          <w:lang w:val="fr-BE"/>
        </w:rPr>
        <w:t>maxim</w:t>
      </w:r>
      <w:r w:rsidRPr="004B64BF">
        <w:rPr>
          <w:spacing w:val="-2"/>
          <w:lang w:val="fr-BE"/>
        </w:rPr>
        <w:t>um</w:t>
      </w:r>
    </w:p>
    <w:p w14:paraId="7B1D66F6" w14:textId="77777777" w:rsidR="00E84E97" w:rsidRPr="004B64BF" w:rsidRDefault="004B64BF">
      <w:pPr>
        <w:pStyle w:val="BodyText"/>
        <w:spacing w:line="259" w:lineRule="auto"/>
        <w:ind w:right="104"/>
        <w:rPr>
          <w:lang w:val="fr-BE"/>
        </w:rPr>
      </w:pPr>
      <w:r w:rsidRPr="004B64BF">
        <w:rPr>
          <w:lang w:val="fr-BE"/>
        </w:rPr>
        <w:t>5 000 pour les mouvements de départ. Une diminution de plus d'un tiers</w:t>
      </w:r>
      <w:r w:rsidRPr="004B64BF">
        <w:rPr>
          <w:vertAlign w:val="superscript"/>
          <w:lang w:val="fr-BE"/>
        </w:rPr>
        <w:t>de</w:t>
      </w:r>
      <w:r w:rsidRPr="004B64BF">
        <w:rPr>
          <w:lang w:val="fr-BE"/>
        </w:rPr>
        <w:t xml:space="preserve"> du trafic nocturne total et de plus de la moitié des mouvements de départ. L'attribution de tous les créneaux horaires pour l'aéroport de Bruxelles, y compris les créneaux de nuit,</w:t>
      </w:r>
      <w:r w:rsidRPr="004B64BF">
        <w:rPr>
          <w:lang w:val="fr-BE"/>
        </w:rPr>
        <w:t xml:space="preserve"> est effectuée par Belgium Slot Coordianation</w:t>
      </w:r>
      <w:r w:rsidRPr="004B64BF">
        <w:rPr>
          <w:vertAlign w:val="superscript"/>
          <w:lang w:val="fr-BE"/>
        </w:rPr>
        <w:t>4</w:t>
      </w:r>
      <w:r w:rsidRPr="004B64BF">
        <w:rPr>
          <w:lang w:val="fr-BE"/>
        </w:rPr>
        <w:t xml:space="preserve"> , une organisation indépendante sans but lucratif. Elle </w:t>
      </w:r>
      <w:r w:rsidRPr="004B64BF">
        <w:rPr>
          <w:spacing w:val="-2"/>
          <w:lang w:val="fr-BE"/>
        </w:rPr>
        <w:t xml:space="preserve">veille à ce </w:t>
      </w:r>
      <w:r w:rsidRPr="004B64BF">
        <w:rPr>
          <w:lang w:val="fr-BE"/>
        </w:rPr>
        <w:t>que la limite légale de 16 000 créneaux nocturnes, dont un maximum de 5 000 pour les vols au départ, ne soit jamais dépassée.</w:t>
      </w:r>
    </w:p>
    <w:p w14:paraId="3203F379" w14:textId="77777777" w:rsidR="00E84E97" w:rsidRPr="004B64BF" w:rsidRDefault="004B64BF">
      <w:pPr>
        <w:pStyle w:val="BodyText"/>
        <w:spacing w:before="118" w:line="259" w:lineRule="auto"/>
        <w:ind w:right="106"/>
        <w:rPr>
          <w:lang w:val="fr-BE"/>
        </w:rPr>
      </w:pPr>
      <w:r w:rsidRPr="004B64BF">
        <w:rPr>
          <w:lang w:val="fr-BE"/>
        </w:rPr>
        <w:t>La présente dem</w:t>
      </w:r>
      <w:r w:rsidRPr="004B64BF">
        <w:rPr>
          <w:lang w:val="fr-BE"/>
        </w:rPr>
        <w:t>ande de permis environnemental suppose, dans le scénario futur réaliste décrit et étudié dans l'EIE qui l'accompagne, le maintien de ces 16 000 créneaux nocturnes (pas de créneaux nocturnes supplémentaires, mais pas non plus de réduction). En effet, les vo</w:t>
      </w:r>
      <w:r w:rsidRPr="004B64BF">
        <w:rPr>
          <w:lang w:val="fr-BE"/>
        </w:rPr>
        <w:t>ls de nuit sont indispensables à l'aéroport, à ses compagnies aériennes d'origine (Brussels Airlines, TUI et DHL), à la connectivité du pays et à son économie orientée vers l'exportation. 47 % de tous les créneaux nocturnes sont occupés par des vols de pas</w:t>
      </w:r>
      <w:r w:rsidRPr="004B64BF">
        <w:rPr>
          <w:lang w:val="fr-BE"/>
        </w:rPr>
        <w:t xml:space="preserve">sagers (2019). Presque tous les créneaux nocturnes au départ sont occupés par l'opérateur de fret express </w:t>
      </w:r>
      <w:r w:rsidRPr="004B64BF">
        <w:rPr>
          <w:spacing w:val="-4"/>
          <w:lang w:val="fr-BE"/>
        </w:rPr>
        <w:t>DHL.</w:t>
      </w:r>
    </w:p>
    <w:p w14:paraId="5CA0262C" w14:textId="77777777" w:rsidR="00E84E97" w:rsidRPr="004B64BF" w:rsidRDefault="004B64BF">
      <w:pPr>
        <w:pStyle w:val="BodyText"/>
        <w:spacing w:before="118" w:line="259" w:lineRule="auto"/>
        <w:ind w:right="108"/>
        <w:rPr>
          <w:lang w:val="fr-BE"/>
        </w:rPr>
      </w:pPr>
      <w:r w:rsidRPr="004B64BF">
        <w:rPr>
          <w:lang w:val="fr-BE"/>
        </w:rPr>
        <w:t xml:space="preserve">L'opérateur de fret express DHL propose la livraison de marchandises dans le monde entier dans des délais très courts (généralement &lt;24 heures). </w:t>
      </w:r>
      <w:r w:rsidRPr="004B64BF">
        <w:rPr>
          <w:lang w:val="fr-BE"/>
        </w:rPr>
        <w:t>Les vols de nuit entre les plates-formes sont donc essentiels pour livrer les colis à leur destination finale le lendemain de l'expédition. L'aéroport de Bruxelles-National est la troisième plaque tournante européenne de la société et l'un des principaux c</w:t>
      </w:r>
      <w:r w:rsidRPr="004B64BF">
        <w:rPr>
          <w:lang w:val="fr-BE"/>
        </w:rPr>
        <w:t>entres d'opérations. La présence de DHL permet non seulement de fournir plus de</w:t>
      </w:r>
    </w:p>
    <w:p w14:paraId="06E54F30" w14:textId="77777777" w:rsidR="00E84E97" w:rsidRPr="004B64BF" w:rsidRDefault="004B64BF">
      <w:pPr>
        <w:pStyle w:val="BodyText"/>
        <w:spacing w:before="6"/>
        <w:ind w:left="0"/>
        <w:jc w:val="left"/>
        <w:rPr>
          <w:sz w:val="16"/>
          <w:lang w:val="fr-BE"/>
        </w:rPr>
      </w:pPr>
      <w:r>
        <w:rPr>
          <w:noProof/>
        </w:rPr>
        <mc:AlternateContent>
          <mc:Choice Requires="wps">
            <w:drawing>
              <wp:anchor distT="0" distB="0" distL="0" distR="0" simplePos="0" relativeHeight="487590912" behindDoc="1" locked="0" layoutInCell="1" allowOverlap="1" wp14:anchorId="41ACB2C5" wp14:editId="1952F4E1">
                <wp:simplePos x="0" y="0"/>
                <wp:positionH relativeFrom="page">
                  <wp:posOffset>1315466</wp:posOffset>
                </wp:positionH>
                <wp:positionV relativeFrom="paragraph">
                  <wp:posOffset>143646</wp:posOffset>
                </wp:positionV>
                <wp:extent cx="1829435" cy="9525"/>
                <wp:effectExtent l="0" t="0" r="0" b="0"/>
                <wp:wrapTopAndBottom/>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59C2118" id="Graphic 45" o:spid="_x0000_s1026" style="position:absolute;margin-left:103.6pt;margin-top:11.3pt;width:144.05pt;height:.75pt;z-index:-1572556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" path="m1829054,l,,,9144r1829054,l1829054,xe" fillcolor="black" stroked="f">
                <v:path arrowok="t"/>
                <w10:wrap type="topAndBottom" anchorx="page"/>
              </v:shape>
            </w:pict>
          </mc:Fallback>
        </mc:AlternateContent>
      </w:r>
    </w:p>
    <w:p w14:paraId="261B98D0" w14:textId="77777777" w:rsidR="00E84E97" w:rsidRPr="004B64BF" w:rsidRDefault="004B64BF">
      <w:pPr>
        <w:spacing w:before="100"/>
        <w:ind w:left="1471"/>
        <w:rPr>
          <w:sz w:val="18"/>
          <w:lang w:val="fr-BE"/>
        </w:rPr>
      </w:pPr>
      <w:r w:rsidRPr="004B64BF">
        <w:rPr>
          <w:position w:val="5"/>
          <w:sz w:val="12"/>
          <w:lang w:val="fr-BE"/>
        </w:rPr>
        <w:lastRenderedPageBreak/>
        <w:t xml:space="preserve">4 </w:t>
      </w:r>
      <w:r>
        <w:fldChar w:fldCharType="begin"/>
      </w:r>
      <w:r w:rsidRPr="004B64BF">
        <w:rPr>
          <w:lang w:val="fr-BE"/>
        </w:rPr>
        <w:instrText>HYPERLINK "http://www.brucoord.org/" \h</w:instrText>
      </w:r>
      <w:r>
        <w:fldChar w:fldCharType="separate"/>
      </w:r>
      <w:r w:rsidRPr="004B64BF">
        <w:rPr>
          <w:spacing w:val="-2"/>
          <w:sz w:val="18"/>
          <w:lang w:val="fr-BE"/>
        </w:rPr>
        <w:t>https://www.brucoord.org/</w:t>
      </w:r>
      <w:r>
        <w:rPr>
          <w:spacing w:val="-2"/>
          <w:sz w:val="18"/>
        </w:rPr>
        <w:fldChar w:fldCharType="end"/>
      </w:r>
    </w:p>
    <w:p w14:paraId="0BC23C22" w14:textId="77777777" w:rsidR="00E84E97" w:rsidRPr="004B64BF" w:rsidRDefault="00E84E97">
      <w:pPr>
        <w:rPr>
          <w:sz w:val="18"/>
          <w:lang w:val="fr-BE"/>
        </w:rPr>
        <w:sectPr w:rsidR="00E84E97" w:rsidRPr="004B64BF">
          <w:pgSz w:w="11910" w:h="16840"/>
          <w:pgMar w:top="2060" w:right="1020" w:bottom="740" w:left="1680" w:header="1017" w:footer="551" w:gutter="0"/>
          <w:cols w:space="720"/>
        </w:sectPr>
      </w:pPr>
    </w:p>
    <w:p w14:paraId="35898C4A" w14:textId="77777777" w:rsidR="00E84E97" w:rsidRPr="004B64BF" w:rsidRDefault="00E84E97">
      <w:pPr>
        <w:pStyle w:val="BodyText"/>
        <w:spacing w:before="211"/>
        <w:ind w:left="0"/>
        <w:jc w:val="left"/>
        <w:rPr>
          <w:lang w:val="fr-BE"/>
        </w:rPr>
      </w:pPr>
    </w:p>
    <w:p w14:paraId="78D7C59A" w14:textId="77777777" w:rsidR="00E84E97" w:rsidRPr="004B64BF" w:rsidRDefault="004B64BF">
      <w:pPr>
        <w:pStyle w:val="BodyText"/>
        <w:spacing w:line="259" w:lineRule="auto"/>
        <w:ind w:right="106"/>
        <w:rPr>
          <w:lang w:val="fr-BE"/>
        </w:rPr>
      </w:pPr>
      <w:r w:rsidRPr="004B64BF">
        <w:rPr>
          <w:lang w:val="fr-BE"/>
        </w:rPr>
        <w:t>1 600 emplois directs ainsi que des liaisons dire</w:t>
      </w:r>
      <w:r w:rsidRPr="004B64BF">
        <w:rPr>
          <w:lang w:val="fr-BE"/>
        </w:rPr>
        <w:t>ctes et quotidiennes de fret express pour notre économie orientée vers l'exportation, tant avec l'Europe qu'avec l'Amérique, l'Asie et l'Afrique. Il s'agit donc d'un lien logistique important pour de nombreuses entreprises tournées vers l'exportation et po</w:t>
      </w:r>
      <w:r w:rsidRPr="004B64BF">
        <w:rPr>
          <w:lang w:val="fr-BE"/>
        </w:rPr>
        <w:t>ur l'économie en général. Pour cet acteur de la logistique, le maintien des opérations nocturnes dans les conditions actuelles est crucial.</w:t>
      </w:r>
    </w:p>
    <w:p w14:paraId="08C4932B" w14:textId="77777777" w:rsidR="00E84E97" w:rsidRPr="004B64BF" w:rsidRDefault="004B64BF">
      <w:pPr>
        <w:pStyle w:val="BodyText"/>
        <w:spacing w:before="120" w:line="259" w:lineRule="auto"/>
        <w:ind w:right="106"/>
        <w:rPr>
          <w:lang w:val="fr-BE"/>
        </w:rPr>
      </w:pPr>
      <w:r w:rsidRPr="004B64BF">
        <w:rPr>
          <w:lang w:val="fr-BE"/>
        </w:rPr>
        <w:t xml:space="preserve">Les créneaux nocturnes des </w:t>
      </w:r>
      <w:r w:rsidRPr="004B64BF">
        <w:rPr>
          <w:lang w:val="fr-BE"/>
        </w:rPr>
        <w:t>compagnies aériennes de passagers (une petite moitié du total) sont également indispensables à leur modèle d'exploitation. Ils concernent principalement les arrivées après 23 heures et à partir de 5 heures du matin. Ce sont surtout les compagnies aériennes</w:t>
      </w:r>
      <w:r w:rsidRPr="004B64BF">
        <w:rPr>
          <w:lang w:val="fr-BE"/>
        </w:rPr>
        <w:t xml:space="preserve"> dont les avions sont basés à l'aéroport de Bruxelles qui ont besoin de ces opérations nocturnes pour que leurs avions puissent effectuer trois allers-retours par jour à l'intérieur de l'Europe. Ces trois "rotations" sont cruciales pour la rentabilité. San</w:t>
      </w:r>
      <w:r w:rsidRPr="004B64BF">
        <w:rPr>
          <w:lang w:val="fr-BE"/>
        </w:rPr>
        <w:t xml:space="preserve">s créneaux horaires de nuit, ces rotations sont compromises, ce qui a des conséquences négatives sur la connectivité du pays et la viabilité financière des compagnies aériennes. </w:t>
      </w:r>
      <w:r w:rsidRPr="004B64BF">
        <w:rPr>
          <w:spacing w:val="-1"/>
          <w:lang w:val="fr-BE"/>
        </w:rPr>
        <w:t xml:space="preserve">Par ailleurs, les </w:t>
      </w:r>
      <w:r w:rsidRPr="004B64BF">
        <w:rPr>
          <w:lang w:val="fr-BE"/>
        </w:rPr>
        <w:t xml:space="preserve">arrivées tôt le </w:t>
      </w:r>
      <w:r w:rsidRPr="004B64BF">
        <w:rPr>
          <w:spacing w:val="-2"/>
          <w:lang w:val="fr-BE"/>
        </w:rPr>
        <w:t xml:space="preserve">matin </w:t>
      </w:r>
      <w:r w:rsidRPr="004B64BF">
        <w:rPr>
          <w:lang w:val="fr-BE"/>
        </w:rPr>
        <w:t>sont importantes pour le réseau africa</w:t>
      </w:r>
      <w:r w:rsidRPr="004B64BF">
        <w:rPr>
          <w:lang w:val="fr-BE"/>
        </w:rPr>
        <w:t>in de la compagnie nationale Brussels Airlines. Il est important de noter que les créneaux nocturnes ne peuvent pas non plus être facilement déplacés vers la période diurne, car cela entraîne également la perte de créneaux très disputés à l'aéroport de dép</w:t>
      </w:r>
      <w:r w:rsidRPr="004B64BF">
        <w:rPr>
          <w:lang w:val="fr-BE"/>
        </w:rPr>
        <w:t>art.</w:t>
      </w:r>
    </w:p>
    <w:p w14:paraId="784E9396" w14:textId="77777777" w:rsidR="00E84E97" w:rsidRPr="004B64BF" w:rsidRDefault="004B64BF">
      <w:pPr>
        <w:pStyle w:val="BodyText"/>
        <w:spacing w:before="118" w:line="259" w:lineRule="auto"/>
        <w:ind w:right="106"/>
        <w:rPr>
          <w:lang w:val="fr-BE"/>
        </w:rPr>
      </w:pPr>
      <w:r w:rsidRPr="004B64BF">
        <w:rPr>
          <w:lang w:val="fr-BE"/>
        </w:rPr>
        <w:t>L'analyse des vols de nuit 2019 et (après l'impact de COVID19 ) de l'année 2022 a permis au CCB de constater que, bien que le nombre de créneaux de nuit accordés n'ait pas dépassé les limites légales, le nombre total de vols coordonnés</w:t>
      </w:r>
      <w:r w:rsidRPr="004B64BF">
        <w:rPr>
          <w:vertAlign w:val="superscript"/>
          <w:lang w:val="fr-BE"/>
        </w:rPr>
        <w:t>5</w:t>
      </w:r>
      <w:r w:rsidRPr="004B64BF">
        <w:rPr>
          <w:lang w:val="fr-BE"/>
        </w:rPr>
        <w:t xml:space="preserve"> opérant la nui</w:t>
      </w:r>
      <w:r w:rsidRPr="004B64BF">
        <w:rPr>
          <w:lang w:val="fr-BE"/>
        </w:rPr>
        <w:t>t a dépassé les 16 000. Ainsi, au cours de l'exercice 2022, environ 1 500 mouvements bénéficiant de créneaux de jour n'ont pas pu décoller ou atterrir à l'heure, dans les limites de leurs créneaux de jour, pour des raisons opérationnelles ou autres (y comp</w:t>
      </w:r>
      <w:r w:rsidRPr="004B64BF">
        <w:rPr>
          <w:lang w:val="fr-BE"/>
        </w:rPr>
        <w:t>ris en cas de force majeure). Ces vols sont signalés par le coordinateur des créneaux horaires à la DGLV, qui est responsable de leur suivi. Bien que la CAB n'ait aucune autorité en la matière (voir le document "autorité" joint à la présente demande), elle</w:t>
      </w:r>
      <w:r w:rsidRPr="004B64BF">
        <w:rPr>
          <w:lang w:val="fr-BE"/>
        </w:rPr>
        <w:t xml:space="preserve"> se rend compte que ces vols de nuit supplémentaires ont un impact sur la qualité de l'environnement local. Par conséquent, en mai 2023, la CAB a elle-même pris l'initiative de soumettre au ministre fédéral compétent trois propositions pour remédier à ce p</w:t>
      </w:r>
      <w:r w:rsidRPr="004B64BF">
        <w:rPr>
          <w:lang w:val="fr-BE"/>
        </w:rPr>
        <w:t>roblème : interdire les vols au départ sans sas de nuit pendant la période nocturne, imposer des amendes aux vols avec sas de jour qui atterrissent pendant la nuit et, enfin, établir une règle selon laquelle les vols avec sas de jour qui opèrent pendant la</w:t>
      </w:r>
      <w:r w:rsidRPr="004B64BF">
        <w:rPr>
          <w:lang w:val="fr-BE"/>
        </w:rPr>
        <w:t xml:space="preserve"> nuit ne sont pas pris en compte pour la détermination des droits historiques. Actuellement, le CCB attend toujours que le gouvernement fédéral mette en œuvre ces mesures.</w:t>
      </w:r>
    </w:p>
    <w:p w14:paraId="7980DFD1" w14:textId="77777777" w:rsidR="00E84E97" w:rsidRDefault="004B64BF">
      <w:pPr>
        <w:pStyle w:val="Heading2"/>
        <w:numPr>
          <w:ilvl w:val="1"/>
          <w:numId w:val="4"/>
        </w:numPr>
        <w:tabs>
          <w:tab w:val="left" w:pos="964"/>
        </w:tabs>
        <w:spacing w:before="118"/>
        <w:ind w:left="964" w:hanging="573"/>
        <w:jc w:val="both"/>
      </w:pPr>
      <w:proofErr w:type="spellStart"/>
      <w:r>
        <w:rPr>
          <w:color w:val="005B82"/>
          <w:spacing w:val="-2"/>
        </w:rPr>
        <w:t>Nuits</w:t>
      </w:r>
      <w:proofErr w:type="spellEnd"/>
      <w:r>
        <w:rPr>
          <w:color w:val="005B82"/>
          <w:spacing w:val="-2"/>
        </w:rPr>
        <w:t xml:space="preserve"> de </w:t>
      </w:r>
      <w:proofErr w:type="spellStart"/>
      <w:r>
        <w:rPr>
          <w:color w:val="005B82"/>
          <w:spacing w:val="-2"/>
        </w:rPr>
        <w:t>week-end</w:t>
      </w:r>
      <w:proofErr w:type="spellEnd"/>
      <w:r>
        <w:rPr>
          <w:color w:val="005B82"/>
          <w:spacing w:val="-2"/>
        </w:rPr>
        <w:t xml:space="preserve"> </w:t>
      </w:r>
      <w:proofErr w:type="spellStart"/>
      <w:r>
        <w:rPr>
          <w:color w:val="005B82"/>
        </w:rPr>
        <w:t>silencieuses</w:t>
      </w:r>
      <w:proofErr w:type="spellEnd"/>
    </w:p>
    <w:p w14:paraId="60175EB8" w14:textId="77777777" w:rsidR="00E84E97" w:rsidRPr="004B64BF" w:rsidRDefault="004B64BF">
      <w:pPr>
        <w:pStyle w:val="BodyText"/>
        <w:spacing w:before="143" w:line="259" w:lineRule="auto"/>
        <w:ind w:right="108"/>
        <w:rPr>
          <w:lang w:val="fr-BE"/>
        </w:rPr>
      </w:pPr>
      <w:r w:rsidRPr="004B64BF">
        <w:rPr>
          <w:lang w:val="fr-BE"/>
        </w:rPr>
        <w:t>Outre le resserrement du nombre total d'opérations no</w:t>
      </w:r>
      <w:r w:rsidRPr="004B64BF">
        <w:rPr>
          <w:lang w:val="fr-BE"/>
        </w:rPr>
        <w:t>cturnes autorisées au début de l'année 2009 (voir section 3.1), un arrêté ministériel fédéral du 6 avril 2009 a également introduit le principe des nuits silencieuses en fin de semaine. En vertu de ce principe, aucun créneau horaire n'était autorisé</w:t>
      </w:r>
    </w:p>
    <w:p w14:paraId="7B99942E" w14:textId="77777777" w:rsidR="00E84E97" w:rsidRPr="004B64BF" w:rsidRDefault="00E84E97">
      <w:pPr>
        <w:pStyle w:val="BodyText"/>
        <w:ind w:left="0"/>
        <w:jc w:val="left"/>
        <w:rPr>
          <w:sz w:val="20"/>
          <w:lang w:val="fr-BE"/>
        </w:rPr>
      </w:pPr>
    </w:p>
    <w:p w14:paraId="4DD692A9" w14:textId="77777777" w:rsidR="00E84E97" w:rsidRPr="004B64BF" w:rsidRDefault="004B64BF">
      <w:pPr>
        <w:pStyle w:val="BodyText"/>
        <w:spacing w:before="56"/>
        <w:ind w:left="0"/>
        <w:jc w:val="left"/>
        <w:rPr>
          <w:sz w:val="20"/>
          <w:lang w:val="fr-BE"/>
        </w:rPr>
      </w:pPr>
      <w:r>
        <w:rPr>
          <w:noProof/>
        </w:rPr>
        <mc:AlternateContent>
          <mc:Choice Requires="wps">
            <w:drawing>
              <wp:anchor distT="0" distB="0" distL="0" distR="0" simplePos="0" relativeHeight="487591424" behindDoc="1" locked="0" layoutInCell="1" allowOverlap="1" wp14:anchorId="1E890FE4" wp14:editId="0B33617E">
                <wp:simplePos x="0" y="0"/>
                <wp:positionH relativeFrom="page">
                  <wp:posOffset>1315466</wp:posOffset>
                </wp:positionH>
                <wp:positionV relativeFrom="paragraph">
                  <wp:posOffset>206057</wp:posOffset>
                </wp:positionV>
                <wp:extent cx="1829435" cy="9525"/>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C388631" id="Graphic 46" o:spid="_x0000_s1026" style="position:absolute;margin-left:103.6pt;margin-top:16.2pt;width:144.05pt;height:.75pt;z-index:-1572505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" path="m1829054,l,,,9143r1829054,l1829054,xe" fillcolor="black" stroked="f">
                <v:path arrowok="t"/>
                <w10:wrap type="topAndBottom" anchorx="page"/>
              </v:shape>
            </w:pict>
          </mc:Fallback>
        </mc:AlternateContent>
      </w:r>
    </w:p>
    <w:p w14:paraId="3BC5313D" w14:textId="77777777" w:rsidR="00E84E97" w:rsidRPr="004B64BF" w:rsidRDefault="004B64BF">
      <w:pPr>
        <w:spacing w:before="100"/>
        <w:ind w:left="1471" w:right="372"/>
        <w:rPr>
          <w:sz w:val="18"/>
          <w:lang w:val="fr-BE"/>
        </w:rPr>
      </w:pPr>
      <w:r w:rsidRPr="004B64BF">
        <w:rPr>
          <w:position w:val="5"/>
          <w:sz w:val="12"/>
          <w:lang w:val="fr-BE"/>
        </w:rPr>
        <w:lastRenderedPageBreak/>
        <w:t xml:space="preserve">5 </w:t>
      </w:r>
      <w:r w:rsidRPr="004B64BF">
        <w:rPr>
          <w:sz w:val="18"/>
          <w:lang w:val="fr-BE"/>
        </w:rPr>
        <w:t>Les vols coordonnés sont des vols qui ont besoin d'un créneau horaire pour opérer à l'aéroport de Bruxelles National. Certains groupes, comme les vols militaires et les vols d'État, sont exemptés de la coordination des créneaux horaires.</w:t>
      </w:r>
    </w:p>
    <w:p w14:paraId="16FED4D1" w14:textId="77777777" w:rsidR="00E84E97" w:rsidRPr="004B64BF" w:rsidRDefault="00E84E97">
      <w:pPr>
        <w:rPr>
          <w:sz w:val="18"/>
          <w:lang w:val="fr-BE"/>
        </w:rPr>
        <w:sectPr w:rsidR="00E84E97" w:rsidRPr="004B64BF">
          <w:pgSz w:w="11910" w:h="16840"/>
          <w:pgMar w:top="2060" w:right="1020" w:bottom="740" w:left="1680" w:header="1017" w:footer="551" w:gutter="0"/>
          <w:cols w:space="720"/>
        </w:sectPr>
      </w:pPr>
    </w:p>
    <w:p w14:paraId="49371FBB" w14:textId="77777777" w:rsidR="00E84E97" w:rsidRPr="004B64BF" w:rsidRDefault="00E84E97">
      <w:pPr>
        <w:pStyle w:val="BodyText"/>
        <w:spacing w:before="211"/>
        <w:ind w:left="0"/>
        <w:jc w:val="left"/>
        <w:rPr>
          <w:lang w:val="fr-BE"/>
        </w:rPr>
      </w:pPr>
    </w:p>
    <w:p w14:paraId="62C91F8D" w14:textId="77777777" w:rsidR="00E84E97" w:rsidRPr="004B64BF" w:rsidRDefault="004B64BF">
      <w:pPr>
        <w:pStyle w:val="BodyText"/>
        <w:spacing w:line="259" w:lineRule="auto"/>
        <w:ind w:right="108"/>
        <w:rPr>
          <w:lang w:val="fr-BE"/>
        </w:rPr>
      </w:pPr>
      <w:r w:rsidRPr="004B64BF">
        <w:rPr>
          <w:lang w:val="fr-BE"/>
        </w:rPr>
        <w:t>Les vols de l'aviation civile sont plus nombreux le vendredi soir entre 01h</w:t>
      </w:r>
      <w:r w:rsidRPr="004B64BF">
        <w:rPr>
          <w:vertAlign w:val="superscript"/>
          <w:lang w:val="fr-BE"/>
        </w:rPr>
        <w:t>6</w:t>
      </w:r>
      <w:r w:rsidRPr="004B64BF">
        <w:rPr>
          <w:lang w:val="fr-BE"/>
        </w:rPr>
        <w:t xml:space="preserve"> et 06h, et le samedi et le dimanche soir entre minuit et 06h. Combinée aux règles relatives au système d'utilisation préférentielle des pistes (application d'un</w:t>
      </w:r>
      <w:r w:rsidRPr="004B64BF">
        <w:rPr>
          <w:lang w:val="fr-BE"/>
        </w:rPr>
        <w:t>e utilisation unique alternée des pistes 25R, 25L et 19 les nuits du vendredi, du samedi et du dimanche respectivement), cette restriction supplémentaire garantit davantage de nuits sans survol du trafic en partance pendant les week-ends pour les différent</w:t>
      </w:r>
      <w:r w:rsidRPr="004B64BF">
        <w:rPr>
          <w:lang w:val="fr-BE"/>
        </w:rPr>
        <w:t>es zones autour de l'aéroport.</w:t>
      </w:r>
    </w:p>
    <w:p w14:paraId="58CC3D29" w14:textId="77777777" w:rsidR="00E84E97" w:rsidRPr="004B64BF" w:rsidRDefault="004B64BF">
      <w:pPr>
        <w:pStyle w:val="Heading2"/>
        <w:numPr>
          <w:ilvl w:val="1"/>
          <w:numId w:val="4"/>
        </w:numPr>
        <w:tabs>
          <w:tab w:val="left" w:pos="964"/>
        </w:tabs>
        <w:spacing w:before="120"/>
        <w:ind w:left="964" w:hanging="573"/>
        <w:jc w:val="both"/>
        <w:rPr>
          <w:lang w:val="fr-BE"/>
        </w:rPr>
      </w:pPr>
      <w:r w:rsidRPr="004B64BF">
        <w:rPr>
          <w:color w:val="005B82"/>
          <w:lang w:val="fr-BE"/>
        </w:rPr>
        <w:t>Restriction de l'utilisation de certains types d'</w:t>
      </w:r>
      <w:r w:rsidRPr="004B64BF">
        <w:rPr>
          <w:color w:val="005B82"/>
          <w:spacing w:val="-2"/>
          <w:lang w:val="fr-BE"/>
        </w:rPr>
        <w:t>aéronefs</w:t>
      </w:r>
    </w:p>
    <w:p w14:paraId="2E533F0A" w14:textId="77777777" w:rsidR="00E84E97" w:rsidRPr="004B64BF" w:rsidRDefault="004B64BF">
      <w:pPr>
        <w:pStyle w:val="BodyText"/>
        <w:spacing w:before="144" w:line="259" w:lineRule="auto"/>
        <w:ind w:right="106"/>
        <w:rPr>
          <w:lang w:val="fr-BE"/>
        </w:rPr>
      </w:pPr>
      <w:r w:rsidRPr="004B64BF">
        <w:rPr>
          <w:lang w:val="fr-BE"/>
        </w:rPr>
        <w:t>Tous les types d'avions ne sont pas autorisés à Brussels Airport. Là encore, des restrictions spécifiques ont été imposées dans le cadre du permis environnemental appl</w:t>
      </w:r>
      <w:r w:rsidRPr="004B64BF">
        <w:rPr>
          <w:lang w:val="fr-BE"/>
        </w:rPr>
        <w:t>icable et des restrictions d'exploitation fédérales, qui ont été renforcées au fil des ans.</w:t>
      </w:r>
    </w:p>
    <w:p w14:paraId="4AA620BF" w14:textId="77777777" w:rsidR="00E84E97" w:rsidRPr="004B64BF" w:rsidRDefault="004B64BF">
      <w:pPr>
        <w:pStyle w:val="BodyText"/>
        <w:spacing w:before="120" w:line="259" w:lineRule="auto"/>
        <w:ind w:right="106"/>
        <w:rPr>
          <w:lang w:val="fr-BE"/>
        </w:rPr>
      </w:pPr>
      <w:r w:rsidRPr="004B64BF">
        <w:rPr>
          <w:lang w:val="fr-BE"/>
        </w:rPr>
        <w:t xml:space="preserve">L'outil principal est constitué par les restrictions imposées au nombre de </w:t>
      </w:r>
      <w:r w:rsidRPr="004B64BF">
        <w:rPr>
          <w:b/>
          <w:u w:val="single"/>
          <w:lang w:val="fr-BE"/>
        </w:rPr>
        <w:t xml:space="preserve">quotas individuels </w:t>
      </w:r>
      <w:r w:rsidRPr="004B64BF">
        <w:rPr>
          <w:lang w:val="fr-BE"/>
        </w:rPr>
        <w:t xml:space="preserve">(QC) d'avions autorisés pendant des périodes spécifiques à l'aéroport </w:t>
      </w:r>
      <w:r w:rsidRPr="004B64BF">
        <w:rPr>
          <w:lang w:val="fr-BE"/>
        </w:rPr>
        <w:t>de Bruxelles-National. Ces règles interdisent aux avions dont le CQ dépasse une certaine valeur d'opérer à l'aéroport. Au fur et à mesure que ce système de QC est devenu de plus en plus strict et qu'il a été étendu de la seule période nocturne à toutes les</w:t>
      </w:r>
      <w:r w:rsidRPr="004B64BF">
        <w:rPr>
          <w:lang w:val="fr-BE"/>
        </w:rPr>
        <w:t xml:space="preserve"> périodes de la journée, les avions les plus bruyants ont été tenus à l'écart de l'aéroport. Le paragraphe ci-dessous retrace l'historique de cette </w:t>
      </w:r>
      <w:r w:rsidRPr="004B64BF">
        <w:rPr>
          <w:spacing w:val="-2"/>
          <w:lang w:val="fr-BE"/>
        </w:rPr>
        <w:t>mise en œuvre.</w:t>
      </w:r>
    </w:p>
    <w:p w14:paraId="62432F7A" w14:textId="77777777" w:rsidR="00E84E97" w:rsidRPr="004B64BF" w:rsidRDefault="004B64BF">
      <w:pPr>
        <w:pStyle w:val="BodyText"/>
        <w:spacing w:before="118" w:line="259" w:lineRule="auto"/>
        <w:ind w:right="109"/>
        <w:rPr>
          <w:lang w:val="fr-BE"/>
        </w:rPr>
      </w:pPr>
      <w:r w:rsidRPr="004B64BF">
        <w:rPr>
          <w:lang w:val="fr-BE"/>
        </w:rPr>
        <w:t>Le système QC est entré en vigueur le 1er juillet 2001 pour commencer à interdire certains ty</w:t>
      </w:r>
      <w:r w:rsidRPr="004B64BF">
        <w:rPr>
          <w:lang w:val="fr-BE"/>
        </w:rPr>
        <w:t>pes d'avions plus bruyants pendant la période opérationnelle de nuit (23h-06h).</w:t>
      </w:r>
    </w:p>
    <w:p w14:paraId="46815155" w14:textId="77777777" w:rsidR="00E84E97" w:rsidRPr="004B64BF" w:rsidRDefault="004B64BF">
      <w:pPr>
        <w:pStyle w:val="ListParagraph"/>
        <w:numPr>
          <w:ilvl w:val="2"/>
          <w:numId w:val="4"/>
        </w:numPr>
        <w:tabs>
          <w:tab w:val="left" w:pos="1828"/>
        </w:tabs>
        <w:spacing w:before="131"/>
        <w:ind w:left="1828" w:hanging="359"/>
        <w:rPr>
          <w:lang w:val="fr-BE"/>
        </w:rPr>
      </w:pPr>
      <w:r w:rsidRPr="004B64BF">
        <w:rPr>
          <w:lang w:val="fr-BE"/>
        </w:rPr>
        <w:t xml:space="preserve">QC ≤ 20 depuis le 1er juillet 2001. Cela a mis fin à la </w:t>
      </w:r>
      <w:r w:rsidRPr="004B64BF">
        <w:rPr>
          <w:spacing w:val="-2"/>
          <w:lang w:val="fr-BE"/>
        </w:rPr>
        <w:t>nuit</w:t>
      </w:r>
    </w:p>
    <w:p w14:paraId="6A1A06F0" w14:textId="77777777" w:rsidR="00E84E97" w:rsidRPr="004B64BF" w:rsidRDefault="004B64BF">
      <w:pPr>
        <w:pStyle w:val="BodyText"/>
        <w:spacing w:before="22"/>
        <w:ind w:left="1829"/>
        <w:rPr>
          <w:lang w:val="fr-BE"/>
        </w:rPr>
      </w:pPr>
      <w:r w:rsidRPr="004B64BF">
        <w:rPr>
          <w:lang w:val="fr-BE"/>
        </w:rPr>
        <w:t xml:space="preserve">départs avec les B742 et </w:t>
      </w:r>
      <w:r w:rsidRPr="004B64BF">
        <w:rPr>
          <w:spacing w:val="-2"/>
          <w:lang w:val="fr-BE"/>
        </w:rPr>
        <w:t>B744.</w:t>
      </w:r>
    </w:p>
    <w:p w14:paraId="038915F5" w14:textId="77777777" w:rsidR="00E84E97" w:rsidRPr="004B64BF" w:rsidRDefault="004B64BF">
      <w:pPr>
        <w:pStyle w:val="ListParagraph"/>
        <w:numPr>
          <w:ilvl w:val="2"/>
          <w:numId w:val="4"/>
        </w:numPr>
        <w:tabs>
          <w:tab w:val="left" w:pos="1829"/>
        </w:tabs>
        <w:spacing w:before="151" w:line="259" w:lineRule="auto"/>
        <w:ind w:right="107"/>
        <w:rPr>
          <w:lang w:val="fr-BE"/>
        </w:rPr>
      </w:pPr>
      <w:r w:rsidRPr="004B64BF">
        <w:rPr>
          <w:lang w:val="fr-BE"/>
        </w:rPr>
        <w:t>QC ≤ 16 depuis le 1er juillet 2002. L'impact principal sur la flotte de Brussels Air</w:t>
      </w:r>
      <w:r w:rsidRPr="004B64BF">
        <w:rPr>
          <w:lang w:val="fr-BE"/>
        </w:rPr>
        <w:t>port est que le DC10 a disparu de la flotte de nuit et a été principalement remplacé par le MD11.</w:t>
      </w:r>
    </w:p>
    <w:p w14:paraId="3D1C19A4" w14:textId="77777777" w:rsidR="00E84E97" w:rsidRPr="004B64BF" w:rsidRDefault="004B64BF">
      <w:pPr>
        <w:pStyle w:val="ListParagraph"/>
        <w:numPr>
          <w:ilvl w:val="2"/>
          <w:numId w:val="4"/>
        </w:numPr>
        <w:tabs>
          <w:tab w:val="left" w:pos="1828"/>
        </w:tabs>
        <w:spacing w:before="131"/>
        <w:ind w:left="1828" w:hanging="359"/>
        <w:rPr>
          <w:lang w:val="fr-BE"/>
        </w:rPr>
      </w:pPr>
      <w:r w:rsidRPr="004B64BF">
        <w:rPr>
          <w:lang w:val="fr-BE"/>
        </w:rPr>
        <w:t xml:space="preserve">QC ≤ 12 depuis le 24 janvier 2003. En conséquence, le B727 "hushkitted" a notamment disparu </w:t>
      </w:r>
      <w:r w:rsidRPr="004B64BF">
        <w:rPr>
          <w:spacing w:val="-5"/>
          <w:lang w:val="fr-BE"/>
        </w:rPr>
        <w:t>de la liste des vols de l'Union européenne.</w:t>
      </w:r>
    </w:p>
    <w:p w14:paraId="7A1086E9" w14:textId="77777777" w:rsidR="00E84E97" w:rsidRPr="004B64BF" w:rsidRDefault="004B64BF">
      <w:pPr>
        <w:pStyle w:val="BodyText"/>
        <w:spacing w:before="22"/>
        <w:ind w:left="1829"/>
        <w:rPr>
          <w:lang w:val="fr-BE"/>
        </w:rPr>
      </w:pPr>
      <w:r w:rsidRPr="004B64BF">
        <w:rPr>
          <w:lang w:val="fr-BE"/>
        </w:rPr>
        <w:t xml:space="preserve">la </w:t>
      </w:r>
      <w:r w:rsidRPr="004B64BF">
        <w:rPr>
          <w:spacing w:val="-2"/>
          <w:lang w:val="fr-BE"/>
        </w:rPr>
        <w:t>flotte de nuit.</w:t>
      </w:r>
    </w:p>
    <w:p w14:paraId="67148CC8" w14:textId="77777777" w:rsidR="00E84E97" w:rsidRPr="004B64BF" w:rsidRDefault="004B64BF">
      <w:pPr>
        <w:pStyle w:val="BodyText"/>
        <w:spacing w:before="141" w:line="259" w:lineRule="auto"/>
        <w:ind w:right="106"/>
        <w:rPr>
          <w:lang w:val="fr-BE"/>
        </w:rPr>
      </w:pPr>
      <w:r w:rsidRPr="004B64BF">
        <w:rPr>
          <w:lang w:val="fr-BE"/>
        </w:rPr>
        <w:t>Sur la base de l'arrêté ministériel du 3 mai 2004, le gouvernement fédéral a également introduit pour la première fois une restriction de QC pour la période matinale 06h-07h, à savoir QC ≤ 24.</w:t>
      </w:r>
    </w:p>
    <w:p w14:paraId="1A69C37A" w14:textId="77777777" w:rsidR="00E84E97" w:rsidRPr="004B64BF" w:rsidRDefault="004B64BF">
      <w:pPr>
        <w:pStyle w:val="BodyText"/>
        <w:spacing w:before="120" w:line="259" w:lineRule="auto"/>
        <w:ind w:right="108"/>
        <w:rPr>
          <w:lang w:val="fr-BE"/>
        </w:rPr>
      </w:pPr>
      <w:r w:rsidRPr="004B64BF">
        <w:rPr>
          <w:lang w:val="fr-BE"/>
        </w:rPr>
        <w:t>Ces restrictions QC ≤ 12 (23h-06h) et QC ≤ 24 (06h-07h) ont également été incluses dans les conditions spéciales du permis environnemental actuel de BAC.</w:t>
      </w:r>
    </w:p>
    <w:p w14:paraId="667CEB98" w14:textId="77777777" w:rsidR="00E84E97" w:rsidRPr="004B64BF" w:rsidRDefault="004B64BF">
      <w:pPr>
        <w:pStyle w:val="BodyText"/>
        <w:spacing w:before="120" w:line="259" w:lineRule="auto"/>
        <w:ind w:right="108"/>
        <w:rPr>
          <w:lang w:val="fr-BE"/>
        </w:rPr>
      </w:pPr>
      <w:r w:rsidRPr="004B64BF">
        <w:rPr>
          <w:lang w:val="fr-BE"/>
        </w:rPr>
        <w:t>Le 25 octobre 2009, en application du plan de l'ancien secrétaire d'État Schouppe, un arrêté ministéri</w:t>
      </w:r>
      <w:r w:rsidRPr="004B64BF">
        <w:rPr>
          <w:lang w:val="fr-BE"/>
        </w:rPr>
        <w:t xml:space="preserve">el fédéral a encore renforcé les restrictions en matière de QC pour les périodes du matin et de la nuit, et des </w:t>
      </w:r>
      <w:r w:rsidRPr="004B64BF">
        <w:rPr>
          <w:spacing w:val="-2"/>
          <w:lang w:val="fr-BE"/>
        </w:rPr>
        <w:t xml:space="preserve">restrictions </w:t>
      </w:r>
      <w:r w:rsidRPr="004B64BF">
        <w:rPr>
          <w:lang w:val="fr-BE"/>
        </w:rPr>
        <w:t>ont également été imposées pour les autres périodes.</w:t>
      </w:r>
    </w:p>
    <w:p w14:paraId="616722F9" w14:textId="77777777" w:rsidR="00E84E97" w:rsidRPr="004B64BF" w:rsidRDefault="00E84E97">
      <w:pPr>
        <w:pStyle w:val="BodyText"/>
        <w:ind w:left="0"/>
        <w:jc w:val="left"/>
        <w:rPr>
          <w:sz w:val="20"/>
          <w:lang w:val="fr-BE"/>
        </w:rPr>
      </w:pPr>
    </w:p>
    <w:p w14:paraId="4CB594DB" w14:textId="77777777" w:rsidR="00E84E97" w:rsidRPr="004B64BF" w:rsidRDefault="00E84E97">
      <w:pPr>
        <w:pStyle w:val="BodyText"/>
        <w:ind w:left="0"/>
        <w:jc w:val="left"/>
        <w:rPr>
          <w:sz w:val="20"/>
          <w:lang w:val="fr-BE"/>
        </w:rPr>
      </w:pPr>
    </w:p>
    <w:p w14:paraId="6D1C6CB3" w14:textId="77777777" w:rsidR="00E84E97" w:rsidRPr="004B64BF" w:rsidRDefault="004B64BF">
      <w:pPr>
        <w:pStyle w:val="BodyText"/>
        <w:spacing w:before="76"/>
        <w:ind w:left="0"/>
        <w:jc w:val="left"/>
        <w:rPr>
          <w:sz w:val="20"/>
          <w:lang w:val="fr-BE"/>
        </w:rPr>
      </w:pPr>
      <w:r>
        <w:rPr>
          <w:noProof/>
        </w:rPr>
        <mc:AlternateContent>
          <mc:Choice Requires="wps">
            <w:drawing>
              <wp:anchor distT="0" distB="0" distL="0" distR="0" simplePos="0" relativeHeight="487591936" behindDoc="1" locked="0" layoutInCell="1" allowOverlap="1" wp14:anchorId="4D2FD313" wp14:editId="3EC15180">
                <wp:simplePos x="0" y="0"/>
                <wp:positionH relativeFrom="page">
                  <wp:posOffset>1315466</wp:posOffset>
                </wp:positionH>
                <wp:positionV relativeFrom="paragraph">
                  <wp:posOffset>218804</wp:posOffset>
                </wp:positionV>
                <wp:extent cx="1829435" cy="9525"/>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B7F3FA" id="Graphic 47" o:spid="_x0000_s1026" style="position:absolute;margin-left:103.6pt;margin-top:17.25pt;width:144.05pt;height:.75pt;z-index:-15724544;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" path="m1829054,l,,,9144r1829054,l1829054,xe" fillcolor="black" stroked="f">
                <v:path arrowok="t"/>
                <w10:wrap type="topAndBottom" anchorx="page"/>
              </v:shape>
            </w:pict>
          </mc:Fallback>
        </mc:AlternateContent>
      </w:r>
    </w:p>
    <w:p w14:paraId="7682F261" w14:textId="77777777" w:rsidR="00E84E97" w:rsidRPr="004B64BF" w:rsidRDefault="004B64BF">
      <w:pPr>
        <w:spacing w:before="100"/>
        <w:ind w:left="1471"/>
        <w:rPr>
          <w:sz w:val="18"/>
          <w:lang w:val="fr-BE"/>
        </w:rPr>
      </w:pPr>
      <w:r w:rsidRPr="004B64BF">
        <w:rPr>
          <w:position w:val="5"/>
          <w:sz w:val="12"/>
          <w:lang w:val="fr-BE"/>
        </w:rPr>
        <w:lastRenderedPageBreak/>
        <w:t xml:space="preserve">6 </w:t>
      </w:r>
      <w:r w:rsidRPr="004B64BF">
        <w:rPr>
          <w:sz w:val="18"/>
          <w:lang w:val="fr-BE"/>
        </w:rPr>
        <w:t>Pour la saison d'été 2009 de l'IATA, cette restriction s'appliquait entr</w:t>
      </w:r>
      <w:r w:rsidRPr="004B64BF">
        <w:rPr>
          <w:sz w:val="18"/>
          <w:lang w:val="fr-BE"/>
        </w:rPr>
        <w:t xml:space="preserve">e 02h et </w:t>
      </w:r>
      <w:r w:rsidRPr="004B64BF">
        <w:rPr>
          <w:spacing w:val="-5"/>
          <w:sz w:val="18"/>
          <w:lang w:val="fr-BE"/>
        </w:rPr>
        <w:t>06h.</w:t>
      </w:r>
    </w:p>
    <w:p w14:paraId="18996E0C" w14:textId="77777777" w:rsidR="00E84E97" w:rsidRPr="004B64BF" w:rsidRDefault="00E84E97">
      <w:pPr>
        <w:rPr>
          <w:sz w:val="18"/>
          <w:lang w:val="fr-BE"/>
        </w:rPr>
        <w:sectPr w:rsidR="00E84E97" w:rsidRPr="004B64BF">
          <w:pgSz w:w="11910" w:h="16840"/>
          <w:pgMar w:top="2060" w:right="1020" w:bottom="740" w:left="1680" w:header="1017" w:footer="551" w:gutter="0"/>
          <w:cols w:space="720"/>
        </w:sectPr>
      </w:pPr>
    </w:p>
    <w:p w14:paraId="511F911C" w14:textId="77777777" w:rsidR="00E84E97" w:rsidRPr="004B64BF" w:rsidRDefault="00E84E97">
      <w:pPr>
        <w:pStyle w:val="BodyText"/>
        <w:spacing w:before="211"/>
        <w:ind w:left="0"/>
        <w:jc w:val="left"/>
        <w:rPr>
          <w:lang w:val="fr-BE"/>
        </w:rPr>
      </w:pPr>
    </w:p>
    <w:p w14:paraId="430EB557" w14:textId="77777777" w:rsidR="00E84E97" w:rsidRPr="004B64BF" w:rsidRDefault="004B64BF">
      <w:pPr>
        <w:pStyle w:val="BodyText"/>
        <w:spacing w:line="259" w:lineRule="auto"/>
        <w:ind w:right="106"/>
        <w:jc w:val="left"/>
        <w:rPr>
          <w:lang w:val="fr-BE"/>
        </w:rPr>
      </w:pPr>
      <w:r w:rsidRPr="004B64BF">
        <w:rPr>
          <w:lang w:val="fr-BE"/>
        </w:rPr>
        <w:t xml:space="preserve">a imposé la distinction entre une période de jour (07h-21h) et une période de soirée (21h-23h). Il en résulte les restrictions de contrôle de qualité suivantes </w:t>
      </w:r>
      <w:r w:rsidRPr="004B64BF">
        <w:rPr>
          <w:lang w:val="fr-BE"/>
        </w:rPr>
        <w:t>:</w:t>
      </w:r>
      <w:r w:rsidRPr="004B64BF">
        <w:rPr>
          <w:vertAlign w:val="superscript"/>
          <w:lang w:val="fr-BE"/>
        </w:rPr>
        <w:t>7</w:t>
      </w:r>
      <w:r w:rsidRPr="004B64BF">
        <w:rPr>
          <w:lang w:val="fr-BE"/>
        </w:rPr>
        <w:t xml:space="preserve"> .</w:t>
      </w:r>
    </w:p>
    <w:p w14:paraId="264FA01A" w14:textId="77777777" w:rsidR="00E84E97" w:rsidRPr="004B64BF" w:rsidRDefault="00E84E97">
      <w:pPr>
        <w:pStyle w:val="BodyText"/>
        <w:ind w:left="0"/>
        <w:jc w:val="left"/>
        <w:rPr>
          <w:sz w:val="20"/>
          <w:lang w:val="fr-BE"/>
        </w:rPr>
      </w:pPr>
    </w:p>
    <w:p w14:paraId="57BDC296" w14:textId="77777777" w:rsidR="00E84E97" w:rsidRPr="004B64BF" w:rsidRDefault="00E84E97">
      <w:pPr>
        <w:pStyle w:val="BodyText"/>
        <w:spacing w:before="44"/>
        <w:ind w:left="0"/>
        <w:jc w:val="left"/>
        <w:rPr>
          <w:sz w:val="20"/>
          <w:lang w:val="fr-BE"/>
        </w:rPr>
      </w:pPr>
    </w:p>
    <w:tbl>
      <w:tblPr>
        <w:tblW w:w="0" w:type="auto"/>
        <w:tblInd w:w="1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3"/>
        <w:gridCol w:w="2551"/>
        <w:gridCol w:w="2551"/>
      </w:tblGrid>
      <w:tr w:rsidR="00E84E97" w14:paraId="222BC20C" w14:textId="77777777">
        <w:trPr>
          <w:trHeight w:val="698"/>
        </w:trPr>
        <w:tc>
          <w:tcPr>
            <w:tcW w:w="2513" w:type="dxa"/>
          </w:tcPr>
          <w:p w14:paraId="25DED6BA" w14:textId="77777777" w:rsidR="00E84E97" w:rsidRDefault="004B64BF">
            <w:pPr>
              <w:pStyle w:val="TableParagraph"/>
              <w:ind w:left="6" w:right="1"/>
            </w:pPr>
            <w:r>
              <w:rPr>
                <w:spacing w:val="-2"/>
              </w:rPr>
              <w:t>Période</w:t>
            </w:r>
          </w:p>
        </w:tc>
        <w:tc>
          <w:tcPr>
            <w:tcW w:w="2551" w:type="dxa"/>
          </w:tcPr>
          <w:p w14:paraId="70E05610" w14:textId="77777777" w:rsidR="00E84E97" w:rsidRPr="004B64BF" w:rsidRDefault="004B64BF">
            <w:pPr>
              <w:pStyle w:val="TableParagraph"/>
              <w:spacing w:line="259" w:lineRule="auto"/>
              <w:ind w:left="951" w:hanging="505"/>
              <w:jc w:val="left"/>
              <w:rPr>
                <w:lang w:val="fr-BE"/>
              </w:rPr>
            </w:pPr>
            <w:r w:rsidRPr="004B64BF">
              <w:rPr>
                <w:lang w:val="fr-BE"/>
              </w:rPr>
              <w:t xml:space="preserve">Contrôle de qualité maximal avant le </w:t>
            </w:r>
            <w:r w:rsidRPr="004B64BF">
              <w:rPr>
                <w:spacing w:val="-2"/>
                <w:lang w:val="fr-BE"/>
              </w:rPr>
              <w:t>départ</w:t>
            </w:r>
          </w:p>
        </w:tc>
        <w:tc>
          <w:tcPr>
            <w:tcW w:w="2551" w:type="dxa"/>
          </w:tcPr>
          <w:p w14:paraId="6952A25D" w14:textId="77777777" w:rsidR="00E84E97" w:rsidRDefault="004B64BF">
            <w:pPr>
              <w:pStyle w:val="TableParagraph"/>
              <w:spacing w:line="259" w:lineRule="auto"/>
              <w:ind w:left="944" w:hanging="500"/>
              <w:jc w:val="left"/>
            </w:pPr>
            <w:r>
              <w:t xml:space="preserve">CQ maximum pour </w:t>
            </w:r>
            <w:proofErr w:type="spellStart"/>
            <w:r>
              <w:t>l'</w:t>
            </w:r>
            <w:r>
              <w:rPr>
                <w:spacing w:val="-2"/>
              </w:rPr>
              <w:t>atterrissage</w:t>
            </w:r>
            <w:proofErr w:type="spellEnd"/>
          </w:p>
        </w:tc>
      </w:tr>
      <w:tr w:rsidR="00E84E97" w14:paraId="5BDFD449" w14:textId="77777777">
        <w:trPr>
          <w:trHeight w:val="410"/>
        </w:trPr>
        <w:tc>
          <w:tcPr>
            <w:tcW w:w="2513" w:type="dxa"/>
          </w:tcPr>
          <w:p w14:paraId="03C00E4B" w14:textId="77777777" w:rsidR="00E84E97" w:rsidRDefault="004B64BF">
            <w:pPr>
              <w:pStyle w:val="TableParagraph"/>
              <w:ind w:left="6"/>
            </w:pPr>
            <w:r>
              <w:rPr>
                <w:spacing w:val="-5"/>
              </w:rPr>
              <w:t>06h-07h</w:t>
            </w:r>
          </w:p>
        </w:tc>
        <w:tc>
          <w:tcPr>
            <w:tcW w:w="2551" w:type="dxa"/>
          </w:tcPr>
          <w:p w14:paraId="79F1151B" w14:textId="77777777" w:rsidR="00E84E97" w:rsidRDefault="004B64BF">
            <w:pPr>
              <w:pStyle w:val="TableParagraph"/>
              <w:ind w:right="2"/>
            </w:pPr>
            <w:r>
              <w:rPr>
                <w:spacing w:val="-5"/>
              </w:rPr>
              <w:t>12</w:t>
            </w:r>
          </w:p>
        </w:tc>
        <w:tc>
          <w:tcPr>
            <w:tcW w:w="2551" w:type="dxa"/>
          </w:tcPr>
          <w:p w14:paraId="30C3A00D" w14:textId="77777777" w:rsidR="00E84E97" w:rsidRDefault="004B64BF">
            <w:pPr>
              <w:pStyle w:val="TableParagraph"/>
            </w:pPr>
            <w:r>
              <w:rPr>
                <w:spacing w:val="-5"/>
              </w:rPr>
              <w:t>12</w:t>
            </w:r>
          </w:p>
        </w:tc>
      </w:tr>
      <w:tr w:rsidR="00E84E97" w14:paraId="30C1CCB5" w14:textId="77777777">
        <w:trPr>
          <w:trHeight w:val="409"/>
        </w:trPr>
        <w:tc>
          <w:tcPr>
            <w:tcW w:w="2513" w:type="dxa"/>
          </w:tcPr>
          <w:p w14:paraId="34DFCBE3" w14:textId="77777777" w:rsidR="00E84E97" w:rsidRDefault="004B64BF">
            <w:pPr>
              <w:pStyle w:val="TableParagraph"/>
              <w:ind w:left="6"/>
            </w:pPr>
            <w:r>
              <w:rPr>
                <w:spacing w:val="-5"/>
              </w:rPr>
              <w:t>07h-21h</w:t>
            </w:r>
          </w:p>
        </w:tc>
        <w:tc>
          <w:tcPr>
            <w:tcW w:w="2551" w:type="dxa"/>
          </w:tcPr>
          <w:p w14:paraId="089D955D" w14:textId="77777777" w:rsidR="00E84E97" w:rsidRDefault="004B64BF">
            <w:pPr>
              <w:pStyle w:val="TableParagraph"/>
              <w:ind w:right="2"/>
            </w:pPr>
            <w:r>
              <w:rPr>
                <w:spacing w:val="-5"/>
              </w:rPr>
              <w:t>48</w:t>
            </w:r>
          </w:p>
        </w:tc>
        <w:tc>
          <w:tcPr>
            <w:tcW w:w="2551" w:type="dxa"/>
          </w:tcPr>
          <w:p w14:paraId="2077D8B8" w14:textId="77777777" w:rsidR="00E84E97" w:rsidRDefault="004B64BF">
            <w:pPr>
              <w:pStyle w:val="TableParagraph"/>
            </w:pPr>
            <w:r>
              <w:rPr>
                <w:spacing w:val="-5"/>
              </w:rPr>
              <w:t>24</w:t>
            </w:r>
          </w:p>
        </w:tc>
      </w:tr>
      <w:tr w:rsidR="00E84E97" w14:paraId="7DF5347D" w14:textId="77777777">
        <w:trPr>
          <w:trHeight w:val="410"/>
        </w:trPr>
        <w:tc>
          <w:tcPr>
            <w:tcW w:w="2513" w:type="dxa"/>
          </w:tcPr>
          <w:p w14:paraId="15D708A2" w14:textId="77777777" w:rsidR="00E84E97" w:rsidRDefault="004B64BF">
            <w:pPr>
              <w:pStyle w:val="TableParagraph"/>
              <w:ind w:left="6"/>
            </w:pPr>
            <w:r>
              <w:rPr>
                <w:spacing w:val="-5"/>
              </w:rPr>
              <w:t>21h-23h</w:t>
            </w:r>
          </w:p>
        </w:tc>
        <w:tc>
          <w:tcPr>
            <w:tcW w:w="2551" w:type="dxa"/>
          </w:tcPr>
          <w:p w14:paraId="7572F043" w14:textId="77777777" w:rsidR="00E84E97" w:rsidRDefault="004B64BF">
            <w:pPr>
              <w:pStyle w:val="TableParagraph"/>
              <w:ind w:right="2"/>
            </w:pPr>
            <w:r>
              <w:rPr>
                <w:spacing w:val="-5"/>
              </w:rPr>
              <w:t>24</w:t>
            </w:r>
          </w:p>
        </w:tc>
        <w:tc>
          <w:tcPr>
            <w:tcW w:w="2551" w:type="dxa"/>
          </w:tcPr>
          <w:p w14:paraId="55782A22" w14:textId="77777777" w:rsidR="00E84E97" w:rsidRDefault="004B64BF">
            <w:pPr>
              <w:pStyle w:val="TableParagraph"/>
            </w:pPr>
            <w:r>
              <w:rPr>
                <w:spacing w:val="-5"/>
              </w:rPr>
              <w:t>12</w:t>
            </w:r>
          </w:p>
        </w:tc>
      </w:tr>
      <w:tr w:rsidR="00E84E97" w14:paraId="4B33D2F5" w14:textId="77777777">
        <w:trPr>
          <w:trHeight w:val="410"/>
        </w:trPr>
        <w:tc>
          <w:tcPr>
            <w:tcW w:w="2513" w:type="dxa"/>
          </w:tcPr>
          <w:p w14:paraId="42EB8CF5" w14:textId="77777777" w:rsidR="00E84E97" w:rsidRDefault="004B64BF">
            <w:pPr>
              <w:pStyle w:val="TableParagraph"/>
              <w:ind w:left="6"/>
            </w:pPr>
            <w:r>
              <w:rPr>
                <w:spacing w:val="-5"/>
              </w:rPr>
              <w:t>23h-06h</w:t>
            </w:r>
          </w:p>
        </w:tc>
        <w:tc>
          <w:tcPr>
            <w:tcW w:w="2551" w:type="dxa"/>
          </w:tcPr>
          <w:p w14:paraId="618B5C0F" w14:textId="77777777" w:rsidR="00E84E97" w:rsidRDefault="004B64BF">
            <w:pPr>
              <w:pStyle w:val="TableParagraph"/>
            </w:pPr>
            <w:r>
              <w:rPr>
                <w:spacing w:val="-10"/>
              </w:rPr>
              <w:t>8</w:t>
            </w:r>
          </w:p>
        </w:tc>
        <w:tc>
          <w:tcPr>
            <w:tcW w:w="2551" w:type="dxa"/>
          </w:tcPr>
          <w:p w14:paraId="3A57891C" w14:textId="77777777" w:rsidR="00E84E97" w:rsidRDefault="004B64BF">
            <w:pPr>
              <w:pStyle w:val="TableParagraph"/>
              <w:ind w:right="3"/>
            </w:pPr>
            <w:r>
              <w:rPr>
                <w:spacing w:val="-10"/>
              </w:rPr>
              <w:t>8</w:t>
            </w:r>
          </w:p>
        </w:tc>
      </w:tr>
    </w:tbl>
    <w:p w14:paraId="1E30EE67" w14:textId="77777777" w:rsidR="00E84E97" w:rsidRDefault="00E84E97">
      <w:pPr>
        <w:pStyle w:val="BodyText"/>
        <w:spacing w:before="142"/>
        <w:ind w:left="0"/>
        <w:jc w:val="left"/>
      </w:pPr>
    </w:p>
    <w:p w14:paraId="5636A063" w14:textId="77777777" w:rsidR="00E84E97" w:rsidRPr="004B64BF" w:rsidRDefault="004B64BF">
      <w:pPr>
        <w:pStyle w:val="BodyText"/>
        <w:spacing w:line="259" w:lineRule="auto"/>
        <w:ind w:right="110"/>
        <w:rPr>
          <w:lang w:val="fr-BE"/>
        </w:rPr>
      </w:pPr>
      <w:r w:rsidRPr="004B64BF">
        <w:rPr>
          <w:lang w:val="fr-BE"/>
        </w:rPr>
        <w:t>Ce resserrement supplémentaire comprenait la suppression progressive de l'utilisation des avions MD11 pendant la nuit et des avions B742 pendant la période nocturne.</w:t>
      </w:r>
    </w:p>
    <w:p w14:paraId="08B3CDEF" w14:textId="77777777" w:rsidR="00E84E97" w:rsidRPr="004B64BF" w:rsidRDefault="004B64BF">
      <w:pPr>
        <w:pStyle w:val="BodyText"/>
        <w:spacing w:before="118" w:line="259" w:lineRule="auto"/>
        <w:ind w:right="107"/>
        <w:rPr>
          <w:lang w:val="fr-BE"/>
        </w:rPr>
      </w:pPr>
      <w:r w:rsidRPr="004B64BF">
        <w:rPr>
          <w:lang w:val="fr-BE"/>
        </w:rPr>
        <w:t>Ce système de contrôle de qualité a systématiquement exclu les avions les plus bruyants de</w:t>
      </w:r>
      <w:r w:rsidRPr="004B64BF">
        <w:rPr>
          <w:lang w:val="fr-BE"/>
        </w:rPr>
        <w:t xml:space="preserve"> l'aéroport de Bruxelles, de sorte que les types d'avions qui peuvent désormais opérer la nuit sont nettement moins bruyants que ceux qui étaient </w:t>
      </w:r>
      <w:r w:rsidRPr="004B64BF">
        <w:rPr>
          <w:spacing w:val="-12"/>
          <w:lang w:val="fr-BE"/>
        </w:rPr>
        <w:t xml:space="preserve">autorisés </w:t>
      </w:r>
      <w:r w:rsidRPr="004B64BF">
        <w:rPr>
          <w:lang w:val="fr-BE"/>
        </w:rPr>
        <w:t>en l'an 2000</w:t>
      </w:r>
      <w:r w:rsidRPr="004B64BF">
        <w:rPr>
          <w:spacing w:val="-2"/>
          <w:lang w:val="fr-BE"/>
        </w:rPr>
        <w:t>.</w:t>
      </w:r>
    </w:p>
    <w:p w14:paraId="74F006BD" w14:textId="77777777" w:rsidR="00E84E97" w:rsidRPr="004B64BF" w:rsidRDefault="004B64BF">
      <w:pPr>
        <w:pStyle w:val="BodyText"/>
        <w:spacing w:before="121" w:line="259" w:lineRule="auto"/>
        <w:ind w:right="106"/>
        <w:rPr>
          <w:lang w:val="fr-BE"/>
        </w:rPr>
      </w:pPr>
      <w:r w:rsidRPr="004B64BF">
        <w:rPr>
          <w:lang w:val="fr-BE"/>
        </w:rPr>
        <w:t>Par rapport à de nombreux autres aéroports européens, cela impose déjà un cadre strict</w:t>
      </w:r>
      <w:r w:rsidRPr="004B64BF">
        <w:rPr>
          <w:lang w:val="fr-BE"/>
        </w:rPr>
        <w:t xml:space="preserve"> à l'aéroport de Bruxelles. A titre d'exemple, on </w:t>
      </w:r>
      <w:r w:rsidRPr="004B64BF">
        <w:rPr>
          <w:spacing w:val="-1"/>
          <w:lang w:val="fr-BE"/>
        </w:rPr>
        <w:t xml:space="preserve">peut citer le </w:t>
      </w:r>
      <w:r w:rsidRPr="004B64BF">
        <w:rPr>
          <w:lang w:val="fr-BE"/>
        </w:rPr>
        <w:t xml:space="preserve">Boeing 747-400 qui, depuis le 1er juillet 2001, ne peut plus décoller pendant la période nocturne à l'aéroport de Bruxelles, mais qui, plus de 20 ans plus tard, est </w:t>
      </w:r>
      <w:r w:rsidRPr="004B64BF">
        <w:rPr>
          <w:spacing w:val="-3"/>
          <w:lang w:val="fr-BE"/>
        </w:rPr>
        <w:t xml:space="preserve">toujours autorisé </w:t>
      </w:r>
      <w:r w:rsidRPr="004B64BF">
        <w:rPr>
          <w:lang w:val="fr-BE"/>
        </w:rPr>
        <w:t>dans d'au</w:t>
      </w:r>
      <w:r w:rsidRPr="004B64BF">
        <w:rPr>
          <w:lang w:val="fr-BE"/>
        </w:rPr>
        <w:t>tres aéroports nationaux (par exemple Liège) et étrangers (par exemple Schiphol, Charles de Gaulle).</w:t>
      </w:r>
    </w:p>
    <w:p w14:paraId="373F745A" w14:textId="77777777" w:rsidR="00E84E97" w:rsidRPr="004B64BF" w:rsidRDefault="004B64BF">
      <w:pPr>
        <w:pStyle w:val="BodyText"/>
        <w:spacing w:before="118" w:line="259" w:lineRule="auto"/>
        <w:ind w:right="106"/>
        <w:rPr>
          <w:lang w:val="fr-BE"/>
        </w:rPr>
      </w:pPr>
      <w:r w:rsidRPr="004B64BF">
        <w:rPr>
          <w:lang w:val="fr-BE"/>
        </w:rPr>
        <w:t xml:space="preserve">En plus de la restriction du QC, depuis le 28 novembre 2007, il existe également une </w:t>
      </w:r>
      <w:r w:rsidRPr="004B64BF">
        <w:rPr>
          <w:b/>
          <w:lang w:val="fr-BE"/>
        </w:rPr>
        <w:t xml:space="preserve">interdiction d'utilisation des aéronefs marginalement conformes </w:t>
      </w:r>
      <w:r w:rsidRPr="004B64BF">
        <w:rPr>
          <w:lang w:val="fr-BE"/>
        </w:rPr>
        <w:t>pendan</w:t>
      </w:r>
      <w:r w:rsidRPr="004B64BF">
        <w:rPr>
          <w:lang w:val="fr-BE"/>
        </w:rPr>
        <w:t>t la période opérationnelle de nuit (23h-06h). Les aéronefs marginalement conformes sont ceux qui respectent les limites du chapitre 3 de l'OACI, mais dont la marge cumulée par rapport à ces limites est inférieure à 5 EPNdB. Cette limitation a également ét</w:t>
      </w:r>
      <w:r w:rsidRPr="004B64BF">
        <w:rPr>
          <w:lang w:val="fr-BE"/>
        </w:rPr>
        <w:t>é imposée par décret ministériel fédéral.</w:t>
      </w:r>
    </w:p>
    <w:p w14:paraId="185F658F" w14:textId="77777777" w:rsidR="00E84E97" w:rsidRPr="004B64BF" w:rsidRDefault="00E84E97">
      <w:pPr>
        <w:pStyle w:val="BodyText"/>
        <w:spacing w:before="263"/>
        <w:ind w:left="0"/>
        <w:jc w:val="left"/>
        <w:rPr>
          <w:lang w:val="fr-BE"/>
        </w:rPr>
      </w:pPr>
    </w:p>
    <w:p w14:paraId="1EC7CFA8" w14:textId="77777777" w:rsidR="00E84E97" w:rsidRPr="004B64BF" w:rsidRDefault="004B64BF">
      <w:pPr>
        <w:pStyle w:val="Heading1"/>
        <w:numPr>
          <w:ilvl w:val="0"/>
          <w:numId w:val="4"/>
        </w:numPr>
        <w:tabs>
          <w:tab w:val="left" w:pos="822"/>
        </w:tabs>
        <w:ind w:left="822" w:hanging="431"/>
        <w:jc w:val="both"/>
        <w:rPr>
          <w:lang w:val="fr-BE"/>
        </w:rPr>
      </w:pPr>
      <w:r w:rsidRPr="004B64BF">
        <w:rPr>
          <w:color w:val="005B82"/>
          <w:lang w:val="fr-BE"/>
        </w:rPr>
        <w:t xml:space="preserve">Évolution de la </w:t>
      </w:r>
      <w:r w:rsidRPr="004B64BF">
        <w:rPr>
          <w:color w:val="005B82"/>
          <w:spacing w:val="-2"/>
          <w:lang w:val="fr-BE"/>
        </w:rPr>
        <w:t>composition de la flotte</w:t>
      </w:r>
    </w:p>
    <w:p w14:paraId="7276160D" w14:textId="77777777" w:rsidR="00E84E97" w:rsidRPr="004B64BF" w:rsidRDefault="004B64BF">
      <w:pPr>
        <w:pStyle w:val="Heading2"/>
        <w:numPr>
          <w:ilvl w:val="1"/>
          <w:numId w:val="4"/>
        </w:numPr>
        <w:tabs>
          <w:tab w:val="left" w:pos="964"/>
        </w:tabs>
        <w:spacing w:before="149"/>
        <w:ind w:left="964" w:hanging="573"/>
        <w:jc w:val="both"/>
        <w:rPr>
          <w:lang w:val="fr-BE"/>
        </w:rPr>
      </w:pPr>
      <w:r w:rsidRPr="004B64BF">
        <w:rPr>
          <w:color w:val="005B82"/>
          <w:lang w:val="fr-BE"/>
        </w:rPr>
        <w:t>Encourager le déploiement d'</w:t>
      </w:r>
      <w:r w:rsidRPr="004B64BF">
        <w:rPr>
          <w:color w:val="005B82"/>
          <w:spacing w:val="-2"/>
          <w:lang w:val="fr-BE"/>
        </w:rPr>
        <w:t xml:space="preserve">avions </w:t>
      </w:r>
      <w:r w:rsidRPr="004B64BF">
        <w:rPr>
          <w:color w:val="005B82"/>
          <w:lang w:val="fr-BE"/>
        </w:rPr>
        <w:t>plus silencieux</w:t>
      </w:r>
    </w:p>
    <w:p w14:paraId="3738EF81" w14:textId="77777777" w:rsidR="00E84E97" w:rsidRPr="004B64BF" w:rsidRDefault="004B64BF">
      <w:pPr>
        <w:pStyle w:val="BodyText"/>
        <w:spacing w:before="144" w:line="259" w:lineRule="auto"/>
        <w:ind w:right="105"/>
        <w:rPr>
          <w:lang w:val="fr-BE"/>
        </w:rPr>
      </w:pPr>
      <w:r w:rsidRPr="004B64BF">
        <w:rPr>
          <w:lang w:val="fr-BE"/>
        </w:rPr>
        <w:t>Outre l'impact des restrictions d'exploitation (chapitre 3), le CCB encourage le renouvellement de la flotte à l'aéroport de Bruxelles par l'application de redevances différenciées en fonction du bruit pour le décollage et l'atterrissage à l'aéroport. Cell</w:t>
      </w:r>
      <w:r w:rsidRPr="004B64BF">
        <w:rPr>
          <w:lang w:val="fr-BE"/>
        </w:rPr>
        <w:t>es-ci ont été introduites pour la première fois en mars 2001. Ces redevances réglementées, qui sont toujours fixées pour une période de 5</w:t>
      </w:r>
    </w:p>
    <w:p w14:paraId="1E48E83B" w14:textId="77777777" w:rsidR="00E84E97" w:rsidRPr="004B64BF" w:rsidRDefault="004B64BF">
      <w:pPr>
        <w:pStyle w:val="BodyText"/>
        <w:spacing w:before="8"/>
        <w:ind w:left="0"/>
        <w:jc w:val="left"/>
        <w:rPr>
          <w:sz w:val="15"/>
          <w:lang w:val="fr-BE"/>
        </w:rPr>
      </w:pPr>
      <w:r>
        <w:rPr>
          <w:noProof/>
        </w:rPr>
        <mc:AlternateContent>
          <mc:Choice Requires="wps">
            <w:drawing>
              <wp:anchor distT="0" distB="0" distL="0" distR="0" simplePos="0" relativeHeight="487592448" behindDoc="1" locked="0" layoutInCell="1" allowOverlap="1" wp14:anchorId="19606DEC" wp14:editId="2365C915">
                <wp:simplePos x="0" y="0"/>
                <wp:positionH relativeFrom="page">
                  <wp:posOffset>1315466</wp:posOffset>
                </wp:positionH>
                <wp:positionV relativeFrom="paragraph">
                  <wp:posOffset>137133</wp:posOffset>
                </wp:positionV>
                <wp:extent cx="1829435" cy="9525"/>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B4B6D4A" id="Graphic 48" o:spid="_x0000_s1026" style="position:absolute;margin-left:103.6pt;margin-top:10.8pt;width:144.05pt;height:.75pt;z-index:-15724032;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" path="m1829054,l,,,9143r1829054,l1829054,xe" fillcolor="black" stroked="f">
                <v:path arrowok="t"/>
                <w10:wrap type="topAndBottom" anchorx="page"/>
              </v:shape>
            </w:pict>
          </mc:Fallback>
        </mc:AlternateContent>
      </w:r>
    </w:p>
    <w:p w14:paraId="6E01D408" w14:textId="77777777" w:rsidR="00E84E97" w:rsidRPr="004B64BF" w:rsidRDefault="004B64BF">
      <w:pPr>
        <w:spacing w:before="100"/>
        <w:ind w:left="1471" w:right="106"/>
        <w:rPr>
          <w:sz w:val="18"/>
          <w:lang w:val="fr-BE"/>
        </w:rPr>
      </w:pPr>
      <w:r w:rsidRPr="004B64BF">
        <w:rPr>
          <w:position w:val="5"/>
          <w:sz w:val="12"/>
          <w:lang w:val="fr-BE"/>
        </w:rPr>
        <w:t xml:space="preserve">7 Il </w:t>
      </w:r>
      <w:r w:rsidRPr="004B64BF">
        <w:rPr>
          <w:sz w:val="18"/>
          <w:lang w:val="fr-BE"/>
        </w:rPr>
        <w:t xml:space="preserve">existe quelques petites exceptions à ce régime général, qui étaient principalement prévues comme </w:t>
      </w:r>
      <w:r w:rsidRPr="004B64BF">
        <w:rPr>
          <w:sz w:val="18"/>
          <w:lang w:val="fr-BE"/>
        </w:rPr>
        <w:lastRenderedPageBreak/>
        <w:t>mesures transi</w:t>
      </w:r>
      <w:r w:rsidRPr="004B64BF">
        <w:rPr>
          <w:sz w:val="18"/>
          <w:lang w:val="fr-BE"/>
        </w:rPr>
        <w:t>toires (voir le MB du 27 juillet 2009 modifiant l'arrêté ministériel du 3 mai 2004 relatif à la gestion du bruit à l'aéroport de Bruxelles-Capitale).</w:t>
      </w:r>
    </w:p>
    <w:p w14:paraId="57302460" w14:textId="77777777" w:rsidR="00E84E97" w:rsidRPr="004B64BF" w:rsidRDefault="00E84E97">
      <w:pPr>
        <w:rPr>
          <w:sz w:val="18"/>
          <w:lang w:val="fr-BE"/>
        </w:rPr>
        <w:sectPr w:rsidR="00E84E97" w:rsidRPr="004B64BF">
          <w:pgSz w:w="11910" w:h="16840"/>
          <w:pgMar w:top="2060" w:right="1020" w:bottom="740" w:left="1680" w:header="1017" w:footer="551" w:gutter="0"/>
          <w:cols w:space="720"/>
        </w:sectPr>
      </w:pPr>
    </w:p>
    <w:p w14:paraId="6CF05F3F" w14:textId="77777777" w:rsidR="00E84E97" w:rsidRPr="004B64BF" w:rsidRDefault="00E84E97">
      <w:pPr>
        <w:pStyle w:val="BodyText"/>
        <w:spacing w:before="211"/>
        <w:ind w:left="0"/>
        <w:jc w:val="left"/>
        <w:rPr>
          <w:lang w:val="fr-BE"/>
        </w:rPr>
      </w:pPr>
    </w:p>
    <w:p w14:paraId="5C82F510" w14:textId="77777777" w:rsidR="00E84E97" w:rsidRPr="004B64BF" w:rsidRDefault="004B64BF">
      <w:pPr>
        <w:pStyle w:val="BodyText"/>
        <w:spacing w:line="259" w:lineRule="auto"/>
        <w:ind w:right="106"/>
        <w:rPr>
          <w:lang w:val="fr-BE"/>
        </w:rPr>
      </w:pPr>
      <w:r w:rsidRPr="004B64BF">
        <w:rPr>
          <w:lang w:val="fr-BE"/>
        </w:rPr>
        <w:t>année, ont été différenciés par BAC en termes de bruit à chaque fois. Dans les nouveaux tarifs qui sont entrés en vigueur le 1/4/2023, pour la première fois, ils ont également été différenciés en fonction des émissions de NOx de l'avion. De plus amples dét</w:t>
      </w:r>
      <w:r w:rsidRPr="004B64BF">
        <w:rPr>
          <w:lang w:val="fr-BE"/>
        </w:rPr>
        <w:t>ails sur ces nouveaux tarifs peuvent être trouvés dans la section de description du projet de l'EIE jointe à cette demande.</w:t>
      </w:r>
    </w:p>
    <w:p w14:paraId="27004659" w14:textId="77777777" w:rsidR="00E84E97" w:rsidRPr="004B64BF" w:rsidRDefault="004B64BF">
      <w:pPr>
        <w:pStyle w:val="BodyText"/>
        <w:spacing w:before="120" w:line="259" w:lineRule="auto"/>
        <w:ind w:right="106"/>
        <w:rPr>
          <w:lang w:val="fr-BE"/>
        </w:rPr>
      </w:pPr>
      <w:r w:rsidRPr="004B64BF">
        <w:rPr>
          <w:lang w:val="fr-BE"/>
        </w:rPr>
        <w:t>Depuis 2016, aux fins de cette différenciation sonore, les aéronefs sont classés en 8 catégories de bruit sur la base de l'indice d'</w:t>
      </w:r>
      <w:r w:rsidRPr="004B64BF">
        <w:rPr>
          <w:lang w:val="fr-BE"/>
        </w:rPr>
        <w:t>évaluation du bruit de l'ACI</w:t>
      </w:r>
      <w:r w:rsidRPr="004B64BF">
        <w:rPr>
          <w:vertAlign w:val="superscript"/>
          <w:lang w:val="fr-BE"/>
        </w:rPr>
        <w:t>8</w:t>
      </w:r>
      <w:r w:rsidRPr="004B64BF">
        <w:rPr>
          <w:lang w:val="fr-BE"/>
        </w:rPr>
        <w:t xml:space="preserve"> .</w:t>
      </w:r>
    </w:p>
    <w:p w14:paraId="50978E83" w14:textId="77777777" w:rsidR="00E84E97" w:rsidRPr="004B64BF" w:rsidRDefault="004B64BF">
      <w:pPr>
        <w:pStyle w:val="BodyText"/>
        <w:spacing w:before="121" w:line="256" w:lineRule="auto"/>
        <w:ind w:right="110"/>
        <w:rPr>
          <w:lang w:val="fr-BE"/>
        </w:rPr>
      </w:pPr>
      <w:r w:rsidRPr="004B64BF">
        <w:rPr>
          <w:lang w:val="fr-BE"/>
        </w:rPr>
        <w:t>Le graphique ci-dessous montre l'évolution de la distribution des appareils dans ces catégories pour les années 2016-2022.</w:t>
      </w:r>
    </w:p>
    <w:p w14:paraId="61430AAF" w14:textId="77777777" w:rsidR="00E84E97" w:rsidRPr="004B64BF" w:rsidRDefault="004B64BF">
      <w:pPr>
        <w:pStyle w:val="BodyText"/>
        <w:spacing w:before="37"/>
        <w:ind w:left="0"/>
        <w:jc w:val="left"/>
        <w:rPr>
          <w:sz w:val="20"/>
          <w:lang w:val="fr-BE"/>
        </w:rPr>
      </w:pPr>
      <w:r>
        <w:rPr>
          <w:noProof/>
        </w:rPr>
        <w:drawing>
          <wp:anchor distT="0" distB="0" distL="0" distR="0" simplePos="0" relativeHeight="487592960" behindDoc="1" locked="0" layoutInCell="1" allowOverlap="1" wp14:anchorId="12DFF603" wp14:editId="34ED7A3A">
            <wp:simplePos x="0" y="0"/>
            <wp:positionH relativeFrom="page">
              <wp:posOffset>2176725</wp:posOffset>
            </wp:positionH>
            <wp:positionV relativeFrom="paragraph">
              <wp:posOffset>193936</wp:posOffset>
            </wp:positionV>
            <wp:extent cx="4035144" cy="2451735"/>
            <wp:effectExtent l="0" t="0" r="0" b="0"/>
            <wp:wrapTopAndBottom/>
            <wp:docPr id="49" name="Image 49" descr="A graph of different colored bars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descr="A graph of different colored bars  Description automatically generated"/>
                    <pic:cNvPicPr/>
                  </pic:nvPicPr>
                  <pic:blipFill>
                    <a:blip r:embed="rId20" cstate="print"/>
                    <a:stretch>
                      <a:fillRect/>
                    </a:stretch>
                  </pic:blipFill>
                  <pic:spPr>
                    <a:xfrm>
                      <a:off x="0" y="0"/>
                      <a:ext cx="4035144" cy="2451735"/>
                    </a:xfrm>
                    <a:prstGeom prst="rect">
                      <a:avLst/>
                    </a:prstGeom>
                  </pic:spPr>
                </pic:pic>
              </a:graphicData>
            </a:graphic>
          </wp:anchor>
        </w:drawing>
      </w:r>
    </w:p>
    <w:p w14:paraId="63FDC645" w14:textId="77777777" w:rsidR="00E84E97" w:rsidRPr="004B64BF" w:rsidRDefault="004B64BF">
      <w:pPr>
        <w:pStyle w:val="BodyText"/>
        <w:spacing w:before="239" w:line="259" w:lineRule="auto"/>
        <w:ind w:right="109"/>
        <w:rPr>
          <w:lang w:val="fr-BE"/>
        </w:rPr>
      </w:pPr>
      <w:r w:rsidRPr="004B64BF">
        <w:rPr>
          <w:lang w:val="fr-BE"/>
        </w:rPr>
        <w:t>Sur la base de ce graphique, on peut constater que la composition de la flotte à Brussels Airport devient également de plus en plus bruyante.</w:t>
      </w:r>
    </w:p>
    <w:p w14:paraId="19AC3816" w14:textId="77777777" w:rsidR="00E84E97" w:rsidRPr="004B64BF" w:rsidRDefault="004B64BF">
      <w:pPr>
        <w:pStyle w:val="ListParagraph"/>
        <w:numPr>
          <w:ilvl w:val="0"/>
          <w:numId w:val="2"/>
        </w:numPr>
        <w:tabs>
          <w:tab w:val="left" w:pos="1829"/>
        </w:tabs>
        <w:spacing w:before="133" w:line="256" w:lineRule="auto"/>
        <w:ind w:right="109"/>
        <w:rPr>
          <w:lang w:val="fr-BE"/>
        </w:rPr>
      </w:pPr>
      <w:r w:rsidRPr="004B64BF">
        <w:rPr>
          <w:lang w:val="fr-BE"/>
        </w:rPr>
        <w:t>Dans le même temps, la part des trois catégories les plus silencieuses a augmenté pour atteindre environ 33 % :</w:t>
      </w:r>
    </w:p>
    <w:p w14:paraId="7EF0507F" w14:textId="77777777" w:rsidR="00E84E97" w:rsidRPr="004B64BF" w:rsidRDefault="004B64BF">
      <w:pPr>
        <w:pStyle w:val="ListParagraph"/>
        <w:numPr>
          <w:ilvl w:val="0"/>
          <w:numId w:val="2"/>
        </w:numPr>
        <w:tabs>
          <w:tab w:val="left" w:pos="1829"/>
        </w:tabs>
        <w:spacing w:before="136" w:line="259" w:lineRule="auto"/>
        <w:ind w:right="104"/>
        <w:rPr>
          <w:lang w:val="fr-BE"/>
        </w:rPr>
      </w:pPr>
      <w:r w:rsidRPr="004B64BF">
        <w:rPr>
          <w:lang w:val="fr-BE"/>
        </w:rPr>
        <w:t>De</w:t>
      </w:r>
      <w:r w:rsidRPr="004B64BF">
        <w:rPr>
          <w:lang w:val="fr-BE"/>
        </w:rPr>
        <w:t xml:space="preserve"> l'autre côté du graphique, la proportion d'avions de catégorie 3 est passée de plus de 12 % à environ 2 % au cours des six dernières années.</w:t>
      </w:r>
    </w:p>
    <w:p w14:paraId="644D144A" w14:textId="77777777" w:rsidR="00E84E97" w:rsidRPr="004B64BF" w:rsidRDefault="004B64BF">
      <w:pPr>
        <w:pStyle w:val="ListParagraph"/>
        <w:numPr>
          <w:ilvl w:val="0"/>
          <w:numId w:val="2"/>
        </w:numPr>
        <w:tabs>
          <w:tab w:val="left" w:pos="1829"/>
        </w:tabs>
        <w:spacing w:before="130" w:line="259" w:lineRule="auto"/>
        <w:ind w:right="106"/>
        <w:rPr>
          <w:lang w:val="fr-BE"/>
        </w:rPr>
      </w:pPr>
      <w:r w:rsidRPr="004B64BF">
        <w:rPr>
          <w:lang w:val="fr-BE"/>
        </w:rPr>
        <w:t xml:space="preserve">Les catégories 1 et 2 ont déjà presque complètement disparu de l'aéroport depuis 2016. Les aéronefs restants dans </w:t>
      </w:r>
      <w:r w:rsidRPr="004B64BF">
        <w:rPr>
          <w:lang w:val="fr-BE"/>
        </w:rPr>
        <w:t>la catégorie 1 sont principalement des vols militaires et des vols d'État pour lesquels le BAC ne dispose pas des données de bruit nécessaires pour les classer (et sont donc classés dans la catégorie 1), ceux de la catégorie 2 sont principalement des hélic</w:t>
      </w:r>
      <w:r w:rsidRPr="004B64BF">
        <w:rPr>
          <w:lang w:val="fr-BE"/>
        </w:rPr>
        <w:t>optères (principalement de la police fédérale) qui sont classés dans cette catégorie de bruit par défaut.</w:t>
      </w:r>
    </w:p>
    <w:p w14:paraId="7C105A55" w14:textId="77777777" w:rsidR="00E84E97" w:rsidRPr="004B64BF" w:rsidRDefault="004B64BF">
      <w:pPr>
        <w:pStyle w:val="ListParagraph"/>
        <w:numPr>
          <w:ilvl w:val="0"/>
          <w:numId w:val="2"/>
        </w:numPr>
        <w:tabs>
          <w:tab w:val="left" w:pos="1829"/>
        </w:tabs>
        <w:spacing w:before="133"/>
        <w:jc w:val="left"/>
        <w:rPr>
          <w:lang w:val="fr-BE"/>
        </w:rPr>
      </w:pPr>
      <w:r w:rsidRPr="004B64BF">
        <w:rPr>
          <w:lang w:val="fr-BE"/>
        </w:rPr>
        <w:t>La proportion d'avions de catégorie 4 a également diminué au cours des deux dernières années</w:t>
      </w:r>
      <w:r w:rsidRPr="004B64BF">
        <w:rPr>
          <w:spacing w:val="-2"/>
          <w:lang w:val="fr-BE"/>
        </w:rPr>
        <w:t>.</w:t>
      </w:r>
    </w:p>
    <w:p w14:paraId="1A666DF6" w14:textId="77777777" w:rsidR="00E84E97" w:rsidRPr="004B64BF" w:rsidRDefault="004B64BF">
      <w:pPr>
        <w:pStyle w:val="BodyText"/>
        <w:spacing w:before="139" w:line="259" w:lineRule="auto"/>
        <w:ind w:right="106"/>
        <w:rPr>
          <w:lang w:val="fr-BE"/>
        </w:rPr>
      </w:pPr>
      <w:r w:rsidRPr="004B64BF">
        <w:rPr>
          <w:lang w:val="fr-BE"/>
        </w:rPr>
        <w:t xml:space="preserve">Cette tendance se poursuivra. Sur la base d'un scénario </w:t>
      </w:r>
      <w:r w:rsidRPr="004B64BF">
        <w:rPr>
          <w:lang w:val="fr-BE"/>
        </w:rPr>
        <w:t xml:space="preserve">réaliste, tel qu'il est décrit et examiné dans l'EIE jointe à </w:t>
      </w:r>
      <w:r w:rsidRPr="004B64BF">
        <w:rPr>
          <w:spacing w:val="-4"/>
          <w:lang w:val="fr-BE"/>
        </w:rPr>
        <w:t>cette</w:t>
      </w:r>
    </w:p>
    <w:p w14:paraId="66952C3D" w14:textId="77777777" w:rsidR="00E84E97" w:rsidRPr="004B64BF" w:rsidRDefault="00E84E97">
      <w:pPr>
        <w:pStyle w:val="BodyText"/>
        <w:ind w:left="0"/>
        <w:jc w:val="left"/>
        <w:rPr>
          <w:sz w:val="20"/>
          <w:lang w:val="fr-BE"/>
        </w:rPr>
      </w:pPr>
    </w:p>
    <w:p w14:paraId="03CF1102" w14:textId="77777777" w:rsidR="00E84E97" w:rsidRPr="004B64BF" w:rsidRDefault="004B64BF">
      <w:pPr>
        <w:pStyle w:val="BodyText"/>
        <w:spacing w:before="62"/>
        <w:ind w:left="0"/>
        <w:jc w:val="left"/>
        <w:rPr>
          <w:sz w:val="20"/>
          <w:lang w:val="fr-BE"/>
        </w:rPr>
      </w:pPr>
      <w:r>
        <w:rPr>
          <w:noProof/>
        </w:rPr>
        <mc:AlternateContent>
          <mc:Choice Requires="wps">
            <w:drawing>
              <wp:anchor distT="0" distB="0" distL="0" distR="0" simplePos="0" relativeHeight="487593472" behindDoc="1" locked="0" layoutInCell="1" allowOverlap="1" wp14:anchorId="1576D233" wp14:editId="0A6A9AD0">
                <wp:simplePos x="0" y="0"/>
                <wp:positionH relativeFrom="page">
                  <wp:posOffset>1315466</wp:posOffset>
                </wp:positionH>
                <wp:positionV relativeFrom="paragraph">
                  <wp:posOffset>210203</wp:posOffset>
                </wp:positionV>
                <wp:extent cx="1829435" cy="9525"/>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64BE530" id="Graphic 50" o:spid="_x0000_s1026" style="position:absolute;margin-left:103.6pt;margin-top:16.55pt;width:144.05pt;height:.75pt;z-index:-1572300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" path="m1829054,l,,,9144r1829054,l1829054,xe" fillcolor="black" stroked="f">
                <v:path arrowok="t"/>
                <w10:wrap type="topAndBottom" anchorx="page"/>
              </v:shape>
            </w:pict>
          </mc:Fallback>
        </mc:AlternateContent>
      </w:r>
    </w:p>
    <w:p w14:paraId="39CC1BF8" w14:textId="77777777" w:rsidR="00E84E97" w:rsidRPr="004B64BF" w:rsidRDefault="004B64BF">
      <w:pPr>
        <w:spacing w:before="100"/>
        <w:ind w:left="1471"/>
        <w:rPr>
          <w:sz w:val="18"/>
          <w:lang w:val="fr-BE"/>
        </w:rPr>
      </w:pPr>
      <w:r w:rsidRPr="004B64BF">
        <w:rPr>
          <w:spacing w:val="-2"/>
          <w:position w:val="5"/>
          <w:sz w:val="12"/>
          <w:lang w:val="fr-BE"/>
        </w:rPr>
        <w:t xml:space="preserve">8 </w:t>
      </w:r>
      <w:hyperlink r:id="rId21">
        <w:r w:rsidRPr="004B64BF">
          <w:rPr>
            <w:spacing w:val="-2"/>
            <w:sz w:val="18"/>
            <w:lang w:val="fr-BE"/>
          </w:rPr>
          <w:t>https://www.euroairport.com/sites/default/files/2021-01/ACI_Aircraft_N</w:t>
        </w:r>
        <w:r w:rsidRPr="004B64BF">
          <w:rPr>
            <w:spacing w:val="-2"/>
            <w:sz w:val="18"/>
            <w:lang w:val="fr-BE"/>
          </w:rPr>
          <w:t>oise_Rating_Index_2010.pdf</w:t>
        </w:r>
      </w:hyperlink>
    </w:p>
    <w:p w14:paraId="6659D34E" w14:textId="77777777" w:rsidR="00E84E97" w:rsidRPr="004B64BF" w:rsidRDefault="00E84E97">
      <w:pPr>
        <w:rPr>
          <w:sz w:val="18"/>
          <w:lang w:val="fr-BE"/>
        </w:rPr>
        <w:sectPr w:rsidR="00E84E97" w:rsidRPr="004B64BF">
          <w:pgSz w:w="11910" w:h="16840"/>
          <w:pgMar w:top="2060" w:right="1020" w:bottom="740" w:left="1680" w:header="1017" w:footer="551" w:gutter="0"/>
          <w:cols w:space="720"/>
        </w:sectPr>
      </w:pPr>
    </w:p>
    <w:p w14:paraId="1F0C4BDA" w14:textId="77777777" w:rsidR="00E84E97" w:rsidRPr="004B64BF" w:rsidRDefault="00E84E97">
      <w:pPr>
        <w:pStyle w:val="BodyText"/>
        <w:spacing w:before="211"/>
        <w:ind w:left="0"/>
        <w:jc w:val="left"/>
        <w:rPr>
          <w:lang w:val="fr-BE"/>
        </w:rPr>
      </w:pPr>
    </w:p>
    <w:p w14:paraId="35C6AEFB" w14:textId="77777777" w:rsidR="00E84E97" w:rsidRPr="004B64BF" w:rsidRDefault="004B64BF">
      <w:pPr>
        <w:pStyle w:val="BodyText"/>
        <w:spacing w:line="259" w:lineRule="auto"/>
        <w:ind w:right="107"/>
        <w:rPr>
          <w:lang w:val="fr-BE"/>
        </w:rPr>
      </w:pPr>
      <w:r w:rsidRPr="004B64BF">
        <w:rPr>
          <w:lang w:val="fr-BE"/>
        </w:rPr>
        <w:t>la part des aéronefs appartenant aux trois catégories les plus silencieuses aura alors augmenté pour atteindre plus de 60 %.</w:t>
      </w:r>
    </w:p>
    <w:p w14:paraId="2233A349" w14:textId="77777777" w:rsidR="00E84E97" w:rsidRDefault="004B64BF">
      <w:pPr>
        <w:pStyle w:val="Heading2"/>
        <w:numPr>
          <w:ilvl w:val="1"/>
          <w:numId w:val="4"/>
        </w:numPr>
        <w:tabs>
          <w:tab w:val="left" w:pos="964"/>
        </w:tabs>
        <w:ind w:left="964" w:hanging="573"/>
        <w:jc w:val="both"/>
      </w:pPr>
      <w:r>
        <w:rPr>
          <w:color w:val="005B82"/>
        </w:rPr>
        <w:t xml:space="preserve">Plus de </w:t>
      </w:r>
      <w:proofErr w:type="spellStart"/>
      <w:r>
        <w:rPr>
          <w:color w:val="005B82"/>
        </w:rPr>
        <w:t>passagers</w:t>
      </w:r>
      <w:proofErr w:type="spellEnd"/>
      <w:r>
        <w:rPr>
          <w:color w:val="005B82"/>
        </w:rPr>
        <w:t xml:space="preserve"> par </w:t>
      </w:r>
      <w:r>
        <w:rPr>
          <w:color w:val="005B82"/>
          <w:spacing w:val="-2"/>
        </w:rPr>
        <w:t>vol</w:t>
      </w:r>
    </w:p>
    <w:p w14:paraId="320BE1AA" w14:textId="77777777" w:rsidR="00E84E97" w:rsidRPr="004B64BF" w:rsidRDefault="004B64BF">
      <w:pPr>
        <w:pStyle w:val="BodyText"/>
        <w:spacing w:before="144" w:line="259" w:lineRule="auto"/>
        <w:ind w:right="106"/>
        <w:rPr>
          <w:lang w:val="fr-BE"/>
        </w:rPr>
      </w:pPr>
      <w:r w:rsidRPr="004B64BF">
        <w:rPr>
          <w:lang w:val="fr-BE"/>
        </w:rPr>
        <w:t>Une autre évolution importante qui a réduit la pollution sonore autour de l'aéroport, malgré la croissance du nombre de passagers, est l'augmentation du nombre de passagers transportés par vol. Ce nombre est passé de 77 passagers par vol en 2000 (21,6 mill</w:t>
      </w:r>
      <w:r w:rsidRPr="004B64BF">
        <w:rPr>
          <w:lang w:val="fr-BE"/>
        </w:rPr>
        <w:t>ions de passagers ; 325 000 mouvements</w:t>
      </w:r>
      <w:r w:rsidRPr="004B64BF">
        <w:rPr>
          <w:vertAlign w:val="superscript"/>
          <w:lang w:val="fr-BE"/>
        </w:rPr>
        <w:t>9</w:t>
      </w:r>
      <w:r w:rsidRPr="004B64BF">
        <w:rPr>
          <w:lang w:val="fr-BE"/>
        </w:rPr>
        <w:t xml:space="preserve"> ) à 130 passagers pour l'année 2019 (26,4 millions de passagers ; 234 000 mouvements). Cette augmentation a été obtenue en déployant des avions plus grands et en augmentant le taux d'occupation des sièges disponibles</w:t>
      </w:r>
      <w:r w:rsidRPr="004B64BF">
        <w:rPr>
          <w:lang w:val="fr-BE"/>
        </w:rPr>
        <w:t xml:space="preserve"> dans les avions. Cette tendance </w:t>
      </w:r>
      <w:r w:rsidRPr="004B64BF">
        <w:rPr>
          <w:spacing w:val="-2"/>
          <w:lang w:val="fr-BE"/>
        </w:rPr>
        <w:t>se poursuit</w:t>
      </w:r>
      <w:r w:rsidRPr="004B64BF">
        <w:rPr>
          <w:lang w:val="fr-BE"/>
        </w:rPr>
        <w:t xml:space="preserve">. En 2022, une moyenne de 135 passagers a été </w:t>
      </w:r>
      <w:r w:rsidRPr="004B64BF">
        <w:rPr>
          <w:spacing w:val="-2"/>
          <w:lang w:val="fr-BE"/>
        </w:rPr>
        <w:t xml:space="preserve">transportée </w:t>
      </w:r>
      <w:r w:rsidRPr="004B64BF">
        <w:rPr>
          <w:lang w:val="fr-BE"/>
        </w:rPr>
        <w:t>par vol.</w:t>
      </w:r>
    </w:p>
    <w:p w14:paraId="0CDD0ECD" w14:textId="77777777" w:rsidR="00E84E97" w:rsidRPr="004B64BF" w:rsidRDefault="004B64BF">
      <w:pPr>
        <w:pStyle w:val="BodyText"/>
        <w:spacing w:before="9"/>
        <w:ind w:left="0"/>
        <w:jc w:val="left"/>
        <w:rPr>
          <w:sz w:val="15"/>
          <w:lang w:val="fr-BE"/>
        </w:rPr>
      </w:pPr>
      <w:r>
        <w:rPr>
          <w:noProof/>
        </w:rPr>
        <w:drawing>
          <wp:anchor distT="0" distB="0" distL="0" distR="0" simplePos="0" relativeHeight="487593984" behindDoc="1" locked="0" layoutInCell="1" allowOverlap="1" wp14:anchorId="36C1DE74" wp14:editId="467FC728">
            <wp:simplePos x="0" y="0"/>
            <wp:positionH relativeFrom="page">
              <wp:posOffset>2129944</wp:posOffset>
            </wp:positionH>
            <wp:positionV relativeFrom="paragraph">
              <wp:posOffset>137598</wp:posOffset>
            </wp:positionV>
            <wp:extent cx="3891962" cy="2611754"/>
            <wp:effectExtent l="0" t="0" r="0" b="0"/>
            <wp:wrapTopAndBottom/>
            <wp:docPr id="51" name="Image 51" descr="A graph with red and blue lines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descr="A graph with red and blue lines  Description automatically generated"/>
                    <pic:cNvPicPr/>
                  </pic:nvPicPr>
                  <pic:blipFill>
                    <a:blip r:embed="rId22" cstate="print"/>
                    <a:stretch>
                      <a:fillRect/>
                    </a:stretch>
                  </pic:blipFill>
                  <pic:spPr>
                    <a:xfrm>
                      <a:off x="0" y="0"/>
                      <a:ext cx="3891962" cy="2611754"/>
                    </a:xfrm>
                    <a:prstGeom prst="rect">
                      <a:avLst/>
                    </a:prstGeom>
                  </pic:spPr>
                </pic:pic>
              </a:graphicData>
            </a:graphic>
          </wp:anchor>
        </w:drawing>
      </w:r>
    </w:p>
    <w:p w14:paraId="178D925C" w14:textId="77777777" w:rsidR="00E84E97" w:rsidRPr="004B64BF" w:rsidRDefault="00E84E97">
      <w:pPr>
        <w:pStyle w:val="BodyText"/>
        <w:ind w:left="0"/>
        <w:jc w:val="left"/>
        <w:rPr>
          <w:lang w:val="fr-BE"/>
        </w:rPr>
      </w:pPr>
    </w:p>
    <w:p w14:paraId="2D349CA1" w14:textId="77777777" w:rsidR="00E84E97" w:rsidRPr="004B64BF" w:rsidRDefault="00E84E97">
      <w:pPr>
        <w:pStyle w:val="BodyText"/>
        <w:spacing w:before="92"/>
        <w:ind w:left="0"/>
        <w:jc w:val="left"/>
        <w:rPr>
          <w:lang w:val="fr-BE"/>
        </w:rPr>
      </w:pPr>
    </w:p>
    <w:p w14:paraId="566991B9" w14:textId="77777777" w:rsidR="00E84E97" w:rsidRDefault="004B64BF">
      <w:pPr>
        <w:pStyle w:val="Heading1"/>
        <w:numPr>
          <w:ilvl w:val="0"/>
          <w:numId w:val="4"/>
        </w:numPr>
        <w:tabs>
          <w:tab w:val="left" w:pos="822"/>
        </w:tabs>
        <w:ind w:left="822" w:hanging="431"/>
        <w:jc w:val="both"/>
      </w:pPr>
      <w:proofErr w:type="spellStart"/>
      <w:r>
        <w:rPr>
          <w:color w:val="005B82"/>
        </w:rPr>
        <w:t>Amélioration</w:t>
      </w:r>
      <w:proofErr w:type="spellEnd"/>
      <w:r>
        <w:rPr>
          <w:color w:val="005B82"/>
        </w:rPr>
        <w:t xml:space="preserve"> des </w:t>
      </w:r>
      <w:r>
        <w:rPr>
          <w:color w:val="005B82"/>
          <w:spacing w:val="-2"/>
        </w:rPr>
        <w:t>procédures</w:t>
      </w:r>
      <w:r>
        <w:rPr>
          <w:color w:val="005B82"/>
        </w:rPr>
        <w:t xml:space="preserve"> </w:t>
      </w:r>
      <w:proofErr w:type="spellStart"/>
      <w:r>
        <w:rPr>
          <w:color w:val="005B82"/>
        </w:rPr>
        <w:t>opérationnelles</w:t>
      </w:r>
      <w:proofErr w:type="spellEnd"/>
    </w:p>
    <w:p w14:paraId="2B0839C1" w14:textId="77777777" w:rsidR="00E84E97" w:rsidRPr="004B64BF" w:rsidRDefault="004B64BF">
      <w:pPr>
        <w:pStyle w:val="BodyText"/>
        <w:spacing w:before="151" w:line="259" w:lineRule="auto"/>
        <w:ind w:right="107"/>
        <w:rPr>
          <w:lang w:val="fr-BE"/>
        </w:rPr>
      </w:pPr>
      <w:r w:rsidRPr="004B64BF">
        <w:rPr>
          <w:lang w:val="fr-BE"/>
        </w:rPr>
        <w:t>Les procédures de vol opérationnelles ne sont pas du ressort de la BAC (voir le document "pouvoir</w:t>
      </w:r>
      <w:r w:rsidRPr="004B64BF">
        <w:rPr>
          <w:lang w:val="fr-BE"/>
        </w:rPr>
        <w:t>s" joint à cette demande). Dans la mesure du possible, la CAB collabore avec d'autres partenaires aéroportuaires (skeyes, compagnies aériennes) pour étudier et proposer des ajustements aux procédures susceptibles d'apporter une amélioration en termes de br</w:t>
      </w:r>
      <w:r w:rsidRPr="004B64BF">
        <w:rPr>
          <w:lang w:val="fr-BE"/>
        </w:rPr>
        <w:t>uit ou d'émissions.</w:t>
      </w:r>
    </w:p>
    <w:p w14:paraId="759C68E4" w14:textId="77777777" w:rsidR="00E84E97" w:rsidRPr="004B64BF" w:rsidRDefault="004B64BF">
      <w:pPr>
        <w:pStyle w:val="BodyText"/>
        <w:spacing w:before="120" w:line="259" w:lineRule="auto"/>
        <w:ind w:right="106"/>
        <w:rPr>
          <w:lang w:val="fr-BE"/>
        </w:rPr>
      </w:pPr>
      <w:r w:rsidRPr="004B64BF">
        <w:rPr>
          <w:lang w:val="fr-BE"/>
        </w:rPr>
        <w:t>L'un des principaux résultats de cette coopération, à la suite d'un projet d'essai complet en 2011, a été la publication de la procédure CDO (opérations de descente continue ou atterrissages verts). Cette procédure, dans laquelle la der</w:t>
      </w:r>
      <w:r w:rsidRPr="004B64BF">
        <w:rPr>
          <w:lang w:val="fr-BE"/>
        </w:rPr>
        <w:t xml:space="preserve">nière partie de l'atterrissage est basée sur une descente continue (continuous </w:t>
      </w:r>
      <w:r w:rsidRPr="004B64BF">
        <w:rPr>
          <w:spacing w:val="26"/>
          <w:lang w:val="fr-BE"/>
        </w:rPr>
        <w:t>descent</w:t>
      </w:r>
      <w:r w:rsidRPr="004B64BF">
        <w:rPr>
          <w:lang w:val="fr-BE"/>
        </w:rPr>
        <w:t>) et dans laquelle les moteurs sont si bien réglés qu'ils ne peuvent pas être utilisés.</w:t>
      </w:r>
    </w:p>
    <w:p w14:paraId="0C70F37C" w14:textId="77777777" w:rsidR="00E84E97" w:rsidRPr="004B64BF" w:rsidRDefault="00E84E97">
      <w:pPr>
        <w:pStyle w:val="BodyText"/>
        <w:ind w:left="0"/>
        <w:jc w:val="left"/>
        <w:rPr>
          <w:sz w:val="20"/>
          <w:lang w:val="fr-BE"/>
        </w:rPr>
      </w:pPr>
    </w:p>
    <w:p w14:paraId="64398AE0" w14:textId="77777777" w:rsidR="00E84E97" w:rsidRPr="004B64BF" w:rsidRDefault="00E84E97">
      <w:pPr>
        <w:pStyle w:val="BodyText"/>
        <w:ind w:left="0"/>
        <w:jc w:val="left"/>
        <w:rPr>
          <w:sz w:val="20"/>
          <w:lang w:val="fr-BE"/>
        </w:rPr>
      </w:pPr>
    </w:p>
    <w:p w14:paraId="0E91A160" w14:textId="77777777" w:rsidR="00E84E97" w:rsidRPr="004B64BF" w:rsidRDefault="004B64BF">
      <w:pPr>
        <w:pStyle w:val="BodyText"/>
        <w:spacing w:before="85"/>
        <w:ind w:left="0"/>
        <w:jc w:val="left"/>
        <w:rPr>
          <w:sz w:val="20"/>
          <w:lang w:val="fr-BE"/>
        </w:rPr>
      </w:pPr>
      <w:r>
        <w:rPr>
          <w:noProof/>
        </w:rPr>
        <mc:AlternateContent>
          <mc:Choice Requires="wps">
            <w:drawing>
              <wp:anchor distT="0" distB="0" distL="0" distR="0" simplePos="0" relativeHeight="487594496" behindDoc="1" locked="0" layoutInCell="1" allowOverlap="1" wp14:anchorId="2F081A28" wp14:editId="64E03517">
                <wp:simplePos x="0" y="0"/>
                <wp:positionH relativeFrom="page">
                  <wp:posOffset>1315466</wp:posOffset>
                </wp:positionH>
                <wp:positionV relativeFrom="paragraph">
                  <wp:posOffset>224686</wp:posOffset>
                </wp:positionV>
                <wp:extent cx="1829435" cy="9525"/>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2A40684" id="Graphic 52" o:spid="_x0000_s1026" style="position:absolute;margin-left:103.6pt;margin-top:17.7pt;width:144.05pt;height:.75pt;z-index:-15721984;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" path="m1829054,l,,,9144r1829054,l1829054,xe" fillcolor="black" stroked="f">
                <v:path arrowok="t"/>
                <w10:wrap type="topAndBottom" anchorx="page"/>
              </v:shape>
            </w:pict>
          </mc:Fallback>
        </mc:AlternateContent>
      </w:r>
    </w:p>
    <w:p w14:paraId="03E885DE" w14:textId="77777777" w:rsidR="00E84E97" w:rsidRPr="004B64BF" w:rsidRDefault="004B64BF">
      <w:pPr>
        <w:spacing w:before="100"/>
        <w:ind w:left="1471"/>
        <w:rPr>
          <w:sz w:val="18"/>
          <w:lang w:val="fr-BE"/>
        </w:rPr>
      </w:pPr>
      <w:r w:rsidRPr="004B64BF">
        <w:rPr>
          <w:position w:val="5"/>
          <w:sz w:val="12"/>
          <w:lang w:val="fr-BE"/>
        </w:rPr>
        <w:t xml:space="preserve">9 </w:t>
      </w:r>
      <w:r w:rsidRPr="004B64BF">
        <w:rPr>
          <w:sz w:val="18"/>
          <w:lang w:val="fr-BE"/>
        </w:rPr>
        <w:t xml:space="preserve">Nombre total de mouvements (pas seulement les </w:t>
      </w:r>
      <w:r w:rsidRPr="004B64BF">
        <w:rPr>
          <w:spacing w:val="-4"/>
          <w:sz w:val="18"/>
          <w:lang w:val="fr-BE"/>
        </w:rPr>
        <w:t>passagers)</w:t>
      </w:r>
    </w:p>
    <w:p w14:paraId="0A644CA6" w14:textId="77777777" w:rsidR="00E84E97" w:rsidRPr="004B64BF" w:rsidRDefault="00E84E97">
      <w:pPr>
        <w:rPr>
          <w:sz w:val="18"/>
          <w:lang w:val="fr-BE"/>
        </w:rPr>
        <w:sectPr w:rsidR="00E84E97" w:rsidRPr="004B64BF">
          <w:pgSz w:w="11910" w:h="16840"/>
          <w:pgMar w:top="2060" w:right="1020" w:bottom="740" w:left="1680" w:header="1017" w:footer="551" w:gutter="0"/>
          <w:cols w:space="720"/>
        </w:sectPr>
      </w:pPr>
    </w:p>
    <w:p w14:paraId="44DD3C38" w14:textId="77777777" w:rsidR="00E84E97" w:rsidRPr="004B64BF" w:rsidRDefault="00E84E97">
      <w:pPr>
        <w:pStyle w:val="BodyText"/>
        <w:spacing w:before="211"/>
        <w:ind w:left="0"/>
        <w:jc w:val="left"/>
        <w:rPr>
          <w:lang w:val="fr-BE"/>
        </w:rPr>
      </w:pPr>
    </w:p>
    <w:p w14:paraId="765C07DB" w14:textId="77777777" w:rsidR="00E84E97" w:rsidRPr="004B64BF" w:rsidRDefault="004B64BF">
      <w:pPr>
        <w:pStyle w:val="BodyText"/>
        <w:spacing w:line="259" w:lineRule="auto"/>
        <w:ind w:right="110"/>
        <w:rPr>
          <w:lang w:val="fr-BE"/>
        </w:rPr>
      </w:pPr>
      <w:r w:rsidRPr="004B64BF">
        <w:rPr>
          <w:lang w:val="fr-BE"/>
        </w:rPr>
        <w:t>Le fait d'utiliser le moins possible l'énergie solaire contribue à réduire les nuisances sonores, la consommation de carburant et les émissions de CO2.</w:t>
      </w:r>
    </w:p>
    <w:p w14:paraId="43A662C1" w14:textId="77777777" w:rsidR="00E84E97" w:rsidRPr="004B64BF" w:rsidRDefault="004B64BF">
      <w:pPr>
        <w:pStyle w:val="BodyText"/>
        <w:spacing w:before="121" w:line="259" w:lineRule="auto"/>
        <w:ind w:right="107"/>
        <w:rPr>
          <w:lang w:val="fr-BE"/>
        </w:rPr>
      </w:pPr>
      <w:r w:rsidRPr="004B64BF">
        <w:rPr>
          <w:lang w:val="fr-BE"/>
        </w:rPr>
        <w:t>Cette coopération a été formalisée en septembre 2018 par la création d'un groupe de travail Collaborativ</w:t>
      </w:r>
      <w:r w:rsidRPr="004B64BF">
        <w:rPr>
          <w:lang w:val="fr-BE"/>
        </w:rPr>
        <w:t>e Environmental Management (CEM) dont sont membres Brussels Airlines, TUI fly, DHL Express, skeyes et Brussels Airport Company. Le concept CEM a été développé par Eurocontrol et vise à soutenir et à faciliter la coopération entre les principales parties pr</w:t>
      </w:r>
      <w:r w:rsidRPr="004B64BF">
        <w:rPr>
          <w:lang w:val="fr-BE"/>
        </w:rPr>
        <w:t>enantes dans les aéroports européens. En collaboration avec le Conseil international des aéroports (ACI), le concept a été traduit en lignes directrices concrètes afin de trouver les solutions environnementales les plus efficaces pour l'ensemble d'un aérop</w:t>
      </w:r>
      <w:r w:rsidRPr="004B64BF">
        <w:rPr>
          <w:lang w:val="fr-BE"/>
        </w:rPr>
        <w:t>ort. Des spécialistes des différentes entreprises et organisations se réunissent régulièrement au sein du CEM pour lancer et suivre la recherche d'initiatives respectueuses de l'environnement.</w:t>
      </w:r>
    </w:p>
    <w:p w14:paraId="61276C3D" w14:textId="77777777" w:rsidR="00E84E97" w:rsidRPr="004B64BF" w:rsidRDefault="004B64BF">
      <w:pPr>
        <w:pStyle w:val="BodyText"/>
        <w:spacing w:before="117" w:line="259" w:lineRule="auto"/>
        <w:ind w:right="107"/>
        <w:rPr>
          <w:lang w:val="fr-BE"/>
        </w:rPr>
      </w:pPr>
      <w:r w:rsidRPr="004B64BF">
        <w:rPr>
          <w:lang w:val="fr-BE"/>
        </w:rPr>
        <w:t>Les travaux en cours au sein de ce groupe de travail consistent</w:t>
      </w:r>
      <w:r w:rsidRPr="004B64BF">
        <w:rPr>
          <w:lang w:val="fr-BE"/>
        </w:rPr>
        <w:t xml:space="preserve"> notamment à étudier comment des approches plus raides de l'aéroport peuvent potentiellement réduire l'impact sonore et comment l'application de la procédure CDO peut être encore optimisée.</w:t>
      </w:r>
    </w:p>
    <w:p w14:paraId="4070501A" w14:textId="77777777" w:rsidR="00E84E97" w:rsidRDefault="004B64BF">
      <w:pPr>
        <w:pStyle w:val="Heading1"/>
        <w:numPr>
          <w:ilvl w:val="0"/>
          <w:numId w:val="4"/>
        </w:numPr>
        <w:tabs>
          <w:tab w:val="left" w:pos="823"/>
        </w:tabs>
        <w:spacing w:before="120"/>
      </w:pPr>
      <w:proofErr w:type="spellStart"/>
      <w:r>
        <w:rPr>
          <w:color w:val="005B82"/>
        </w:rPr>
        <w:t>Réduction</w:t>
      </w:r>
      <w:proofErr w:type="spellEnd"/>
      <w:r>
        <w:rPr>
          <w:color w:val="005B82"/>
        </w:rPr>
        <w:t xml:space="preserve"> du </w:t>
      </w:r>
      <w:proofErr w:type="spellStart"/>
      <w:r>
        <w:rPr>
          <w:color w:val="005B82"/>
          <w:spacing w:val="-2"/>
        </w:rPr>
        <w:t>bruit</w:t>
      </w:r>
      <w:proofErr w:type="spellEnd"/>
      <w:r>
        <w:rPr>
          <w:color w:val="005B82"/>
          <w:spacing w:val="-2"/>
        </w:rPr>
        <w:t xml:space="preserve"> de fond</w:t>
      </w:r>
    </w:p>
    <w:p w14:paraId="2FBDDD86" w14:textId="77777777" w:rsidR="00E84E97" w:rsidRPr="004B64BF" w:rsidRDefault="004B64BF">
      <w:pPr>
        <w:pStyle w:val="BodyText"/>
        <w:spacing w:before="151" w:line="259" w:lineRule="auto"/>
        <w:ind w:right="107"/>
        <w:rPr>
          <w:lang w:val="fr-BE"/>
        </w:rPr>
      </w:pPr>
      <w:r w:rsidRPr="004B64BF">
        <w:rPr>
          <w:lang w:val="fr-BE"/>
        </w:rPr>
        <w:t>Afin de réduire l'impact du bruit au so</w:t>
      </w:r>
      <w:r w:rsidRPr="004B64BF">
        <w:rPr>
          <w:lang w:val="fr-BE"/>
        </w:rPr>
        <w:t>l, un certain nombre de mesures importantes ont également été mises en œuvre à l'aéroport de Bruxelles. Les plus importantes sont énumérées ci-dessous.</w:t>
      </w:r>
    </w:p>
    <w:p w14:paraId="21E81C9F" w14:textId="77777777" w:rsidR="00E84E97" w:rsidRPr="004B64BF" w:rsidRDefault="004B64BF">
      <w:pPr>
        <w:pStyle w:val="BodyText"/>
        <w:spacing w:before="119"/>
        <w:rPr>
          <w:lang w:val="fr-BE"/>
        </w:rPr>
      </w:pPr>
      <w:r w:rsidRPr="004B64BF">
        <w:rPr>
          <w:u w:val="single"/>
          <w:lang w:val="fr-BE"/>
        </w:rPr>
        <w:t xml:space="preserve">Barrières acoustiques pour la piste </w:t>
      </w:r>
      <w:r w:rsidRPr="004B64BF">
        <w:rPr>
          <w:spacing w:val="-5"/>
          <w:u w:val="single"/>
          <w:lang w:val="fr-BE"/>
        </w:rPr>
        <w:t>25R</w:t>
      </w:r>
    </w:p>
    <w:p w14:paraId="609EC96A" w14:textId="77777777" w:rsidR="00E84E97" w:rsidRPr="004B64BF" w:rsidRDefault="004B64BF">
      <w:pPr>
        <w:pStyle w:val="BodyText"/>
        <w:spacing w:before="142" w:line="259" w:lineRule="auto"/>
        <w:ind w:right="105"/>
        <w:rPr>
          <w:lang w:val="fr-BE"/>
        </w:rPr>
      </w:pPr>
      <w:r w:rsidRPr="004B64BF">
        <w:rPr>
          <w:lang w:val="fr-BE"/>
        </w:rPr>
        <w:t>Dans la zone située au nord-est de l'aéroport, deux murs antibru</w:t>
      </w:r>
      <w:r w:rsidRPr="004B64BF">
        <w:rPr>
          <w:lang w:val="fr-BE"/>
        </w:rPr>
        <w:t xml:space="preserve">it ont été construits pour protéger les habitants de la municipalité de Steenokkerzeel du bruit au sol, en particulier le bruit au sol provenant des avions qui roulent vers la piste 25R pour le </w:t>
      </w:r>
      <w:r w:rsidRPr="004B64BF">
        <w:rPr>
          <w:spacing w:val="-4"/>
          <w:lang w:val="fr-BE"/>
        </w:rPr>
        <w:t>départ</w:t>
      </w:r>
      <w:r w:rsidRPr="004B64BF">
        <w:rPr>
          <w:lang w:val="fr-BE"/>
        </w:rPr>
        <w:t>. La première phase a été achevée à la fin de l'année 20</w:t>
      </w:r>
      <w:r w:rsidRPr="004B64BF">
        <w:rPr>
          <w:lang w:val="fr-BE"/>
        </w:rPr>
        <w:t>00. Le talus se compose d'un mur absorbant de 520 m de long et d'une hauteur de 17 m, ainsi que d'un mur antibruit dégradable du côté des bâtiments résidentiels de Steenokkerzeel. La construction de la phase 2 des murs antibruit a débuté en août 2001 et s'</w:t>
      </w:r>
      <w:r w:rsidRPr="004B64BF">
        <w:rPr>
          <w:lang w:val="fr-BE"/>
        </w:rPr>
        <w:t>est achevée en juin 2002. Le talus consiste en un mur de terre d'une longueur de 524 m, d'une hauteur variable de 4,75 à 15 m et d'un écran supérieur dégradable de 2 m de haut.</w:t>
      </w:r>
    </w:p>
    <w:p w14:paraId="46A1D68D" w14:textId="77777777" w:rsidR="00E84E97" w:rsidRPr="004B64BF" w:rsidRDefault="004B64BF">
      <w:pPr>
        <w:pStyle w:val="BodyText"/>
        <w:spacing w:before="118"/>
        <w:rPr>
          <w:lang w:val="fr-BE"/>
        </w:rPr>
      </w:pPr>
      <w:r w:rsidRPr="004B64BF">
        <w:rPr>
          <w:u w:val="single"/>
          <w:lang w:val="fr-BE"/>
        </w:rPr>
        <w:t xml:space="preserve">Raccordement électrique fixe (400 Hz) et climatisation des stands </w:t>
      </w:r>
      <w:r w:rsidRPr="004B64BF">
        <w:rPr>
          <w:spacing w:val="-2"/>
          <w:u w:val="single"/>
          <w:lang w:val="fr-BE"/>
        </w:rPr>
        <w:t>(PCA)</w:t>
      </w:r>
    </w:p>
    <w:p w14:paraId="49B0C068" w14:textId="77777777" w:rsidR="00E84E97" w:rsidRPr="004B64BF" w:rsidRDefault="004B64BF">
      <w:pPr>
        <w:pStyle w:val="BodyText"/>
        <w:spacing w:before="143" w:line="259" w:lineRule="auto"/>
        <w:ind w:right="106"/>
        <w:rPr>
          <w:lang w:val="fr-BE"/>
        </w:rPr>
      </w:pPr>
      <w:r w:rsidRPr="004B64BF">
        <w:rPr>
          <w:lang w:val="fr-BE"/>
        </w:rPr>
        <w:t>Tous le</w:t>
      </w:r>
      <w:r w:rsidRPr="004B64BF">
        <w:rPr>
          <w:lang w:val="fr-BE"/>
        </w:rPr>
        <w:t>s postes de stationnement des avions aux jetées A et B, à l'aire de trafic 60 et à l'aire de trafic 9 ont été équipés d'une connexion électrique fixe pour les avions et d'une connexion avec de l'air conditionné (PCA - air préconditionné ; pas à l'aire de t</w:t>
      </w:r>
      <w:r w:rsidRPr="004B64BF">
        <w:rPr>
          <w:lang w:val="fr-BE"/>
        </w:rPr>
        <w:t xml:space="preserve">rafic 9 - cargaison). Cela permet également de limiter l'utilisation </w:t>
      </w:r>
      <w:r w:rsidRPr="004B64BF">
        <w:rPr>
          <w:spacing w:val="-7"/>
          <w:lang w:val="fr-BE"/>
        </w:rPr>
        <w:t xml:space="preserve">du </w:t>
      </w:r>
      <w:r w:rsidRPr="004B64BF">
        <w:rPr>
          <w:lang w:val="fr-BE"/>
        </w:rPr>
        <w:t xml:space="preserve">groupe auxiliaire de puissance de l'avion (Auxiliary Power Unit) pendant le traitement de l'avion au strict nécessaire, c'est-à-dire au maximum 5 minutes après l'arrivée et 15 minutes </w:t>
      </w:r>
      <w:r w:rsidRPr="004B64BF">
        <w:rPr>
          <w:lang w:val="fr-BE"/>
        </w:rPr>
        <w:t xml:space="preserve">avant le départ. 75 % des avions à l'aéroport de Bruxelles National sont actuellement traités dans un stand disposant de ces installations. Les autres stands passent généralement à un groupe électrogène au sol pour l'alimentation électrique de l'avion, ce </w:t>
      </w:r>
      <w:r w:rsidRPr="004B64BF">
        <w:rPr>
          <w:lang w:val="fr-BE"/>
        </w:rPr>
        <w:t>qui permet également d'éteindre l'APU à cet endroit.</w:t>
      </w:r>
    </w:p>
    <w:p w14:paraId="1CD21FD0" w14:textId="77777777" w:rsidR="00E84E97" w:rsidRPr="004B64BF" w:rsidRDefault="00E84E97">
      <w:pPr>
        <w:spacing w:line="259" w:lineRule="auto"/>
        <w:rPr>
          <w:lang w:val="fr-BE"/>
        </w:rPr>
        <w:sectPr w:rsidR="00E84E97" w:rsidRPr="004B64BF">
          <w:pgSz w:w="11910" w:h="16840"/>
          <w:pgMar w:top="2060" w:right="1020" w:bottom="740" w:left="1680" w:header="1017" w:footer="551" w:gutter="0"/>
          <w:cols w:space="720"/>
        </w:sectPr>
      </w:pPr>
    </w:p>
    <w:p w14:paraId="441B33B9" w14:textId="77777777" w:rsidR="00E84E97" w:rsidRPr="004B64BF" w:rsidRDefault="00E84E97">
      <w:pPr>
        <w:pStyle w:val="BodyText"/>
        <w:spacing w:before="211"/>
        <w:ind w:left="0"/>
        <w:jc w:val="left"/>
        <w:rPr>
          <w:lang w:val="fr-BE"/>
        </w:rPr>
      </w:pPr>
    </w:p>
    <w:p w14:paraId="629C0CC8" w14:textId="77777777" w:rsidR="00E84E97" w:rsidRPr="004B64BF" w:rsidRDefault="004B64BF">
      <w:pPr>
        <w:pStyle w:val="BodyText"/>
        <w:rPr>
          <w:lang w:val="fr-BE"/>
        </w:rPr>
      </w:pPr>
      <w:r w:rsidRPr="004B64BF">
        <w:rPr>
          <w:spacing w:val="-2"/>
          <w:u w:val="single"/>
          <w:lang w:val="fr-BE"/>
        </w:rPr>
        <w:t xml:space="preserve">Approvisionnement en </w:t>
      </w:r>
      <w:r w:rsidRPr="004B64BF">
        <w:rPr>
          <w:u w:val="single"/>
          <w:lang w:val="fr-BE"/>
        </w:rPr>
        <w:t>paraffine</w:t>
      </w:r>
    </w:p>
    <w:p w14:paraId="17A346ED" w14:textId="77777777" w:rsidR="00E84E97" w:rsidRPr="004B64BF" w:rsidRDefault="004B64BF">
      <w:pPr>
        <w:pStyle w:val="BodyText"/>
        <w:spacing w:before="142" w:line="259" w:lineRule="auto"/>
        <w:ind w:right="105"/>
        <w:rPr>
          <w:lang w:val="fr-BE"/>
        </w:rPr>
      </w:pPr>
      <w:r w:rsidRPr="004B64BF">
        <w:rPr>
          <w:lang w:val="fr-BE"/>
        </w:rPr>
        <w:t>À l'aéroport de Bruxelles, un réseau de canalisations souterraines pour la distribution de paraffine a été construit dans la plupart des stands. Cela per</w:t>
      </w:r>
      <w:r w:rsidRPr="004B64BF">
        <w:rPr>
          <w:lang w:val="fr-BE"/>
        </w:rPr>
        <w:t>met de réduire considérablement le trafic, le bruit et les émissions atmosphériques liés à la présence de gros camions-citernes sur le site. Actuellement, 80 % des avions sont ravitaillés par ces canalisations souterraines. Seul un petit camion pompe est a</w:t>
      </w:r>
      <w:r w:rsidRPr="004B64BF">
        <w:rPr>
          <w:lang w:val="fr-BE"/>
        </w:rPr>
        <w:t>lors nécessaire pour ravitailler l'avion en paraffine depuis le puits de paraffine.</w:t>
      </w:r>
    </w:p>
    <w:p w14:paraId="6DE4A5A5" w14:textId="77777777" w:rsidR="00E84E97" w:rsidRPr="004B64BF" w:rsidRDefault="004B64BF">
      <w:pPr>
        <w:pStyle w:val="BodyText"/>
        <w:spacing w:before="120"/>
        <w:rPr>
          <w:lang w:val="fr-BE"/>
        </w:rPr>
      </w:pPr>
      <w:r w:rsidRPr="004B64BF">
        <w:rPr>
          <w:u w:val="single"/>
          <w:lang w:val="fr-BE"/>
        </w:rPr>
        <w:t xml:space="preserve">Interdiction de l'utilisation de l'inversion de </w:t>
      </w:r>
      <w:r w:rsidRPr="004B64BF">
        <w:rPr>
          <w:spacing w:val="-2"/>
          <w:u w:val="single"/>
          <w:lang w:val="fr-BE"/>
        </w:rPr>
        <w:t>poussée</w:t>
      </w:r>
    </w:p>
    <w:p w14:paraId="77B3A9F1" w14:textId="77777777" w:rsidR="00E84E97" w:rsidRPr="004B64BF" w:rsidRDefault="004B64BF">
      <w:pPr>
        <w:pStyle w:val="BodyText"/>
        <w:spacing w:before="140" w:line="259" w:lineRule="auto"/>
        <w:ind w:right="107"/>
        <w:rPr>
          <w:lang w:val="fr-BE"/>
        </w:rPr>
      </w:pPr>
      <w:r w:rsidRPr="004B64BF">
        <w:rPr>
          <w:lang w:val="fr-BE"/>
        </w:rPr>
        <w:t>L'AIP et le Brussels Airport Handbook interdisent aux compagnies aériennes d'utiliser l'inversion de poussée (au-des</w:t>
      </w:r>
      <w:r w:rsidRPr="004B64BF">
        <w:rPr>
          <w:lang w:val="fr-BE"/>
        </w:rPr>
        <w:t>sus de la poussée de ralenti), sauf en cas de nécessité pour la sécurité.</w:t>
      </w:r>
    </w:p>
    <w:p w14:paraId="428B7E42" w14:textId="77777777" w:rsidR="00E84E97" w:rsidRPr="004B64BF" w:rsidRDefault="004B64BF">
      <w:pPr>
        <w:pStyle w:val="BodyText"/>
        <w:spacing w:before="121"/>
        <w:rPr>
          <w:lang w:val="fr-BE"/>
        </w:rPr>
      </w:pPr>
      <w:r w:rsidRPr="004B64BF">
        <w:rPr>
          <w:spacing w:val="-2"/>
          <w:u w:val="single"/>
          <w:lang w:val="fr-BE"/>
        </w:rPr>
        <w:t xml:space="preserve">Circulation sur </w:t>
      </w:r>
      <w:r w:rsidRPr="004B64BF">
        <w:rPr>
          <w:u w:val="single"/>
          <w:lang w:val="fr-BE"/>
        </w:rPr>
        <w:t>un seul moteur</w:t>
      </w:r>
    </w:p>
    <w:p w14:paraId="7C777F9E" w14:textId="77777777" w:rsidR="00E84E97" w:rsidRPr="004B64BF" w:rsidRDefault="004B64BF">
      <w:pPr>
        <w:pStyle w:val="BodyText"/>
        <w:spacing w:before="140" w:line="259" w:lineRule="auto"/>
        <w:ind w:right="106"/>
        <w:rPr>
          <w:lang w:val="fr-BE"/>
        </w:rPr>
      </w:pPr>
      <w:r w:rsidRPr="004B64BF">
        <w:rPr>
          <w:lang w:val="fr-BE"/>
        </w:rPr>
        <w:t>Grâce à l'AIP et au Brussels Airport Handbook, les compagnies aériennes sont encouragées à couper un moteur lors du roulage, dans la mesure du possible. Cela permet également de réduire le bruit et les émissions atmosphériques.</w:t>
      </w:r>
    </w:p>
    <w:p w14:paraId="0F67C1D8" w14:textId="77777777" w:rsidR="00E84E97" w:rsidRPr="004B64BF" w:rsidRDefault="004B64BF">
      <w:pPr>
        <w:pStyle w:val="BodyText"/>
        <w:spacing w:before="121"/>
        <w:rPr>
          <w:lang w:val="en-US"/>
        </w:rPr>
      </w:pPr>
      <w:r w:rsidRPr="004B64BF">
        <w:rPr>
          <w:u w:val="single"/>
          <w:lang w:val="en-US"/>
        </w:rPr>
        <w:t>A-CDM (Airport Collaborative</w:t>
      </w:r>
      <w:r w:rsidRPr="004B64BF">
        <w:rPr>
          <w:u w:val="single"/>
          <w:lang w:val="en-US"/>
        </w:rPr>
        <w:t xml:space="preserve"> Decision </w:t>
      </w:r>
      <w:r w:rsidRPr="004B64BF">
        <w:rPr>
          <w:spacing w:val="-2"/>
          <w:u w:val="single"/>
          <w:lang w:val="en-US"/>
        </w:rPr>
        <w:t>Making)</w:t>
      </w:r>
    </w:p>
    <w:p w14:paraId="1A842F3F" w14:textId="77777777" w:rsidR="00E84E97" w:rsidRPr="004B64BF" w:rsidRDefault="004B64BF">
      <w:pPr>
        <w:pStyle w:val="BodyText"/>
        <w:spacing w:before="139" w:line="259" w:lineRule="auto"/>
        <w:ind w:right="107"/>
        <w:rPr>
          <w:lang w:val="fr-BE"/>
        </w:rPr>
      </w:pPr>
      <w:r w:rsidRPr="004B64BF">
        <w:rPr>
          <w:lang w:val="fr-BE"/>
        </w:rPr>
        <w:t>L'A-CDM (Airport Collaborative Decision Making) consiste en des procédures strictes de coopération opérationnelle entre les différentes parties impliquées dans la préparation et l'exécution d'un vol. L'A-CDM permet de réduire les temps de</w:t>
      </w:r>
      <w:r w:rsidRPr="004B64BF">
        <w:rPr>
          <w:lang w:val="fr-BE"/>
        </w:rPr>
        <w:t xml:space="preserve"> roulage et donc les émissions (atmosphériques et sonores). Brussels Airport est devenu le premier aéroport à être certifié A-CDM en 2010.</w:t>
      </w:r>
    </w:p>
    <w:p w14:paraId="5C154B11" w14:textId="77777777" w:rsidR="00E84E97" w:rsidRPr="004B64BF" w:rsidRDefault="00E84E97">
      <w:pPr>
        <w:pStyle w:val="BodyText"/>
        <w:spacing w:before="262"/>
        <w:ind w:left="0"/>
        <w:jc w:val="left"/>
        <w:rPr>
          <w:lang w:val="fr-BE"/>
        </w:rPr>
      </w:pPr>
    </w:p>
    <w:p w14:paraId="37EDBA72" w14:textId="77777777" w:rsidR="00E84E97" w:rsidRPr="004B64BF" w:rsidRDefault="004B64BF">
      <w:pPr>
        <w:pStyle w:val="BodyText"/>
        <w:spacing w:line="259" w:lineRule="auto"/>
        <w:ind w:right="107"/>
        <w:rPr>
          <w:lang w:val="fr-BE"/>
        </w:rPr>
      </w:pPr>
      <w:r w:rsidRPr="004B64BF">
        <w:rPr>
          <w:lang w:val="fr-BE"/>
        </w:rPr>
        <w:t>Outre ces mesures déjà mises en œuvre, la BAC prévoit également un certain nombre de mesures supplémentaires importa</w:t>
      </w:r>
      <w:r w:rsidRPr="004B64BF">
        <w:rPr>
          <w:lang w:val="fr-BE"/>
        </w:rPr>
        <w:t>ntes pour contrôler davantage le bruit au sol dans les années à venir (voir le document sur les mesures d'atténuation pour plus de détails).</w:t>
      </w:r>
    </w:p>
    <w:p w14:paraId="36167724" w14:textId="77777777" w:rsidR="00E84E97" w:rsidRPr="004B64BF" w:rsidRDefault="004B64BF">
      <w:pPr>
        <w:pStyle w:val="ListParagraph"/>
        <w:numPr>
          <w:ilvl w:val="0"/>
          <w:numId w:val="1"/>
        </w:numPr>
        <w:tabs>
          <w:tab w:val="left" w:pos="2549"/>
        </w:tabs>
        <w:spacing w:before="118" w:line="252" w:lineRule="auto"/>
        <w:ind w:right="106"/>
        <w:rPr>
          <w:lang w:val="fr-BE"/>
        </w:rPr>
      </w:pPr>
      <w:r w:rsidRPr="004B64BF">
        <w:rPr>
          <w:lang w:val="fr-BE"/>
        </w:rPr>
        <w:t>Installation d'un nouveau site de piste d'essai avec un mur antibruit absorbant en forme de U d'une hauteur minimal</w:t>
      </w:r>
      <w:r w:rsidRPr="004B64BF">
        <w:rPr>
          <w:lang w:val="fr-BE"/>
        </w:rPr>
        <w:t>e de 15 m</w:t>
      </w:r>
    </w:p>
    <w:p w14:paraId="16E55DBF" w14:textId="77777777" w:rsidR="00E84E97" w:rsidRPr="004B64BF" w:rsidRDefault="004B64BF">
      <w:pPr>
        <w:pStyle w:val="ListParagraph"/>
        <w:numPr>
          <w:ilvl w:val="0"/>
          <w:numId w:val="1"/>
        </w:numPr>
        <w:tabs>
          <w:tab w:val="left" w:pos="2548"/>
        </w:tabs>
        <w:spacing w:before="130"/>
        <w:ind w:left="2548" w:hanging="359"/>
        <w:rPr>
          <w:lang w:val="fr-BE"/>
        </w:rPr>
      </w:pPr>
      <w:r w:rsidRPr="004B64BF">
        <w:rPr>
          <w:lang w:val="fr-BE"/>
        </w:rPr>
        <w:t xml:space="preserve">Installation d'une protection supplémentaire contre le bruit </w:t>
      </w:r>
      <w:r w:rsidRPr="004B64BF">
        <w:rPr>
          <w:spacing w:val="-10"/>
          <w:lang w:val="fr-BE"/>
        </w:rPr>
        <w:t>:</w:t>
      </w:r>
    </w:p>
    <w:p w14:paraId="784A2EAB" w14:textId="77777777" w:rsidR="00E84E97" w:rsidRPr="004B64BF" w:rsidRDefault="004B64BF">
      <w:pPr>
        <w:pStyle w:val="ListParagraph"/>
        <w:numPr>
          <w:ilvl w:val="1"/>
          <w:numId w:val="1"/>
        </w:numPr>
        <w:tabs>
          <w:tab w:val="left" w:pos="3269"/>
        </w:tabs>
        <w:spacing w:before="135" w:line="256" w:lineRule="auto"/>
        <w:ind w:right="108"/>
        <w:rPr>
          <w:lang w:val="fr-BE"/>
        </w:rPr>
      </w:pPr>
      <w:r w:rsidRPr="004B64BF">
        <w:rPr>
          <w:lang w:val="fr-BE"/>
        </w:rPr>
        <w:t xml:space="preserve">En tête de la piste 07R et dans la zone située entre les pistes 07R et </w:t>
      </w:r>
      <w:r w:rsidRPr="004B64BF">
        <w:rPr>
          <w:spacing w:val="-6"/>
          <w:lang w:val="fr-BE"/>
        </w:rPr>
        <w:t>01</w:t>
      </w:r>
    </w:p>
    <w:p w14:paraId="50ED3E7F" w14:textId="77777777" w:rsidR="00E84E97" w:rsidRPr="004B64BF" w:rsidRDefault="004B64BF">
      <w:pPr>
        <w:pStyle w:val="ListParagraph"/>
        <w:numPr>
          <w:ilvl w:val="1"/>
          <w:numId w:val="1"/>
        </w:numPr>
        <w:tabs>
          <w:tab w:val="left" w:pos="3268"/>
        </w:tabs>
        <w:spacing w:before="124"/>
        <w:ind w:left="3268" w:hanging="359"/>
        <w:rPr>
          <w:lang w:val="fr-BE"/>
        </w:rPr>
      </w:pPr>
      <w:r w:rsidRPr="004B64BF">
        <w:rPr>
          <w:lang w:val="fr-BE"/>
        </w:rPr>
        <w:t xml:space="preserve">Dans la zone nord-est du </w:t>
      </w:r>
      <w:r w:rsidRPr="004B64BF">
        <w:rPr>
          <w:spacing w:val="-2"/>
          <w:lang w:val="fr-BE"/>
        </w:rPr>
        <w:t>bassin d'attente</w:t>
      </w:r>
    </w:p>
    <w:p w14:paraId="38836907" w14:textId="77777777" w:rsidR="00E84E97" w:rsidRDefault="004B64BF">
      <w:pPr>
        <w:pStyle w:val="ListParagraph"/>
        <w:numPr>
          <w:ilvl w:val="1"/>
          <w:numId w:val="1"/>
        </w:numPr>
        <w:tabs>
          <w:tab w:val="left" w:pos="3268"/>
        </w:tabs>
        <w:spacing w:before="142"/>
        <w:ind w:left="3268" w:hanging="359"/>
      </w:pPr>
      <w:r>
        <w:t xml:space="preserve">Au </w:t>
      </w:r>
      <w:proofErr w:type="spellStart"/>
      <w:r>
        <w:t>sud</w:t>
      </w:r>
      <w:proofErr w:type="spellEnd"/>
      <w:r>
        <w:t xml:space="preserve"> de </w:t>
      </w:r>
      <w:proofErr w:type="spellStart"/>
      <w:r>
        <w:rPr>
          <w:spacing w:val="-2"/>
        </w:rPr>
        <w:t>Haachtsesteenweg</w:t>
      </w:r>
      <w:proofErr w:type="spellEnd"/>
    </w:p>
    <w:p w14:paraId="2460F1AF" w14:textId="77777777" w:rsidR="00E84E97" w:rsidRPr="004B64BF" w:rsidRDefault="004B64BF">
      <w:pPr>
        <w:pStyle w:val="ListParagraph"/>
        <w:numPr>
          <w:ilvl w:val="0"/>
          <w:numId w:val="1"/>
        </w:numPr>
        <w:tabs>
          <w:tab w:val="left" w:pos="2548"/>
        </w:tabs>
        <w:spacing w:before="142"/>
        <w:ind w:left="2548" w:hanging="359"/>
        <w:rPr>
          <w:lang w:val="fr-BE"/>
        </w:rPr>
      </w:pPr>
      <w:r w:rsidRPr="004B64BF">
        <w:rPr>
          <w:lang w:val="fr-BE"/>
        </w:rPr>
        <w:t xml:space="preserve">Mise en place d'un </w:t>
      </w:r>
      <w:r w:rsidRPr="004B64BF">
        <w:rPr>
          <w:spacing w:val="-2"/>
          <w:lang w:val="fr-BE"/>
        </w:rPr>
        <w:t>système de surveillance de l'</w:t>
      </w:r>
      <w:r w:rsidRPr="004B64BF">
        <w:rPr>
          <w:lang w:val="fr-BE"/>
        </w:rPr>
        <w:t>APU</w:t>
      </w:r>
    </w:p>
    <w:p w14:paraId="36248CA2" w14:textId="77777777" w:rsidR="00E84E97" w:rsidRPr="004B64BF" w:rsidRDefault="00E84E97">
      <w:pPr>
        <w:pStyle w:val="BodyText"/>
        <w:ind w:left="0"/>
        <w:jc w:val="left"/>
        <w:rPr>
          <w:lang w:val="fr-BE"/>
        </w:rPr>
      </w:pPr>
    </w:p>
    <w:p w14:paraId="3333F653" w14:textId="77777777" w:rsidR="00E84E97" w:rsidRPr="004B64BF" w:rsidRDefault="00E84E97">
      <w:pPr>
        <w:pStyle w:val="BodyText"/>
        <w:spacing w:before="6"/>
        <w:ind w:left="0"/>
        <w:jc w:val="left"/>
        <w:rPr>
          <w:lang w:val="fr-BE"/>
        </w:rPr>
      </w:pPr>
    </w:p>
    <w:p w14:paraId="6B7D8EF7" w14:textId="77777777" w:rsidR="00E84E97" w:rsidRDefault="004B64BF">
      <w:pPr>
        <w:pStyle w:val="Heading1"/>
        <w:numPr>
          <w:ilvl w:val="0"/>
          <w:numId w:val="4"/>
        </w:numPr>
        <w:tabs>
          <w:tab w:val="left" w:pos="823"/>
        </w:tabs>
        <w:spacing w:before="1"/>
      </w:pPr>
      <w:proofErr w:type="spellStart"/>
      <w:r>
        <w:rPr>
          <w:color w:val="005B82"/>
          <w:spacing w:val="-2"/>
        </w:rPr>
        <w:t>Décision</w:t>
      </w:r>
      <w:proofErr w:type="spellEnd"/>
    </w:p>
    <w:p w14:paraId="4AE27824" w14:textId="77777777" w:rsidR="00E84E97" w:rsidRPr="004B64BF" w:rsidRDefault="004B64BF">
      <w:pPr>
        <w:pStyle w:val="BodyText"/>
        <w:spacing w:before="151" w:line="256" w:lineRule="auto"/>
        <w:ind w:right="105"/>
        <w:rPr>
          <w:lang w:val="fr-BE"/>
        </w:rPr>
      </w:pPr>
      <w:r w:rsidRPr="004B64BF">
        <w:rPr>
          <w:lang w:val="fr-BE"/>
        </w:rPr>
        <w:t>L'impact sonore dû aux opérations à l'aéroport de Bruxelles a diminué de manière significative entre 2000 et 2019, malgré l'augmentation des émissions de gaz à effet de serre.</w:t>
      </w:r>
    </w:p>
    <w:p w14:paraId="6D27D1D2" w14:textId="77777777" w:rsidR="00E84E97" w:rsidRPr="004B64BF" w:rsidRDefault="00E84E97">
      <w:pPr>
        <w:spacing w:line="256" w:lineRule="auto"/>
        <w:rPr>
          <w:lang w:val="fr-BE"/>
        </w:rPr>
        <w:sectPr w:rsidR="00E84E97" w:rsidRPr="004B64BF">
          <w:pgSz w:w="11910" w:h="16840"/>
          <w:pgMar w:top="2060" w:right="1020" w:bottom="740" w:left="1680" w:header="1017" w:footer="551" w:gutter="0"/>
          <w:cols w:space="720"/>
        </w:sectPr>
      </w:pPr>
    </w:p>
    <w:p w14:paraId="2BA94FD7" w14:textId="77777777" w:rsidR="00E84E97" w:rsidRPr="004B64BF" w:rsidRDefault="00E84E97">
      <w:pPr>
        <w:pStyle w:val="BodyText"/>
        <w:spacing w:before="211"/>
        <w:ind w:left="0"/>
        <w:jc w:val="left"/>
        <w:rPr>
          <w:lang w:val="fr-BE"/>
        </w:rPr>
      </w:pPr>
    </w:p>
    <w:p w14:paraId="1968A9F9" w14:textId="77777777" w:rsidR="00E84E97" w:rsidRPr="004B64BF" w:rsidRDefault="004B64BF">
      <w:pPr>
        <w:pStyle w:val="BodyText"/>
        <w:spacing w:line="259" w:lineRule="auto"/>
        <w:ind w:right="107"/>
        <w:rPr>
          <w:lang w:val="fr-BE"/>
        </w:rPr>
      </w:pPr>
      <w:r w:rsidRPr="004B64BF">
        <w:rPr>
          <w:lang w:val="fr-BE"/>
        </w:rPr>
        <w:t>l'activité de l'a</w:t>
      </w:r>
      <w:r w:rsidRPr="004B64BF">
        <w:rPr>
          <w:lang w:val="fr-BE"/>
        </w:rPr>
        <w:t xml:space="preserve">éroport (plus de passagers, plus de fret). Les restrictions d'exploitation strictes, le renouvellement de la flotte et l'amélioration des procédures opérationnelles y ont contribué. Un certain nombre de </w:t>
      </w:r>
      <w:r w:rsidRPr="004B64BF">
        <w:rPr>
          <w:spacing w:val="-1"/>
          <w:lang w:val="fr-BE"/>
        </w:rPr>
        <w:t xml:space="preserve">mesures </w:t>
      </w:r>
      <w:r w:rsidRPr="004B64BF">
        <w:rPr>
          <w:lang w:val="fr-BE"/>
        </w:rPr>
        <w:t>ont également été prises par BAC pour réduire l'impact du bruit au sol sur les municipalités environnantes et des mesures supplémentaires sont prévues pour les années à venir.</w:t>
      </w:r>
    </w:p>
    <w:sectPr w:rsidR="00E84E97" w:rsidRPr="004B64BF">
      <w:pgSz w:w="11910" w:h="16840"/>
      <w:pgMar w:top="2060" w:right="1020" w:bottom="740" w:left="1680" w:header="1017"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E5986" w14:textId="77777777" w:rsidR="00000000" w:rsidRDefault="004B64BF">
      <w:r>
        <w:separator/>
      </w:r>
    </w:p>
  </w:endnote>
  <w:endnote w:type="continuationSeparator" w:id="0">
    <w:p w14:paraId="7865C209" w14:textId="77777777" w:rsidR="00000000" w:rsidRDefault="004B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C3D1" w14:textId="77777777" w:rsidR="00E84E97" w:rsidRDefault="004B64BF">
    <w:pPr>
      <w:pStyle w:val="BodyText"/>
      <w:spacing w:line="14" w:lineRule="auto"/>
      <w:ind w:left="0"/>
      <w:jc w:val="left"/>
      <w:rPr>
        <w:sz w:val="20"/>
      </w:rPr>
    </w:pPr>
    <w:r>
      <w:rPr>
        <w:noProof/>
      </w:rPr>
      <mc:AlternateContent>
        <mc:Choice Requires="wps">
          <w:drawing>
            <wp:anchor distT="0" distB="0" distL="0" distR="0" simplePos="0" relativeHeight="487385600" behindDoc="1" locked="0" layoutInCell="1" allowOverlap="1" wp14:anchorId="3C1C3E5E" wp14:editId="22916CD9">
              <wp:simplePos x="0" y="0"/>
              <wp:positionH relativeFrom="page">
                <wp:posOffset>1297177</wp:posOffset>
              </wp:positionH>
              <wp:positionV relativeFrom="page">
                <wp:posOffset>10215371</wp:posOffset>
              </wp:positionV>
              <wp:extent cx="5563870" cy="635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3870" cy="6350"/>
                      </a:xfrm>
                      <a:custGeom>
                        <a:avLst/>
                        <a:gdLst/>
                        <a:ahLst/>
                        <a:cxnLst/>
                        <a:rect l="l" t="t" r="r" b="b"/>
                        <a:pathLst>
                          <a:path w="5563870" h="6350">
                            <a:moveTo>
                              <a:pt x="5563489" y="0"/>
                            </a:moveTo>
                            <a:lnTo>
                              <a:pt x="0" y="0"/>
                            </a:lnTo>
                            <a:lnTo>
                              <a:pt x="0" y="6096"/>
                            </a:lnTo>
                            <a:lnTo>
                              <a:pt x="5563489" y="6096"/>
                            </a:lnTo>
                            <a:lnTo>
                              <a:pt x="55634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786F87" id="Graphic 2" o:spid="_x0000_s1026" style="position:absolute;margin-left:102.15pt;margin-top:804.35pt;width:438.1pt;height:.5pt;z-index:-15930880;visibility:visible;mso-wrap-style:square;mso-wrap-distance-left:0;mso-wrap-distance-top:0;mso-wrap-distance-right:0;mso-wrap-distance-bottom:0;mso-position-horizontal:absolute;mso-position-horizontal-relative:page;mso-position-vertical:absolute;mso-position-vertical-relative:page;v-text-anchor:top" coordsize="55638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" path="m5563489,l,,,6096r5563489,l5563489,xe" fillcolor="black" stroked="f">
              <v:path arrowok="t"/>
              <w10:wrap anchorx="page" anchory="page"/>
            </v:shape>
          </w:pict>
        </mc:Fallback>
      </mc:AlternateContent>
    </w:r>
    <w:r>
      <w:rPr>
        <w:noProof/>
      </w:rPr>
      <mc:AlternateContent>
        <mc:Choice Requires="wps">
          <w:drawing>
            <wp:anchor distT="0" distB="0" distL="0" distR="0" simplePos="0" relativeHeight="487386112" behindDoc="1" locked="0" layoutInCell="1" allowOverlap="1" wp14:anchorId="40098C5C" wp14:editId="495A82DB">
              <wp:simplePos x="0" y="0"/>
              <wp:positionH relativeFrom="page">
                <wp:posOffset>1302766</wp:posOffset>
              </wp:positionH>
              <wp:positionV relativeFrom="page">
                <wp:posOffset>10248391</wp:posOffset>
              </wp:positionV>
              <wp:extent cx="912494"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2494" cy="165735"/>
                      </a:xfrm>
                      <a:prstGeom prst="rect">
                        <a:avLst/>
                      </a:prstGeom>
                    </wps:spPr>
                    <wps:txbx>
                      <w:txbxContent>
                        <w:p w14:paraId="5F500420" w14:textId="77777777" w:rsidR="00E84E97" w:rsidRDefault="004B64BF">
                          <w:pPr>
                            <w:pStyle w:val="BodyText"/>
                            <w:spacing w:line="245" w:lineRule="exact"/>
                            <w:ind w:left="20"/>
                            <w:jc w:val="left"/>
                          </w:pPr>
                          <w:proofErr w:type="spellStart"/>
                          <w:r>
                            <w:t>Histoire</w:t>
                          </w:r>
                          <w:proofErr w:type="spellEnd"/>
                          <w:r>
                            <w:t xml:space="preserve"> du </w:t>
                          </w:r>
                          <w:proofErr w:type="spellStart"/>
                          <w:r>
                            <w:rPr>
                              <w:spacing w:val="-2"/>
                            </w:rPr>
                            <w:t>son</w:t>
                          </w:r>
                          <w:proofErr w:type="spellEnd"/>
                        </w:p>
                      </w:txbxContent>
                    </wps:txbx>
                    <wps:bodyPr wrap="square" lIns="0" tIns="0" rIns="0" bIns="0" rtlCol="0">
                      <a:noAutofit/>
                    </wps:bodyPr>
                  </wps:wsp>
                </a:graphicData>
              </a:graphic>
            </wp:anchor>
          </w:drawing>
        </mc:Choice>
        <mc:Fallback>
          <w:pict>
            <v:shapetype w14:anchorId="40098C5C" id="_x0000_t202" coordsize="21600,21600" o:spt="202" path="m,l,21600r21600,l21600,xe">
              <v:stroke joinstyle="miter"/>
              <v:path gradientshapeok="t" o:connecttype="rect"/>
            </v:shapetype>
            <v:shape id="Textbox 3" o:spid="_x0000_s1063" type="#_x0000_t202" style="position:absolute;margin-left:102.6pt;margin-top:806.95pt;width:71.85pt;height:13.05pt;z-index:-15930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" filled="f" stroked="f">
              <v:textbox inset="0,0,0,0">
                <w:txbxContent>
                  <w:p w14:paraId="5F500420" w14:textId="77777777" w:rsidR="00E84E97" w:rsidRDefault="004B64BF">
                    <w:pPr>
                      <w:pStyle w:val="BodyText"/>
                      <w:spacing w:line="245" w:lineRule="exact"/>
                      <w:ind w:left="20"/>
                      <w:jc w:val="left"/>
                    </w:pPr>
                    <w:proofErr w:type="spellStart"/>
                    <w:r>
                      <w:t>Histoire</w:t>
                    </w:r>
                    <w:proofErr w:type="spellEnd"/>
                    <w:r>
                      <w:t xml:space="preserve"> du </w:t>
                    </w:r>
                    <w:proofErr w:type="spellStart"/>
                    <w:r>
                      <w:rPr>
                        <w:spacing w:val="-2"/>
                      </w:rPr>
                      <w:t>son</w:t>
                    </w:r>
                    <w:proofErr w:type="spellEnd"/>
                  </w:p>
                </w:txbxContent>
              </v:textbox>
              <w10:wrap anchorx="page" anchory="page"/>
            </v:shape>
          </w:pict>
        </mc:Fallback>
      </mc:AlternateContent>
    </w:r>
    <w:r>
      <w:rPr>
        <w:noProof/>
      </w:rPr>
      <mc:AlternateContent>
        <mc:Choice Requires="wps">
          <w:drawing>
            <wp:anchor distT="0" distB="0" distL="0" distR="0" simplePos="0" relativeHeight="487386624" behindDoc="1" locked="0" layoutInCell="1" allowOverlap="1" wp14:anchorId="305AF8CE" wp14:editId="2D07CA3C">
              <wp:simplePos x="0" y="0"/>
              <wp:positionH relativeFrom="page">
                <wp:posOffset>6493509</wp:posOffset>
              </wp:positionH>
              <wp:positionV relativeFrom="page">
                <wp:posOffset>10267822</wp:posOffset>
              </wp:positionV>
              <wp:extent cx="327025" cy="1397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025" cy="139700"/>
                      </a:xfrm>
                      <a:prstGeom prst="rect">
                        <a:avLst/>
                      </a:prstGeom>
                    </wps:spPr>
                    <wps:txbx>
                      <w:txbxContent>
                        <w:p w14:paraId="74007992" w14:textId="77777777" w:rsidR="00E84E97" w:rsidRDefault="004B64BF">
                          <w:pPr>
                            <w:spacing w:line="203" w:lineRule="exact"/>
                            <w:ind w:left="60"/>
                            <w:rPr>
                              <w:sz w:val="18"/>
                            </w:rPr>
                          </w:pPr>
                          <w:r>
                            <w:rPr>
                              <w:spacing w:val="-2"/>
                              <w:sz w:val="18"/>
                            </w:rPr>
                            <w:fldChar w:fldCharType="begin"/>
                          </w:r>
                          <w:r>
                            <w:rPr>
                              <w:spacing w:val="-2"/>
                              <w:sz w:val="18"/>
                            </w:rPr>
                            <w:instrText xml:space="preserve"> PAGE </w:instrText>
                          </w:r>
                          <w:r>
                            <w:rPr>
                              <w:spacing w:val="-2"/>
                              <w:sz w:val="18"/>
                            </w:rPr>
                            <w:fldChar w:fldCharType="separate"/>
                          </w:r>
                          <w:r>
                            <w:rPr>
                              <w:spacing w:val="-2"/>
                              <w:sz w:val="18"/>
                            </w:rPr>
                            <w:t>10</w:t>
                          </w:r>
                          <w:r>
                            <w:rPr>
                              <w:spacing w:val="-2"/>
                              <w:sz w:val="18"/>
                            </w:rPr>
                            <w:fldChar w:fldCharType="end"/>
                          </w:r>
                          <w:r>
                            <w:rPr>
                              <w:spacing w:val="-2"/>
                              <w:sz w:val="18"/>
                            </w:rPr>
                            <w:t>/</w:t>
                          </w:r>
                          <w:r>
                            <w:rPr>
                              <w:spacing w:val="-2"/>
                              <w:sz w:val="18"/>
                            </w:rPr>
                            <w:fldChar w:fldCharType="begin"/>
                          </w:r>
                          <w:r>
                            <w:rPr>
                              <w:spacing w:val="-2"/>
                              <w:sz w:val="18"/>
                            </w:rPr>
                            <w:instrText xml:space="preserve"> NUMPAGES </w:instrText>
                          </w:r>
                          <w:r>
                            <w:rPr>
                              <w:spacing w:val="-2"/>
                              <w:sz w:val="18"/>
                            </w:rPr>
                            <w:fldChar w:fldCharType="separate"/>
                          </w:r>
                          <w:r>
                            <w:rPr>
                              <w:spacing w:val="-2"/>
                              <w:sz w:val="18"/>
                            </w:rPr>
                            <w:t>11</w:t>
                          </w:r>
                          <w:r>
                            <w:rPr>
                              <w:spacing w:val="-2"/>
                              <w:sz w:val="18"/>
                            </w:rPr>
                            <w:fldChar w:fldCharType="end"/>
                          </w:r>
                        </w:p>
                      </w:txbxContent>
                    </wps:txbx>
                    <wps:bodyPr wrap="square" lIns="0" tIns="0" rIns="0" bIns="0" rtlCol="0">
                      <a:noAutofit/>
                    </wps:bodyPr>
                  </wps:wsp>
                </a:graphicData>
              </a:graphic>
            </wp:anchor>
          </w:drawing>
        </mc:Choice>
        <mc:Fallback>
          <w:pict>
            <v:shape w14:anchorId="305AF8CE" id="Textbox 4" o:spid="_x0000_s1064" type="#_x0000_t202" style="position:absolute;margin-left:511.3pt;margin-top:808.5pt;width:25.75pt;height:11pt;z-index:-15929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" filled="f" stroked="f">
              <v:textbox inset="0,0,0,0">
                <w:txbxContent>
                  <w:p w14:paraId="74007992" w14:textId="77777777" w:rsidR="00E84E97" w:rsidRDefault="004B64BF">
                    <w:pPr>
                      <w:spacing w:line="203" w:lineRule="exact"/>
                      <w:ind w:left="60"/>
                      <w:rPr>
                        <w:sz w:val="18"/>
                      </w:rPr>
                    </w:pPr>
                    <w:r>
                      <w:rPr>
                        <w:spacing w:val="-2"/>
                        <w:sz w:val="18"/>
                      </w:rPr>
                      <w:fldChar w:fldCharType="begin"/>
                    </w:r>
                    <w:r>
                      <w:rPr>
                        <w:spacing w:val="-2"/>
                        <w:sz w:val="18"/>
                      </w:rPr>
                      <w:instrText xml:space="preserve"> PAGE </w:instrText>
                    </w:r>
                    <w:r>
                      <w:rPr>
                        <w:spacing w:val="-2"/>
                        <w:sz w:val="18"/>
                      </w:rPr>
                      <w:fldChar w:fldCharType="separate"/>
                    </w:r>
                    <w:r>
                      <w:rPr>
                        <w:spacing w:val="-2"/>
                        <w:sz w:val="18"/>
                      </w:rPr>
                      <w:t>10</w:t>
                    </w:r>
                    <w:r>
                      <w:rPr>
                        <w:spacing w:val="-2"/>
                        <w:sz w:val="18"/>
                      </w:rPr>
                      <w:fldChar w:fldCharType="end"/>
                    </w:r>
                    <w:r>
                      <w:rPr>
                        <w:spacing w:val="-2"/>
                        <w:sz w:val="18"/>
                      </w:rPr>
                      <w:t>/</w:t>
                    </w:r>
                    <w:r>
                      <w:rPr>
                        <w:spacing w:val="-2"/>
                        <w:sz w:val="18"/>
                      </w:rPr>
                      <w:fldChar w:fldCharType="begin"/>
                    </w:r>
                    <w:r>
                      <w:rPr>
                        <w:spacing w:val="-2"/>
                        <w:sz w:val="18"/>
                      </w:rPr>
                      <w:instrText xml:space="preserve"> NUMPAGES </w:instrText>
                    </w:r>
                    <w:r>
                      <w:rPr>
                        <w:spacing w:val="-2"/>
                        <w:sz w:val="18"/>
                      </w:rPr>
                      <w:fldChar w:fldCharType="separate"/>
                    </w:r>
                    <w:r>
                      <w:rPr>
                        <w:spacing w:val="-2"/>
                        <w:sz w:val="18"/>
                      </w:rPr>
                      <w:t>11</w:t>
                    </w:r>
                    <w:r>
                      <w:rPr>
                        <w:spacing w:val="-2"/>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94EA" w14:textId="77777777" w:rsidR="00000000" w:rsidRDefault="004B64BF">
      <w:r>
        <w:separator/>
      </w:r>
    </w:p>
  </w:footnote>
  <w:footnote w:type="continuationSeparator" w:id="0">
    <w:p w14:paraId="204CEDDF" w14:textId="77777777" w:rsidR="00000000" w:rsidRDefault="004B6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361E" w14:textId="77777777" w:rsidR="00E84E97" w:rsidRDefault="004B64BF">
    <w:pPr>
      <w:pStyle w:val="BodyText"/>
      <w:spacing w:line="14" w:lineRule="auto"/>
      <w:ind w:left="0"/>
      <w:jc w:val="left"/>
      <w:rPr>
        <w:sz w:val="20"/>
      </w:rPr>
    </w:pPr>
    <w:r>
      <w:rPr>
        <w:noProof/>
      </w:rPr>
      <w:drawing>
        <wp:anchor distT="0" distB="0" distL="0" distR="0" simplePos="0" relativeHeight="487385088" behindDoc="1" locked="0" layoutInCell="1" allowOverlap="1" wp14:anchorId="0D2448CC" wp14:editId="44098410">
          <wp:simplePos x="0" y="0"/>
          <wp:positionH relativeFrom="page">
            <wp:posOffset>580511</wp:posOffset>
          </wp:positionH>
          <wp:positionV relativeFrom="page">
            <wp:posOffset>646090</wp:posOffset>
          </wp:positionV>
          <wp:extent cx="1543403" cy="66878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543403" cy="6687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3E4"/>
    <w:multiLevelType w:val="hybridMultilevel"/>
    <w:tmpl w:val="6660F192"/>
    <w:lvl w:ilvl="0" w:tplc="08F02BB2">
      <w:numFmt w:val="bullet"/>
      <w:lvlText w:val="•"/>
      <w:lvlJc w:val="left"/>
      <w:pPr>
        <w:ind w:left="2168" w:hanging="361"/>
      </w:pPr>
      <w:rPr>
        <w:rFonts w:ascii="Calibri" w:eastAsia="Calibri" w:hAnsi="Calibri" w:cs="Calibri" w:hint="default"/>
        <w:b w:val="0"/>
        <w:bCs w:val="0"/>
        <w:i w:val="0"/>
        <w:iCs w:val="0"/>
        <w:spacing w:val="0"/>
        <w:w w:val="92"/>
        <w:sz w:val="22"/>
        <w:szCs w:val="22"/>
        <w:lang w:val="nl-NL" w:eastAsia="en-US" w:bidi="ar-SA"/>
      </w:rPr>
    </w:lvl>
    <w:lvl w:ilvl="1" w:tplc="B6DED356">
      <w:numFmt w:val="bullet"/>
      <w:lvlText w:val="•"/>
      <w:lvlJc w:val="left"/>
      <w:pPr>
        <w:ind w:left="2864" w:hanging="361"/>
      </w:pPr>
      <w:rPr>
        <w:rFonts w:hint="default"/>
        <w:lang w:val="nl-NL" w:eastAsia="en-US" w:bidi="ar-SA"/>
      </w:rPr>
    </w:lvl>
    <w:lvl w:ilvl="2" w:tplc="000044D4">
      <w:numFmt w:val="bullet"/>
      <w:lvlText w:val="•"/>
      <w:lvlJc w:val="left"/>
      <w:pPr>
        <w:ind w:left="3569" w:hanging="361"/>
      </w:pPr>
      <w:rPr>
        <w:rFonts w:hint="default"/>
        <w:lang w:val="nl-NL" w:eastAsia="en-US" w:bidi="ar-SA"/>
      </w:rPr>
    </w:lvl>
    <w:lvl w:ilvl="3" w:tplc="E864064C">
      <w:numFmt w:val="bullet"/>
      <w:lvlText w:val="•"/>
      <w:lvlJc w:val="left"/>
      <w:pPr>
        <w:ind w:left="4273" w:hanging="361"/>
      </w:pPr>
      <w:rPr>
        <w:rFonts w:hint="default"/>
        <w:lang w:val="nl-NL" w:eastAsia="en-US" w:bidi="ar-SA"/>
      </w:rPr>
    </w:lvl>
    <w:lvl w:ilvl="4" w:tplc="0ABC201C">
      <w:numFmt w:val="bullet"/>
      <w:lvlText w:val="•"/>
      <w:lvlJc w:val="left"/>
      <w:pPr>
        <w:ind w:left="4978" w:hanging="361"/>
      </w:pPr>
      <w:rPr>
        <w:rFonts w:hint="default"/>
        <w:lang w:val="nl-NL" w:eastAsia="en-US" w:bidi="ar-SA"/>
      </w:rPr>
    </w:lvl>
    <w:lvl w:ilvl="5" w:tplc="4F48F65E">
      <w:numFmt w:val="bullet"/>
      <w:lvlText w:val="•"/>
      <w:lvlJc w:val="left"/>
      <w:pPr>
        <w:ind w:left="5683" w:hanging="361"/>
      </w:pPr>
      <w:rPr>
        <w:rFonts w:hint="default"/>
        <w:lang w:val="nl-NL" w:eastAsia="en-US" w:bidi="ar-SA"/>
      </w:rPr>
    </w:lvl>
    <w:lvl w:ilvl="6" w:tplc="34227768">
      <w:numFmt w:val="bullet"/>
      <w:lvlText w:val="•"/>
      <w:lvlJc w:val="left"/>
      <w:pPr>
        <w:ind w:left="6387" w:hanging="361"/>
      </w:pPr>
      <w:rPr>
        <w:rFonts w:hint="default"/>
        <w:lang w:val="nl-NL" w:eastAsia="en-US" w:bidi="ar-SA"/>
      </w:rPr>
    </w:lvl>
    <w:lvl w:ilvl="7" w:tplc="2FCCF2D0">
      <w:numFmt w:val="bullet"/>
      <w:lvlText w:val="•"/>
      <w:lvlJc w:val="left"/>
      <w:pPr>
        <w:ind w:left="7092" w:hanging="361"/>
      </w:pPr>
      <w:rPr>
        <w:rFonts w:hint="default"/>
        <w:lang w:val="nl-NL" w:eastAsia="en-US" w:bidi="ar-SA"/>
      </w:rPr>
    </w:lvl>
    <w:lvl w:ilvl="8" w:tplc="DEE8F25C">
      <w:numFmt w:val="bullet"/>
      <w:lvlText w:val="•"/>
      <w:lvlJc w:val="left"/>
      <w:pPr>
        <w:ind w:left="7797" w:hanging="361"/>
      </w:pPr>
      <w:rPr>
        <w:rFonts w:hint="default"/>
        <w:lang w:val="nl-NL" w:eastAsia="en-US" w:bidi="ar-SA"/>
      </w:rPr>
    </w:lvl>
  </w:abstractNum>
  <w:abstractNum w:abstractNumId="1" w15:restartNumberingAfterBreak="0">
    <w:nsid w:val="063F3F8D"/>
    <w:multiLevelType w:val="multilevel"/>
    <w:tmpl w:val="97041374"/>
    <w:lvl w:ilvl="0">
      <w:start w:val="1"/>
      <w:numFmt w:val="decimal"/>
      <w:lvlText w:val="%1"/>
      <w:lvlJc w:val="left"/>
      <w:pPr>
        <w:ind w:left="823" w:hanging="432"/>
        <w:jc w:val="left"/>
      </w:pPr>
      <w:rPr>
        <w:rFonts w:ascii="Calibri" w:eastAsia="Calibri" w:hAnsi="Calibri" w:cs="Calibri" w:hint="default"/>
        <w:b/>
        <w:bCs/>
        <w:i w:val="0"/>
        <w:iCs w:val="0"/>
        <w:color w:val="005B82"/>
        <w:spacing w:val="0"/>
        <w:w w:val="99"/>
        <w:sz w:val="32"/>
        <w:szCs w:val="32"/>
        <w:lang w:val="nl-NL" w:eastAsia="en-US" w:bidi="ar-SA"/>
      </w:rPr>
    </w:lvl>
    <w:lvl w:ilvl="1">
      <w:start w:val="1"/>
      <w:numFmt w:val="decimal"/>
      <w:lvlText w:val="%1.%2"/>
      <w:lvlJc w:val="left"/>
      <w:pPr>
        <w:ind w:left="967" w:hanging="576"/>
        <w:jc w:val="left"/>
      </w:pPr>
      <w:rPr>
        <w:rFonts w:ascii="Calibri" w:eastAsia="Calibri" w:hAnsi="Calibri" w:cs="Calibri" w:hint="default"/>
        <w:b/>
        <w:bCs/>
        <w:i w:val="0"/>
        <w:iCs w:val="0"/>
        <w:color w:val="005B82"/>
        <w:spacing w:val="0"/>
        <w:w w:val="100"/>
        <w:sz w:val="24"/>
        <w:szCs w:val="24"/>
        <w:lang w:val="nl-NL" w:eastAsia="en-US" w:bidi="ar-SA"/>
      </w:rPr>
    </w:lvl>
    <w:lvl w:ilvl="2">
      <w:numFmt w:val="bullet"/>
      <w:lvlText w:val="•"/>
      <w:lvlJc w:val="left"/>
      <w:pPr>
        <w:ind w:left="1829" w:hanging="360"/>
      </w:pPr>
      <w:rPr>
        <w:rFonts w:ascii="Calibri" w:eastAsia="Calibri" w:hAnsi="Calibri" w:cs="Calibri" w:hint="default"/>
        <w:b w:val="0"/>
        <w:bCs w:val="0"/>
        <w:i w:val="0"/>
        <w:iCs w:val="0"/>
        <w:spacing w:val="0"/>
        <w:w w:val="92"/>
        <w:sz w:val="22"/>
        <w:szCs w:val="22"/>
        <w:lang w:val="nl-NL" w:eastAsia="en-US" w:bidi="ar-SA"/>
      </w:rPr>
    </w:lvl>
    <w:lvl w:ilvl="3">
      <w:numFmt w:val="bullet"/>
      <w:lvlText w:val="•"/>
      <w:lvlJc w:val="left"/>
      <w:pPr>
        <w:ind w:left="2743" w:hanging="360"/>
      </w:pPr>
      <w:rPr>
        <w:rFonts w:hint="default"/>
        <w:lang w:val="nl-NL" w:eastAsia="en-US" w:bidi="ar-SA"/>
      </w:rPr>
    </w:lvl>
    <w:lvl w:ilvl="4">
      <w:numFmt w:val="bullet"/>
      <w:lvlText w:val="•"/>
      <w:lvlJc w:val="left"/>
      <w:pPr>
        <w:ind w:left="3666" w:hanging="360"/>
      </w:pPr>
      <w:rPr>
        <w:rFonts w:hint="default"/>
        <w:lang w:val="nl-NL" w:eastAsia="en-US" w:bidi="ar-SA"/>
      </w:rPr>
    </w:lvl>
    <w:lvl w:ilvl="5">
      <w:numFmt w:val="bullet"/>
      <w:lvlText w:val="•"/>
      <w:lvlJc w:val="left"/>
      <w:pPr>
        <w:ind w:left="4589" w:hanging="360"/>
      </w:pPr>
      <w:rPr>
        <w:rFonts w:hint="default"/>
        <w:lang w:val="nl-NL" w:eastAsia="en-US" w:bidi="ar-SA"/>
      </w:rPr>
    </w:lvl>
    <w:lvl w:ilvl="6">
      <w:numFmt w:val="bullet"/>
      <w:lvlText w:val="•"/>
      <w:lvlJc w:val="left"/>
      <w:pPr>
        <w:ind w:left="5513" w:hanging="360"/>
      </w:pPr>
      <w:rPr>
        <w:rFonts w:hint="default"/>
        <w:lang w:val="nl-NL" w:eastAsia="en-US" w:bidi="ar-SA"/>
      </w:rPr>
    </w:lvl>
    <w:lvl w:ilvl="7">
      <w:numFmt w:val="bullet"/>
      <w:lvlText w:val="•"/>
      <w:lvlJc w:val="left"/>
      <w:pPr>
        <w:ind w:left="6436" w:hanging="360"/>
      </w:pPr>
      <w:rPr>
        <w:rFonts w:hint="default"/>
        <w:lang w:val="nl-NL" w:eastAsia="en-US" w:bidi="ar-SA"/>
      </w:rPr>
    </w:lvl>
    <w:lvl w:ilvl="8">
      <w:numFmt w:val="bullet"/>
      <w:lvlText w:val="•"/>
      <w:lvlJc w:val="left"/>
      <w:pPr>
        <w:ind w:left="7359" w:hanging="360"/>
      </w:pPr>
      <w:rPr>
        <w:rFonts w:hint="default"/>
        <w:lang w:val="nl-NL" w:eastAsia="en-US" w:bidi="ar-SA"/>
      </w:rPr>
    </w:lvl>
  </w:abstractNum>
  <w:abstractNum w:abstractNumId="2" w15:restartNumberingAfterBreak="0">
    <w:nsid w:val="3C373BF2"/>
    <w:multiLevelType w:val="hybridMultilevel"/>
    <w:tmpl w:val="C9E4BD68"/>
    <w:lvl w:ilvl="0" w:tplc="E7262534">
      <w:numFmt w:val="bullet"/>
      <w:lvlText w:val="•"/>
      <w:lvlJc w:val="left"/>
      <w:pPr>
        <w:ind w:left="1829" w:hanging="360"/>
      </w:pPr>
      <w:rPr>
        <w:rFonts w:ascii="Calibri" w:eastAsia="Calibri" w:hAnsi="Calibri" w:cs="Calibri" w:hint="default"/>
        <w:b w:val="0"/>
        <w:bCs w:val="0"/>
        <w:i w:val="0"/>
        <w:iCs w:val="0"/>
        <w:spacing w:val="0"/>
        <w:w w:val="92"/>
        <w:sz w:val="22"/>
        <w:szCs w:val="22"/>
        <w:lang w:val="nl-NL" w:eastAsia="en-US" w:bidi="ar-SA"/>
      </w:rPr>
    </w:lvl>
    <w:lvl w:ilvl="1" w:tplc="BD18C786">
      <w:numFmt w:val="bullet"/>
      <w:lvlText w:val="•"/>
      <w:lvlJc w:val="left"/>
      <w:pPr>
        <w:ind w:left="2558" w:hanging="360"/>
      </w:pPr>
      <w:rPr>
        <w:rFonts w:hint="default"/>
        <w:lang w:val="nl-NL" w:eastAsia="en-US" w:bidi="ar-SA"/>
      </w:rPr>
    </w:lvl>
    <w:lvl w:ilvl="2" w:tplc="E864C914">
      <w:numFmt w:val="bullet"/>
      <w:lvlText w:val="•"/>
      <w:lvlJc w:val="left"/>
      <w:pPr>
        <w:ind w:left="3297" w:hanging="360"/>
      </w:pPr>
      <w:rPr>
        <w:rFonts w:hint="default"/>
        <w:lang w:val="nl-NL" w:eastAsia="en-US" w:bidi="ar-SA"/>
      </w:rPr>
    </w:lvl>
    <w:lvl w:ilvl="3" w:tplc="940E4336">
      <w:numFmt w:val="bullet"/>
      <w:lvlText w:val="•"/>
      <w:lvlJc w:val="left"/>
      <w:pPr>
        <w:ind w:left="4035" w:hanging="360"/>
      </w:pPr>
      <w:rPr>
        <w:rFonts w:hint="default"/>
        <w:lang w:val="nl-NL" w:eastAsia="en-US" w:bidi="ar-SA"/>
      </w:rPr>
    </w:lvl>
    <w:lvl w:ilvl="4" w:tplc="D33ADAC2">
      <w:numFmt w:val="bullet"/>
      <w:lvlText w:val="•"/>
      <w:lvlJc w:val="left"/>
      <w:pPr>
        <w:ind w:left="4774" w:hanging="360"/>
      </w:pPr>
      <w:rPr>
        <w:rFonts w:hint="default"/>
        <w:lang w:val="nl-NL" w:eastAsia="en-US" w:bidi="ar-SA"/>
      </w:rPr>
    </w:lvl>
    <w:lvl w:ilvl="5" w:tplc="DD86F9CC">
      <w:numFmt w:val="bullet"/>
      <w:lvlText w:val="•"/>
      <w:lvlJc w:val="left"/>
      <w:pPr>
        <w:ind w:left="5513" w:hanging="360"/>
      </w:pPr>
      <w:rPr>
        <w:rFonts w:hint="default"/>
        <w:lang w:val="nl-NL" w:eastAsia="en-US" w:bidi="ar-SA"/>
      </w:rPr>
    </w:lvl>
    <w:lvl w:ilvl="6" w:tplc="B6FECA26">
      <w:numFmt w:val="bullet"/>
      <w:lvlText w:val="•"/>
      <w:lvlJc w:val="left"/>
      <w:pPr>
        <w:ind w:left="6251" w:hanging="360"/>
      </w:pPr>
      <w:rPr>
        <w:rFonts w:hint="default"/>
        <w:lang w:val="nl-NL" w:eastAsia="en-US" w:bidi="ar-SA"/>
      </w:rPr>
    </w:lvl>
    <w:lvl w:ilvl="7" w:tplc="BDA4BCF6">
      <w:numFmt w:val="bullet"/>
      <w:lvlText w:val="•"/>
      <w:lvlJc w:val="left"/>
      <w:pPr>
        <w:ind w:left="6990" w:hanging="360"/>
      </w:pPr>
      <w:rPr>
        <w:rFonts w:hint="default"/>
        <w:lang w:val="nl-NL" w:eastAsia="en-US" w:bidi="ar-SA"/>
      </w:rPr>
    </w:lvl>
    <w:lvl w:ilvl="8" w:tplc="B964BA02">
      <w:numFmt w:val="bullet"/>
      <w:lvlText w:val="•"/>
      <w:lvlJc w:val="left"/>
      <w:pPr>
        <w:ind w:left="7729" w:hanging="360"/>
      </w:pPr>
      <w:rPr>
        <w:rFonts w:hint="default"/>
        <w:lang w:val="nl-NL" w:eastAsia="en-US" w:bidi="ar-SA"/>
      </w:rPr>
    </w:lvl>
  </w:abstractNum>
  <w:abstractNum w:abstractNumId="3" w15:restartNumberingAfterBreak="0">
    <w:nsid w:val="436414A4"/>
    <w:multiLevelType w:val="hybridMultilevel"/>
    <w:tmpl w:val="3D8484CC"/>
    <w:lvl w:ilvl="0" w:tplc="F0C0A5AE">
      <w:numFmt w:val="bullet"/>
      <w:lvlText w:val="o"/>
      <w:lvlJc w:val="left"/>
      <w:pPr>
        <w:ind w:left="2549" w:hanging="360"/>
      </w:pPr>
      <w:rPr>
        <w:rFonts w:ascii="Courier New" w:eastAsia="Courier New" w:hAnsi="Courier New" w:cs="Courier New" w:hint="default"/>
        <w:b w:val="0"/>
        <w:bCs w:val="0"/>
        <w:i w:val="0"/>
        <w:iCs w:val="0"/>
        <w:spacing w:val="0"/>
        <w:w w:val="100"/>
        <w:sz w:val="22"/>
        <w:szCs w:val="22"/>
        <w:lang w:val="nl-NL" w:eastAsia="en-US" w:bidi="ar-SA"/>
      </w:rPr>
    </w:lvl>
    <w:lvl w:ilvl="1" w:tplc="8B26A05C">
      <w:numFmt w:val="bullet"/>
      <w:lvlText w:val="▪"/>
      <w:lvlJc w:val="left"/>
      <w:pPr>
        <w:ind w:left="3269" w:hanging="360"/>
      </w:pPr>
      <w:rPr>
        <w:rFonts w:ascii="Arial" w:eastAsia="Arial" w:hAnsi="Arial" w:cs="Arial" w:hint="default"/>
        <w:b w:val="0"/>
        <w:bCs w:val="0"/>
        <w:i w:val="0"/>
        <w:iCs w:val="0"/>
        <w:spacing w:val="0"/>
        <w:w w:val="129"/>
        <w:sz w:val="22"/>
        <w:szCs w:val="22"/>
        <w:lang w:val="nl-NL" w:eastAsia="en-US" w:bidi="ar-SA"/>
      </w:rPr>
    </w:lvl>
    <w:lvl w:ilvl="2" w:tplc="8E84CF3C">
      <w:numFmt w:val="bullet"/>
      <w:lvlText w:val="•"/>
      <w:lvlJc w:val="left"/>
      <w:pPr>
        <w:ind w:left="3920" w:hanging="360"/>
      </w:pPr>
      <w:rPr>
        <w:rFonts w:hint="default"/>
        <w:lang w:val="nl-NL" w:eastAsia="en-US" w:bidi="ar-SA"/>
      </w:rPr>
    </w:lvl>
    <w:lvl w:ilvl="3" w:tplc="A580AEFA">
      <w:numFmt w:val="bullet"/>
      <w:lvlText w:val="•"/>
      <w:lvlJc w:val="left"/>
      <w:pPr>
        <w:ind w:left="4581" w:hanging="360"/>
      </w:pPr>
      <w:rPr>
        <w:rFonts w:hint="default"/>
        <w:lang w:val="nl-NL" w:eastAsia="en-US" w:bidi="ar-SA"/>
      </w:rPr>
    </w:lvl>
    <w:lvl w:ilvl="4" w:tplc="18C4580E">
      <w:numFmt w:val="bullet"/>
      <w:lvlText w:val="•"/>
      <w:lvlJc w:val="left"/>
      <w:pPr>
        <w:ind w:left="5242" w:hanging="360"/>
      </w:pPr>
      <w:rPr>
        <w:rFonts w:hint="default"/>
        <w:lang w:val="nl-NL" w:eastAsia="en-US" w:bidi="ar-SA"/>
      </w:rPr>
    </w:lvl>
    <w:lvl w:ilvl="5" w:tplc="989AB6BC">
      <w:numFmt w:val="bullet"/>
      <w:lvlText w:val="•"/>
      <w:lvlJc w:val="left"/>
      <w:pPr>
        <w:ind w:left="5902" w:hanging="360"/>
      </w:pPr>
      <w:rPr>
        <w:rFonts w:hint="default"/>
        <w:lang w:val="nl-NL" w:eastAsia="en-US" w:bidi="ar-SA"/>
      </w:rPr>
    </w:lvl>
    <w:lvl w:ilvl="6" w:tplc="C01810AA">
      <w:numFmt w:val="bullet"/>
      <w:lvlText w:val="•"/>
      <w:lvlJc w:val="left"/>
      <w:pPr>
        <w:ind w:left="6563" w:hanging="360"/>
      </w:pPr>
      <w:rPr>
        <w:rFonts w:hint="default"/>
        <w:lang w:val="nl-NL" w:eastAsia="en-US" w:bidi="ar-SA"/>
      </w:rPr>
    </w:lvl>
    <w:lvl w:ilvl="7" w:tplc="9EB4F584">
      <w:numFmt w:val="bullet"/>
      <w:lvlText w:val="•"/>
      <w:lvlJc w:val="left"/>
      <w:pPr>
        <w:ind w:left="7224" w:hanging="360"/>
      </w:pPr>
      <w:rPr>
        <w:rFonts w:hint="default"/>
        <w:lang w:val="nl-NL" w:eastAsia="en-US" w:bidi="ar-SA"/>
      </w:rPr>
    </w:lvl>
    <w:lvl w:ilvl="8" w:tplc="83408EF8">
      <w:numFmt w:val="bullet"/>
      <w:lvlText w:val="•"/>
      <w:lvlJc w:val="left"/>
      <w:pPr>
        <w:ind w:left="7884" w:hanging="360"/>
      </w:pPr>
      <w:rPr>
        <w:rFonts w:hint="default"/>
        <w:lang w:val="nl-NL" w:eastAsia="en-US" w:bidi="ar-SA"/>
      </w:rPr>
    </w:lvl>
  </w:abstractNum>
  <w:num w:numId="1" w16cid:durableId="1920407407">
    <w:abstractNumId w:val="3"/>
  </w:num>
  <w:num w:numId="2" w16cid:durableId="948783609">
    <w:abstractNumId w:val="2"/>
  </w:num>
  <w:num w:numId="3" w16cid:durableId="391927430">
    <w:abstractNumId w:val="0"/>
  </w:num>
  <w:num w:numId="4" w16cid:durableId="1591355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E97"/>
    <w:rsid w:val="004B64BF"/>
    <w:rsid w:val="00E84E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0A60"/>
  <w15:docId w15:val="{07F3C312-901E-4558-9E13-FC500554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nl-NL"/>
    </w:rPr>
  </w:style>
  <w:style w:type="paragraph" w:styleId="Heading1">
    <w:name w:val="heading 1"/>
    <w:basedOn w:val="Normal"/>
    <w:uiPriority w:val="9"/>
    <w:qFormat/>
    <w:pPr>
      <w:ind w:left="823" w:hanging="432"/>
      <w:outlineLvl w:val="0"/>
    </w:pPr>
    <w:rPr>
      <w:b/>
      <w:bCs/>
      <w:sz w:val="32"/>
      <w:szCs w:val="32"/>
    </w:rPr>
  </w:style>
  <w:style w:type="paragraph" w:styleId="Heading2">
    <w:name w:val="heading 2"/>
    <w:basedOn w:val="Normal"/>
    <w:uiPriority w:val="9"/>
    <w:unhideWhenUsed/>
    <w:qFormat/>
    <w:pPr>
      <w:spacing w:before="121"/>
      <w:ind w:left="964" w:hanging="573"/>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69"/>
      <w:jc w:val="both"/>
    </w:pPr>
  </w:style>
  <w:style w:type="paragraph" w:styleId="Title">
    <w:name w:val="Title"/>
    <w:basedOn w:val="Normal"/>
    <w:uiPriority w:val="10"/>
    <w:qFormat/>
    <w:pPr>
      <w:ind w:left="391" w:right="106"/>
    </w:pPr>
    <w:rPr>
      <w:b/>
      <w:bCs/>
      <w:sz w:val="40"/>
      <w:szCs w:val="40"/>
    </w:rPr>
  </w:style>
  <w:style w:type="paragraph" w:styleId="ListParagraph">
    <w:name w:val="List Paragraph"/>
    <w:basedOn w:val="Normal"/>
    <w:uiPriority w:val="1"/>
    <w:qFormat/>
    <w:pPr>
      <w:spacing w:before="121"/>
      <w:ind w:left="964" w:hanging="360"/>
      <w:jc w:val="both"/>
    </w:pPr>
  </w:style>
  <w:style w:type="paragraph" w:customStyle="1" w:styleId="TableParagraph">
    <w:name w:val="Table Paragraph"/>
    <w:basedOn w:val="Normal"/>
    <w:uiPriority w:val="1"/>
    <w:qFormat/>
    <w:pPr>
      <w:spacing w:line="268" w:lineRule="exact"/>
      <w:ind w:left="1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www.euroairport.com/sites/default/files/2021-01/ACI_Aircraft_Noise_Rating_Index_2010.pdf"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3870</Words>
  <Characters>21288</Characters>
  <Application>Microsoft Office Word</Application>
  <DocSecurity>0</DocSecurity>
  <Lines>177</Lines>
  <Paragraphs>50</Paragraphs>
  <ScaleCrop>false</ScaleCrop>
  <Company>Bruxelles-Environnement - Leefmilieu Brussels</Company>
  <LinksUpToDate>false</LinksUpToDate>
  <CharactersWithSpaces>25108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Gert Geentjens</dc:creator>
  <cp:keywords>, docId:0B4C47E75EA3121AA76DAE8685D1DD00</cp:keywords>
  <cp:lastModifiedBy>CLARA Sylvie</cp:lastModifiedBy>
  <cp:revision>2</cp:revision>
  <dcterms:created xsi:type="dcterms:W3CDTF">2023-12-11T08:10:00Z</dcterms:created>
  <dcterms:modified xsi:type="dcterms:W3CDTF">2023-12-11T08:10:00Z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Creator">
    <vt:lpwstr>Microsoft® Word for Microsoft 365</vt:lpwstr>
  </property>
  <property fmtid="{D5CDD505-2E9C-101B-9397-08002B2CF9AE}" pid="4" name="LastSaved">
    <vt:filetime>2023-12-11T00:00:00Z</vt:filetime>
  </property>
  <property fmtid="{D5CDD505-2E9C-101B-9397-08002B2CF9AE}" pid="5" name="Producer">
    <vt:lpwstr>Microsoft® Word for Microsoft 365</vt:lpwstr>
  </property>
</Properties>
</file>